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38" w:rsidRPr="007B5D6D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B5D6D">
        <w:rPr>
          <w:rFonts w:ascii="Times New Roman" w:hAnsi="Times New Roman" w:cs="Times New Roman"/>
          <w:b/>
          <w:bCs/>
          <w:lang w:val="uk-UA"/>
        </w:rPr>
        <w:t>Звіт</w:t>
      </w:r>
    </w:p>
    <w:p w:rsidR="00E77E38" w:rsidRPr="007B5D6D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B5D6D">
        <w:rPr>
          <w:rFonts w:ascii="Times New Roman" w:hAnsi="Times New Roman" w:cs="Times New Roman"/>
          <w:b/>
          <w:bCs/>
          <w:lang w:val="uk-UA"/>
        </w:rPr>
        <w:t>про результати виконання</w:t>
      </w:r>
    </w:p>
    <w:p w:rsidR="00E77E38" w:rsidRPr="007B5D6D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_Забезпечення здійснення нагородження на 2016-2017 роки</w:t>
      </w:r>
    </w:p>
    <w:p w:rsidR="00E77E38" w:rsidRPr="007B5D6D" w:rsidRDefault="00272FF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За </w:t>
      </w:r>
      <w:r w:rsidR="004F034B">
        <w:rPr>
          <w:rFonts w:ascii="Times New Roman" w:hAnsi="Times New Roman" w:cs="Times New Roman"/>
          <w:b/>
          <w:bCs/>
          <w:lang w:val="uk-UA"/>
        </w:rPr>
        <w:t>12</w:t>
      </w:r>
      <w:r w:rsidR="007507B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6F3D2B">
        <w:rPr>
          <w:rFonts w:ascii="Times New Roman" w:hAnsi="Times New Roman" w:cs="Times New Roman"/>
          <w:b/>
          <w:bCs/>
          <w:lang w:val="uk-UA"/>
        </w:rPr>
        <w:t>місяців 2017</w:t>
      </w:r>
      <w:r w:rsidR="00E77E38" w:rsidRPr="007B5D6D">
        <w:rPr>
          <w:rFonts w:ascii="Times New Roman" w:hAnsi="Times New Roman" w:cs="Times New Roman"/>
          <w:b/>
          <w:bCs/>
          <w:lang w:val="uk-UA"/>
        </w:rPr>
        <w:t xml:space="preserve"> року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Дата і номер рішення міської ради,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Яким затверджено Програму та зміни до неї</w:t>
      </w:r>
      <w:r w:rsidRPr="007B5D6D">
        <w:rPr>
          <w:rFonts w:ascii="Times New Roman" w:hAnsi="Times New Roman" w:cs="Times New Roman"/>
          <w:b/>
          <w:bCs/>
          <w:lang w:val="uk-UA"/>
        </w:rPr>
        <w:t>_№ 34 від 28.12.2015 р.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Відповідальний виконавець Програми_</w:t>
      </w:r>
      <w:r w:rsidRPr="007B5D6D">
        <w:rPr>
          <w:rFonts w:ascii="Times New Roman" w:hAnsi="Times New Roman" w:cs="Times New Roman"/>
          <w:b/>
          <w:bCs/>
          <w:lang w:val="uk-UA"/>
        </w:rPr>
        <w:t>управління звернень та діловодства Житомирської міської ради</w:t>
      </w:r>
    </w:p>
    <w:p w:rsidR="00E77E38" w:rsidRPr="007B5D6D" w:rsidRDefault="00E77E38" w:rsidP="002D41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Термін реалізації Програми__</w:t>
      </w:r>
      <w:r w:rsidRPr="007B5D6D">
        <w:rPr>
          <w:rFonts w:ascii="Times New Roman" w:hAnsi="Times New Roman" w:cs="Times New Roman"/>
          <w:b/>
          <w:bCs/>
          <w:lang w:val="uk-UA"/>
        </w:rPr>
        <w:t>2016-2017 роки</w:t>
      </w:r>
    </w:p>
    <w:p w:rsidR="00E77E38" w:rsidRPr="007B5D6D" w:rsidRDefault="00E77E38" w:rsidP="00B611E5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lang w:val="uk-UA"/>
        </w:rPr>
      </w:pPr>
      <w:r w:rsidRPr="007B5D6D">
        <w:rPr>
          <w:rFonts w:ascii="Times New Roman" w:hAnsi="Times New Roman" w:cs="Times New Roman"/>
          <w:lang w:val="uk-UA"/>
        </w:rPr>
        <w:t>Виконання заходів Програми</w:t>
      </w:r>
    </w:p>
    <w:tbl>
      <w:tblPr>
        <w:tblW w:w="15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479"/>
        <w:gridCol w:w="3060"/>
        <w:gridCol w:w="1260"/>
        <w:gridCol w:w="1552"/>
        <w:gridCol w:w="1620"/>
        <w:gridCol w:w="1708"/>
        <w:gridCol w:w="1307"/>
        <w:gridCol w:w="1939"/>
      </w:tblGrid>
      <w:tr w:rsidR="00E77E38" w:rsidRPr="007B5D6D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47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Пріоритетні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30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Зміст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заходів</w:t>
            </w:r>
          </w:p>
        </w:tc>
        <w:tc>
          <w:tcPr>
            <w:tcW w:w="12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Термін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виконання</w:t>
            </w:r>
          </w:p>
        </w:tc>
        <w:tc>
          <w:tcPr>
            <w:tcW w:w="1552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  <w:tc>
          <w:tcPr>
            <w:tcW w:w="162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Річний обсяг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фінансування,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тис. грн.</w:t>
            </w:r>
          </w:p>
        </w:tc>
        <w:tc>
          <w:tcPr>
            <w:tcW w:w="1708" w:type="dxa"/>
          </w:tcPr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Фактично</w:t>
            </w:r>
          </w:p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профінансовано</w:t>
            </w:r>
          </w:p>
          <w:p w:rsidR="00E77E38" w:rsidRPr="00EC5637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 звітному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C56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періоді, тис. грн.</w:t>
            </w:r>
          </w:p>
        </w:tc>
        <w:tc>
          <w:tcPr>
            <w:tcW w:w="1307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Відсоток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виконання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заходу, %</w:t>
            </w:r>
          </w:p>
        </w:tc>
        <w:tc>
          <w:tcPr>
            <w:tcW w:w="193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Інформація про виконання, або</w:t>
            </w:r>
          </w:p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причини невиконання заходу</w:t>
            </w:r>
          </w:p>
        </w:tc>
      </w:tr>
      <w:tr w:rsidR="00E77E38" w:rsidRPr="007B5D6D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7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0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2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20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8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07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39" w:type="dxa"/>
          </w:tcPr>
          <w:p w:rsidR="00E77E38" w:rsidRPr="007B5D6D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E77E38" w:rsidRPr="008D2ED9">
        <w:tc>
          <w:tcPr>
            <w:tcW w:w="509" w:type="dxa"/>
          </w:tcPr>
          <w:p w:rsidR="00E77E38" w:rsidRPr="007B5D6D" w:rsidRDefault="00E77E38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79" w:type="dxa"/>
          </w:tcPr>
          <w:p w:rsidR="00E77E38" w:rsidRPr="007B5D6D" w:rsidRDefault="00E77E38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B5D6D">
              <w:rPr>
                <w:rStyle w:val="5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k-UA" w:eastAsia="uk-UA"/>
              </w:rPr>
              <w:t xml:space="preserve">Реалізація заходів заохочення і відзначення трудових колективів, громадських організацій, окремих громадян, що сприятимуть подальшому вихованню патріотизму, соціальному, економічному, культурному розвитку територіальної громади, високій громадській активності, професійній майстерності, розвитку місцевого самоврядування та </w:t>
            </w:r>
            <w:r w:rsidRPr="007B5D6D">
              <w:rPr>
                <w:rStyle w:val="5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k-UA" w:eastAsia="uk-UA"/>
              </w:rPr>
              <w:lastRenderedPageBreak/>
              <w:t>захисту інтересів територіальної громади м. Житомира</w:t>
            </w:r>
          </w:p>
        </w:tc>
        <w:tc>
          <w:tcPr>
            <w:tcW w:w="3060" w:type="dxa"/>
          </w:tcPr>
          <w:p w:rsidR="00E77E38" w:rsidRPr="007B5D6D" w:rsidRDefault="00E77E38" w:rsidP="00A51E39">
            <w:pPr>
              <w:spacing w:after="0" w:line="240" w:lineRule="auto"/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val="uk-UA" w:eastAsia="uk-UA"/>
              </w:rPr>
            </w:pPr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val="uk-UA" w:eastAsia="uk-UA"/>
              </w:rPr>
              <w:lastRenderedPageBreak/>
              <w:t xml:space="preserve">Придбання (виготовлення) відзнак Житомирської міської ради та папок або рамок до них (Почесна грамота, Грамота, Подяка Житомирської міської ради), комплектів атрибутів відзнак («За заслуги перед містом Житомиром» І, </w:t>
            </w:r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II</w:t>
            </w:r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val="uk-UA" w:eastAsia="uk-UA"/>
              </w:rPr>
              <w:t xml:space="preserve">, </w:t>
            </w:r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III</w:t>
            </w:r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val="uk-UA" w:eastAsia="uk-UA"/>
              </w:rPr>
              <w:t xml:space="preserve"> ступенів, «Відзнака», «Почесний громадянин міста Житомира»,  іменного годинника міського голови, цінних подарунків та сувенірної продукції із символікою м. Житомира Житомирської міської ради, придбання квітів,</w:t>
            </w:r>
            <w:r w:rsidRPr="007B5D6D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uk-UA" w:eastAsia="uk-UA"/>
              </w:rPr>
              <w:t xml:space="preserve"> </w:t>
            </w:r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val="uk-UA" w:eastAsia="uk-UA"/>
              </w:rPr>
              <w:t>вітальних листівок з нагоди державних, професійних свят та ювілеїв</w:t>
            </w:r>
          </w:p>
          <w:p w:rsidR="00E77E38" w:rsidRPr="007B5D6D" w:rsidRDefault="00E77E38" w:rsidP="00A51E39">
            <w:pPr>
              <w:spacing w:after="0" w:line="240" w:lineRule="auto"/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val="uk-UA" w:eastAsia="uk-UA"/>
              </w:rPr>
            </w:pPr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val="uk-UA" w:eastAsia="uk-UA"/>
              </w:rPr>
              <w:t xml:space="preserve"> Організація підготовки нагородження відзнаками </w:t>
            </w:r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val="uk-UA" w:eastAsia="uk-UA"/>
              </w:rPr>
              <w:lastRenderedPageBreak/>
              <w:t>Житомирської міської ради кращих працівників підприємств, установ, організацій, мешканців міста за трудові досягнення, заслуги у забезпеченні соціально-економічного розвитку міста тощо</w:t>
            </w:r>
          </w:p>
          <w:p w:rsidR="00E77E38" w:rsidRPr="007B5D6D" w:rsidRDefault="00E77E38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Виплата</w:t>
            </w:r>
            <w:proofErr w:type="spellEnd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грошової</w:t>
            </w:r>
            <w:proofErr w:type="spellEnd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винагороди</w:t>
            </w:r>
            <w:proofErr w:type="spellEnd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 xml:space="preserve"> до </w:t>
            </w:r>
            <w:proofErr w:type="spellStart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Почесної</w:t>
            </w:r>
            <w:proofErr w:type="spellEnd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грамоти</w:t>
            </w:r>
            <w:proofErr w:type="spellEnd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Грамоти</w:t>
            </w:r>
            <w:proofErr w:type="spellEnd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Подяки</w:t>
            </w:r>
            <w:proofErr w:type="spellEnd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Житомирської</w:t>
            </w:r>
            <w:proofErr w:type="spellEnd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міської</w:t>
            </w:r>
            <w:proofErr w:type="spellEnd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 xml:space="preserve"> ради, 100-річним </w:t>
            </w:r>
            <w:proofErr w:type="spellStart"/>
            <w:r w:rsidRPr="007B5D6D">
              <w:rPr>
                <w:rStyle w:val="72"/>
                <w:b w:val="0"/>
                <w:bCs w:val="0"/>
                <w:color w:val="000000"/>
                <w:spacing w:val="-1"/>
                <w:sz w:val="22"/>
                <w:szCs w:val="22"/>
                <w:lang w:eastAsia="uk-UA"/>
              </w:rPr>
              <w:t>ювілярам</w:t>
            </w:r>
            <w:proofErr w:type="spellEnd"/>
          </w:p>
        </w:tc>
        <w:tc>
          <w:tcPr>
            <w:tcW w:w="1260" w:type="dxa"/>
          </w:tcPr>
          <w:p w:rsidR="00E77E38" w:rsidRPr="007B5D6D" w:rsidRDefault="00E77E38" w:rsidP="00A51E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2016-2017</w:t>
            </w:r>
          </w:p>
        </w:tc>
        <w:tc>
          <w:tcPr>
            <w:tcW w:w="1552" w:type="dxa"/>
          </w:tcPr>
          <w:p w:rsidR="00E77E38" w:rsidRPr="007B5D6D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B5D6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управління звернень та діловодства Житомирської міської ради</w:t>
            </w:r>
          </w:p>
        </w:tc>
        <w:tc>
          <w:tcPr>
            <w:tcW w:w="1620" w:type="dxa"/>
          </w:tcPr>
          <w:p w:rsidR="006F3D2B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F3D2B" w:rsidRPr="007507B1" w:rsidRDefault="00272FF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07B1">
              <w:rPr>
                <w:rFonts w:ascii="Times New Roman" w:hAnsi="Times New Roman" w:cs="Times New Roman"/>
                <w:lang w:val="uk-UA"/>
              </w:rPr>
              <w:t>1</w:t>
            </w:r>
            <w:r w:rsidR="00D30CA7">
              <w:rPr>
                <w:rFonts w:ascii="Times New Roman" w:hAnsi="Times New Roman" w:cs="Times New Roman"/>
                <w:lang w:val="uk-UA"/>
              </w:rPr>
              <w:t xml:space="preserve">25 </w:t>
            </w:r>
            <w:r w:rsidR="006F3D2B" w:rsidRPr="007507B1">
              <w:rPr>
                <w:rFonts w:ascii="Times New Roman" w:hAnsi="Times New Roman" w:cs="Times New Roman"/>
                <w:lang w:val="uk-UA"/>
              </w:rPr>
              <w:t>00</w:t>
            </w:r>
            <w:r w:rsidR="00D30CA7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E77E38" w:rsidRPr="007507B1" w:rsidRDefault="006F3D2B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07B1">
              <w:rPr>
                <w:rFonts w:ascii="Times New Roman" w:hAnsi="Times New Roman" w:cs="Times New Roman"/>
                <w:lang w:val="uk-UA"/>
              </w:rPr>
              <w:t xml:space="preserve"> без урахування змін до програми відповідно до рішення ЖМР від 21.12.2016 № 483</w:t>
            </w:r>
          </w:p>
          <w:p w:rsidR="00E77E38" w:rsidRPr="007B5D6D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8" w:type="dxa"/>
          </w:tcPr>
          <w:p w:rsidR="006F3D2B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F3D2B" w:rsidRPr="006F3D2B" w:rsidRDefault="00D30CA7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106 </w:t>
            </w:r>
            <w:r w:rsidR="004F034B">
              <w:rPr>
                <w:rFonts w:ascii="Times New Roman" w:hAnsi="Times New Roman" w:cs="Times New Roman"/>
                <w:color w:val="000000"/>
                <w:lang w:val="uk-UA"/>
              </w:rPr>
              <w:t>250,20</w:t>
            </w:r>
          </w:p>
        </w:tc>
        <w:tc>
          <w:tcPr>
            <w:tcW w:w="1307" w:type="dxa"/>
          </w:tcPr>
          <w:p w:rsidR="00E77E38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F3D2B" w:rsidRPr="007B5D6D" w:rsidRDefault="004F034B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85,16</w:t>
            </w:r>
            <w:r w:rsidR="006F3D2B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939" w:type="dxa"/>
          </w:tcPr>
          <w:p w:rsidR="008D2ED9" w:rsidRPr="008D2ED9" w:rsidRDefault="006F3D2B" w:rsidP="008D2ED9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D2ED9">
              <w:rPr>
                <w:rFonts w:ascii="Times New Roman" w:hAnsi="Times New Roman" w:cs="Times New Roman"/>
                <w:lang w:val="uk-UA"/>
              </w:rPr>
              <w:t>Не потребує виправлення</w:t>
            </w:r>
            <w:r w:rsidR="00BC7219">
              <w:rPr>
                <w:rFonts w:ascii="Times New Roman" w:hAnsi="Times New Roman" w:cs="Times New Roman"/>
                <w:lang w:val="uk-UA"/>
              </w:rPr>
              <w:t xml:space="preserve"> оскільки</w:t>
            </w:r>
            <w:r w:rsidR="00F109C3">
              <w:rPr>
                <w:rFonts w:ascii="Times New Roman" w:hAnsi="Times New Roman" w:cs="Times New Roman"/>
                <w:lang w:val="uk-UA"/>
              </w:rPr>
              <w:t xml:space="preserve"> відповідні зміни враховані</w:t>
            </w:r>
            <w:r w:rsidR="00BC7219">
              <w:rPr>
                <w:rFonts w:ascii="Times New Roman" w:hAnsi="Times New Roman" w:cs="Times New Roman"/>
                <w:lang w:val="uk-UA"/>
              </w:rPr>
              <w:t xml:space="preserve"> на 2018 рік</w:t>
            </w:r>
            <w:r w:rsidR="004F034B" w:rsidRPr="008D2ED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C3">
              <w:rPr>
                <w:rFonts w:ascii="Times New Roman" w:hAnsi="Times New Roman" w:cs="Times New Roman"/>
                <w:lang w:val="uk-UA"/>
              </w:rPr>
              <w:t>у прийнятій Програмі</w:t>
            </w:r>
            <w:r w:rsidR="004F034B" w:rsidRPr="008D2ED9">
              <w:rPr>
                <w:rFonts w:ascii="Times New Roman" w:hAnsi="Times New Roman" w:cs="Times New Roman"/>
                <w:lang w:val="uk-UA"/>
              </w:rPr>
              <w:t xml:space="preserve"> «Про затвердження Положення про відзнаки Житомирської міської ради»</w:t>
            </w:r>
            <w:r w:rsidR="008D2ED9" w:rsidRPr="008D2ED9">
              <w:rPr>
                <w:rFonts w:ascii="Times New Roman" w:hAnsi="Times New Roman" w:cs="Times New Roman"/>
                <w:lang w:val="uk-UA"/>
              </w:rPr>
              <w:t xml:space="preserve">    Положення визначатиме підстави для нагородження, а також встановлюватиме порядок нагородження, вручення відзнак </w:t>
            </w:r>
            <w:r w:rsidR="008D2ED9" w:rsidRPr="008D2ED9">
              <w:rPr>
                <w:rFonts w:ascii="Times New Roman" w:hAnsi="Times New Roman" w:cs="Times New Roman"/>
                <w:lang w:val="uk-UA"/>
              </w:rPr>
              <w:lastRenderedPageBreak/>
              <w:t>та інші правила.</w:t>
            </w:r>
          </w:p>
          <w:p w:rsidR="00E77E38" w:rsidRPr="007B5D6D" w:rsidRDefault="008D2ED9" w:rsidP="00F109C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8D2ED9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bookmarkStart w:id="0" w:name="_GoBack"/>
            <w:bookmarkEnd w:id="0"/>
          </w:p>
        </w:tc>
      </w:tr>
    </w:tbl>
    <w:p w:rsidR="00E77E38" w:rsidRPr="00B611E5" w:rsidRDefault="00E77E38" w:rsidP="00B611E5">
      <w:pPr>
        <w:tabs>
          <w:tab w:val="left" w:pos="426"/>
        </w:tabs>
        <w:spacing w:after="0" w:line="240" w:lineRule="auto"/>
        <w:rPr>
          <w:lang w:val="uk-UA"/>
        </w:rPr>
      </w:pPr>
    </w:p>
    <w:sectPr w:rsidR="00E77E38" w:rsidRPr="00B611E5" w:rsidSect="002D41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79"/>
    <w:multiLevelType w:val="hybridMultilevel"/>
    <w:tmpl w:val="C4C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DE9"/>
    <w:multiLevelType w:val="hybridMultilevel"/>
    <w:tmpl w:val="F760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2C20"/>
    <w:multiLevelType w:val="hybridMultilevel"/>
    <w:tmpl w:val="BB6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613E"/>
    <w:multiLevelType w:val="hybridMultilevel"/>
    <w:tmpl w:val="EC9A67FE"/>
    <w:lvl w:ilvl="0" w:tplc="8C229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09084B"/>
    <w:multiLevelType w:val="hybridMultilevel"/>
    <w:tmpl w:val="60C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1F7"/>
    <w:rsid w:val="0002455A"/>
    <w:rsid w:val="00037571"/>
    <w:rsid w:val="0006455C"/>
    <w:rsid w:val="001B7306"/>
    <w:rsid w:val="00272FF8"/>
    <w:rsid w:val="002D41FB"/>
    <w:rsid w:val="003C3691"/>
    <w:rsid w:val="004E2EA3"/>
    <w:rsid w:val="004F034B"/>
    <w:rsid w:val="00507782"/>
    <w:rsid w:val="00511D38"/>
    <w:rsid w:val="0058772B"/>
    <w:rsid w:val="005A2C8B"/>
    <w:rsid w:val="005A3CBE"/>
    <w:rsid w:val="006F3D2B"/>
    <w:rsid w:val="007277C0"/>
    <w:rsid w:val="007507B1"/>
    <w:rsid w:val="007660D1"/>
    <w:rsid w:val="007B5D6D"/>
    <w:rsid w:val="007D66AE"/>
    <w:rsid w:val="0085233C"/>
    <w:rsid w:val="0086378C"/>
    <w:rsid w:val="008701C4"/>
    <w:rsid w:val="008741F7"/>
    <w:rsid w:val="008D2ED9"/>
    <w:rsid w:val="009B0526"/>
    <w:rsid w:val="00A51E39"/>
    <w:rsid w:val="00A835EF"/>
    <w:rsid w:val="00AC1F7E"/>
    <w:rsid w:val="00B2496B"/>
    <w:rsid w:val="00B611E5"/>
    <w:rsid w:val="00BC7219"/>
    <w:rsid w:val="00C11489"/>
    <w:rsid w:val="00CE3457"/>
    <w:rsid w:val="00D05E9E"/>
    <w:rsid w:val="00D239A9"/>
    <w:rsid w:val="00D30CA7"/>
    <w:rsid w:val="00D408F5"/>
    <w:rsid w:val="00D51BEB"/>
    <w:rsid w:val="00DA03E0"/>
    <w:rsid w:val="00DF2622"/>
    <w:rsid w:val="00E77E38"/>
    <w:rsid w:val="00EA6BC9"/>
    <w:rsid w:val="00EC5637"/>
    <w:rsid w:val="00F109C3"/>
    <w:rsid w:val="00F76E77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1FB"/>
    <w:pPr>
      <w:ind w:left="720"/>
    </w:pPr>
  </w:style>
  <w:style w:type="table" w:styleId="a4">
    <w:name w:val="Table Grid"/>
    <w:basedOn w:val="a1"/>
    <w:uiPriority w:val="99"/>
    <w:rsid w:val="00B611E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7D66AE"/>
    <w:rPr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66AE"/>
    <w:pPr>
      <w:widowControl w:val="0"/>
      <w:shd w:val="clear" w:color="auto" w:fill="FFFFFF"/>
      <w:spacing w:after="60" w:line="226" w:lineRule="exact"/>
      <w:jc w:val="both"/>
    </w:pPr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72">
    <w:name w:val="Основной текст + 72"/>
    <w:aliases w:val="5 pt5,Полужирный5,Интервал 0 pt6"/>
    <w:uiPriority w:val="99"/>
    <w:rsid w:val="007B5D6D"/>
    <w:rPr>
      <w:rFonts w:ascii="Times New Roman" w:hAnsi="Times New Roman" w:cs="Times New Roman"/>
      <w:b/>
      <w:bCs/>
      <w:spacing w:val="1"/>
      <w:sz w:val="15"/>
      <w:szCs w:val="15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2017-12-20T15:23:00Z</cp:lastPrinted>
  <dcterms:created xsi:type="dcterms:W3CDTF">2016-10-06T07:52:00Z</dcterms:created>
  <dcterms:modified xsi:type="dcterms:W3CDTF">2017-12-20T15:36:00Z</dcterms:modified>
</cp:coreProperties>
</file>