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5556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6"/>
      </w:tblGrid>
      <w:tr w:rsidR="00F5474C" w:rsidRPr="00F5474C" w:rsidTr="00F5474C">
        <w:tc>
          <w:tcPr>
            <w:tcW w:w="5556" w:type="dxa"/>
          </w:tcPr>
          <w:p w:rsidR="00F5474C" w:rsidRPr="00F5474C" w:rsidRDefault="00F5474C" w:rsidP="004F1F53">
            <w:pPr>
              <w:pStyle w:val="3"/>
              <w:outlineLvl w:val="2"/>
              <w:rPr>
                <w:rFonts w:ascii="Times New Roman" w:hAnsi="Times New Roman"/>
                <w:szCs w:val="24"/>
              </w:rPr>
            </w:pPr>
            <w:r w:rsidRPr="00F5474C">
              <w:rPr>
                <w:rFonts w:ascii="Times New Roman" w:hAnsi="Times New Roman"/>
                <w:szCs w:val="24"/>
              </w:rPr>
              <w:t>ЗАТВЕРДЖУЮ:</w:t>
            </w:r>
          </w:p>
          <w:p w:rsidR="00F5474C" w:rsidRPr="00F5474C" w:rsidRDefault="00F5474C" w:rsidP="004F1F53">
            <w:pPr>
              <w:pStyle w:val="3"/>
              <w:outlineLvl w:val="2"/>
              <w:rPr>
                <w:rFonts w:ascii="Times New Roman" w:hAnsi="Times New Roman"/>
                <w:szCs w:val="24"/>
              </w:rPr>
            </w:pPr>
            <w:proofErr w:type="spellStart"/>
            <w:r w:rsidRPr="00F5474C">
              <w:rPr>
                <w:rFonts w:ascii="Times New Roman" w:hAnsi="Times New Roman"/>
                <w:szCs w:val="24"/>
              </w:rPr>
              <w:t>В.о</w:t>
            </w:r>
            <w:proofErr w:type="spellEnd"/>
            <w:r w:rsidRPr="00F5474C">
              <w:rPr>
                <w:rFonts w:ascii="Times New Roman" w:hAnsi="Times New Roman"/>
                <w:szCs w:val="24"/>
              </w:rPr>
              <w:t>. директора  департаменту соціальної політики Житомирської міської ради</w:t>
            </w:r>
          </w:p>
          <w:p w:rsidR="00F5474C" w:rsidRPr="00F5474C" w:rsidRDefault="00F5474C" w:rsidP="004F1F53">
            <w:pPr>
              <w:pStyle w:val="3"/>
              <w:outlineLvl w:val="2"/>
              <w:rPr>
                <w:rFonts w:ascii="Times New Roman" w:hAnsi="Times New Roman"/>
                <w:szCs w:val="24"/>
              </w:rPr>
            </w:pPr>
          </w:p>
          <w:p w:rsidR="00F5474C" w:rsidRPr="00F5474C" w:rsidRDefault="00F5474C" w:rsidP="004F1F53">
            <w:pPr>
              <w:pStyle w:val="3"/>
              <w:outlineLvl w:val="2"/>
              <w:rPr>
                <w:rFonts w:ascii="Times New Roman" w:hAnsi="Times New Roman"/>
                <w:szCs w:val="24"/>
              </w:rPr>
            </w:pPr>
            <w:r w:rsidRPr="00F5474C">
              <w:rPr>
                <w:rFonts w:ascii="Times New Roman" w:hAnsi="Times New Roman"/>
                <w:szCs w:val="24"/>
                <w:u w:val="single"/>
              </w:rPr>
              <w:t xml:space="preserve">                                                   </w:t>
            </w:r>
            <w:r w:rsidRPr="00F5474C">
              <w:rPr>
                <w:rFonts w:ascii="Times New Roman" w:hAnsi="Times New Roman"/>
                <w:szCs w:val="24"/>
              </w:rPr>
              <w:t xml:space="preserve"> Л.І.</w:t>
            </w:r>
            <w:proofErr w:type="spellStart"/>
            <w:r w:rsidRPr="00F5474C">
              <w:rPr>
                <w:rFonts w:ascii="Times New Roman" w:hAnsi="Times New Roman"/>
                <w:szCs w:val="24"/>
              </w:rPr>
              <w:t>Ліпінська</w:t>
            </w:r>
            <w:proofErr w:type="spellEnd"/>
          </w:p>
          <w:p w:rsidR="00F5474C" w:rsidRPr="00F5474C" w:rsidRDefault="00F5474C" w:rsidP="004F1F53">
            <w:pPr>
              <w:pStyle w:val="3"/>
              <w:outlineLvl w:val="2"/>
              <w:rPr>
                <w:rFonts w:ascii="Times New Roman" w:hAnsi="Times New Roman"/>
                <w:szCs w:val="24"/>
              </w:rPr>
            </w:pPr>
            <w:r w:rsidRPr="00F5474C">
              <w:rPr>
                <w:rFonts w:ascii="Times New Roman" w:hAnsi="Times New Roman"/>
                <w:szCs w:val="24"/>
              </w:rPr>
              <w:t>«14» вересня 2018 року</w:t>
            </w:r>
          </w:p>
        </w:tc>
      </w:tr>
    </w:tbl>
    <w:p w:rsidR="00F5474C" w:rsidRPr="00F5474C" w:rsidRDefault="00F5474C" w:rsidP="00F5474C">
      <w:pPr>
        <w:pStyle w:val="3"/>
        <w:jc w:val="center"/>
        <w:rPr>
          <w:rFonts w:ascii="Times New Roman" w:hAnsi="Times New Roman"/>
          <w:szCs w:val="24"/>
          <w:lang w:val="en-US"/>
        </w:rPr>
      </w:pPr>
      <w:r w:rsidRPr="00F5474C">
        <w:rPr>
          <w:rFonts w:ascii="Times New Roman" w:hAnsi="Times New Roman"/>
          <w:szCs w:val="24"/>
        </w:rPr>
        <w:t xml:space="preserve">   </w:t>
      </w:r>
    </w:p>
    <w:p w:rsidR="00465918" w:rsidRPr="00D30186" w:rsidRDefault="00D30186">
      <w:pPr>
        <w:spacing w:after="0"/>
        <w:ind w:left="1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30186">
        <w:rPr>
          <w:rFonts w:ascii="Times New Roman" w:hAnsi="Times New Roman" w:cs="Times New Roman"/>
          <w:b/>
          <w:caps/>
          <w:sz w:val="24"/>
          <w:szCs w:val="24"/>
        </w:rPr>
        <w:t>іНФОРМАЦІЙНА</w:t>
      </w:r>
      <w:r w:rsidRPr="00F5474C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Pr="00D30186">
        <w:rPr>
          <w:rFonts w:ascii="Times New Roman" w:hAnsi="Times New Roman" w:cs="Times New Roman"/>
          <w:b/>
          <w:caps/>
          <w:sz w:val="24"/>
          <w:szCs w:val="24"/>
        </w:rPr>
        <w:t>КАРТКА</w:t>
      </w:r>
      <w:r w:rsidRPr="00F5474C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Pr="00D30186">
        <w:rPr>
          <w:rFonts w:ascii="Times New Roman" w:hAnsi="Times New Roman" w:cs="Times New Roman"/>
          <w:b/>
          <w:caps/>
          <w:sz w:val="24"/>
          <w:szCs w:val="24"/>
        </w:rPr>
        <w:t>АДМІНІСТРАТИВНОЇ</w:t>
      </w:r>
      <w:r w:rsidRPr="00F5474C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Pr="00D30186">
        <w:rPr>
          <w:rFonts w:ascii="Times New Roman" w:hAnsi="Times New Roman" w:cs="Times New Roman"/>
          <w:b/>
          <w:caps/>
          <w:sz w:val="24"/>
          <w:szCs w:val="24"/>
        </w:rPr>
        <w:t>ПОСЛУГИ</w:t>
      </w:r>
      <w:r w:rsidRPr="00F5474C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</w:p>
    <w:p w:rsidR="00465918" w:rsidRPr="00D30186" w:rsidRDefault="00954F12" w:rsidP="00EB7257">
      <w:pPr>
        <w:spacing w:after="0" w:line="279" w:lineRule="auto"/>
        <w:ind w:left="857" w:hanging="53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12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«Призначення </w:t>
      </w:r>
      <w:r w:rsidR="00544251" w:rsidRPr="00D30186">
        <w:rPr>
          <w:rFonts w:ascii="Times New Roman" w:eastAsia="Times New Roman" w:hAnsi="Times New Roman" w:cs="Times New Roman"/>
          <w:sz w:val="24"/>
          <w:szCs w:val="24"/>
          <w:lang w:val="uk-UA"/>
        </w:rPr>
        <w:t>одноразової компенсації дружинам (чоловікам)</w:t>
      </w:r>
      <w:r w:rsidR="00B17B76" w:rsidRPr="00E912D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44251" w:rsidRPr="00D30186">
        <w:rPr>
          <w:rFonts w:ascii="Times New Roman" w:hAnsi="Times New Roman" w:cs="Times New Roman"/>
          <w:sz w:val="24"/>
          <w:szCs w:val="24"/>
          <w:lang w:val="uk-UA"/>
        </w:rPr>
        <w:t xml:space="preserve"> якщо та (той) не одружилися вдруге, померлих громадян, смерть яких </w:t>
      </w:r>
      <w:r w:rsidR="00443615" w:rsidRPr="00D30186">
        <w:rPr>
          <w:rFonts w:ascii="Times New Roman" w:hAnsi="Times New Roman" w:cs="Times New Roman"/>
          <w:sz w:val="24"/>
          <w:szCs w:val="24"/>
          <w:lang w:val="uk-UA"/>
        </w:rPr>
        <w:t>пов’язана</w:t>
      </w:r>
      <w:r w:rsidR="00544251" w:rsidRPr="00D301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7B76" w:rsidRPr="00E912DF">
        <w:rPr>
          <w:rFonts w:ascii="Times New Roman" w:hAnsi="Times New Roman" w:cs="Times New Roman"/>
          <w:sz w:val="24"/>
          <w:szCs w:val="24"/>
          <w:lang w:val="uk-UA"/>
        </w:rPr>
        <w:t xml:space="preserve"> з Чорнобильською катастрофою</w:t>
      </w:r>
      <w:r w:rsidR="00D30186" w:rsidRPr="00D30186">
        <w:rPr>
          <w:rFonts w:ascii="Times New Roman" w:hAnsi="Times New Roman" w:cs="Times New Roman"/>
          <w:sz w:val="24"/>
          <w:szCs w:val="24"/>
          <w:lang w:val="uk-UA"/>
        </w:rPr>
        <w:t>, участь у ліквідації наслідків інших ядерних аварій, у ядерних, військових навчаннях із застосуванням ядерної зброї, у складанні ядерних зарядів та здійсненні на них регламентних робіт»</w:t>
      </w:r>
    </w:p>
    <w:p w:rsidR="00392374" w:rsidRPr="00392374" w:rsidRDefault="00392374" w:rsidP="00392374">
      <w:pPr>
        <w:tabs>
          <w:tab w:val="left" w:pos="1789"/>
        </w:tabs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2374">
        <w:rPr>
          <w:rFonts w:ascii="Times New Roman" w:hAnsi="Times New Roman" w:cs="Times New Roman"/>
          <w:b/>
          <w:sz w:val="24"/>
          <w:szCs w:val="24"/>
        </w:rPr>
        <w:t xml:space="preserve">Департамент </w:t>
      </w:r>
      <w:proofErr w:type="spellStart"/>
      <w:proofErr w:type="gramStart"/>
      <w:r w:rsidRPr="00392374">
        <w:rPr>
          <w:rFonts w:ascii="Times New Roman" w:hAnsi="Times New Roman" w:cs="Times New Roman"/>
          <w:b/>
          <w:sz w:val="24"/>
          <w:szCs w:val="24"/>
        </w:rPr>
        <w:t>соц</w:t>
      </w:r>
      <w:proofErr w:type="gramEnd"/>
      <w:r w:rsidRPr="00392374">
        <w:rPr>
          <w:rFonts w:ascii="Times New Roman" w:hAnsi="Times New Roman" w:cs="Times New Roman"/>
          <w:b/>
          <w:sz w:val="24"/>
          <w:szCs w:val="24"/>
        </w:rPr>
        <w:t>іальної</w:t>
      </w:r>
      <w:proofErr w:type="spellEnd"/>
      <w:r w:rsidRPr="003923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2374">
        <w:rPr>
          <w:rFonts w:ascii="Times New Roman" w:hAnsi="Times New Roman" w:cs="Times New Roman"/>
          <w:b/>
          <w:sz w:val="24"/>
          <w:szCs w:val="24"/>
        </w:rPr>
        <w:t>політики</w:t>
      </w:r>
      <w:proofErr w:type="spellEnd"/>
      <w:r w:rsidRPr="003923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2374">
        <w:rPr>
          <w:rFonts w:ascii="Times New Roman" w:hAnsi="Times New Roman" w:cs="Times New Roman"/>
          <w:b/>
          <w:sz w:val="24"/>
          <w:szCs w:val="24"/>
        </w:rPr>
        <w:t>Житомирської</w:t>
      </w:r>
      <w:proofErr w:type="spellEnd"/>
      <w:r w:rsidRPr="003923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2374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392374">
        <w:rPr>
          <w:rFonts w:ascii="Times New Roman" w:hAnsi="Times New Roman" w:cs="Times New Roman"/>
          <w:b/>
          <w:sz w:val="24"/>
          <w:szCs w:val="24"/>
        </w:rPr>
        <w:t xml:space="preserve"> ради</w:t>
      </w:r>
    </w:p>
    <w:p w:rsidR="00392374" w:rsidRPr="00392374" w:rsidRDefault="00392374" w:rsidP="00392374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2374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 w:rsidRPr="00392374">
        <w:rPr>
          <w:rFonts w:ascii="Times New Roman" w:hAnsi="Times New Roman" w:cs="Times New Roman"/>
          <w:b/>
          <w:sz w:val="24"/>
          <w:szCs w:val="24"/>
          <w:u w:val="single"/>
        </w:rPr>
        <w:t>Управління</w:t>
      </w:r>
      <w:proofErr w:type="spellEnd"/>
      <w:r w:rsidRPr="003923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392374">
        <w:rPr>
          <w:rFonts w:ascii="Times New Roman" w:hAnsi="Times New Roman" w:cs="Times New Roman"/>
          <w:b/>
          <w:sz w:val="24"/>
          <w:szCs w:val="24"/>
          <w:u w:val="single"/>
        </w:rPr>
        <w:t>соц</w:t>
      </w:r>
      <w:proofErr w:type="gramEnd"/>
      <w:r w:rsidRPr="00392374">
        <w:rPr>
          <w:rFonts w:ascii="Times New Roman" w:hAnsi="Times New Roman" w:cs="Times New Roman"/>
          <w:b/>
          <w:sz w:val="24"/>
          <w:szCs w:val="24"/>
          <w:u w:val="single"/>
        </w:rPr>
        <w:t>іального</w:t>
      </w:r>
      <w:proofErr w:type="spellEnd"/>
      <w:r w:rsidRPr="003923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92374">
        <w:rPr>
          <w:rFonts w:ascii="Times New Roman" w:hAnsi="Times New Roman" w:cs="Times New Roman"/>
          <w:b/>
          <w:sz w:val="24"/>
          <w:szCs w:val="24"/>
          <w:u w:val="single"/>
        </w:rPr>
        <w:t>захисту</w:t>
      </w:r>
      <w:proofErr w:type="spellEnd"/>
      <w:r w:rsidRPr="003923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92374">
        <w:rPr>
          <w:rFonts w:ascii="Times New Roman" w:hAnsi="Times New Roman" w:cs="Times New Roman"/>
          <w:b/>
          <w:sz w:val="24"/>
          <w:szCs w:val="24"/>
          <w:u w:val="single"/>
        </w:rPr>
        <w:t>населення</w:t>
      </w:r>
      <w:proofErr w:type="spellEnd"/>
      <w:r w:rsidRPr="003923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92374">
        <w:rPr>
          <w:rFonts w:ascii="Times New Roman" w:hAnsi="Times New Roman" w:cs="Times New Roman"/>
          <w:b/>
          <w:sz w:val="24"/>
          <w:szCs w:val="24"/>
          <w:u w:val="single"/>
        </w:rPr>
        <w:t>Богунського</w:t>
      </w:r>
      <w:proofErr w:type="spellEnd"/>
      <w:r w:rsidRPr="0039237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району, </w:t>
      </w:r>
    </w:p>
    <w:p w:rsidR="00392374" w:rsidRPr="00392374" w:rsidRDefault="00392374" w:rsidP="00392374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92374">
        <w:rPr>
          <w:rFonts w:ascii="Times New Roman" w:hAnsi="Times New Roman" w:cs="Times New Roman"/>
          <w:b/>
          <w:sz w:val="24"/>
          <w:szCs w:val="24"/>
          <w:u w:val="single"/>
        </w:rPr>
        <w:t>Управління</w:t>
      </w:r>
      <w:proofErr w:type="spellEnd"/>
      <w:r w:rsidRPr="003923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392374">
        <w:rPr>
          <w:rFonts w:ascii="Times New Roman" w:hAnsi="Times New Roman" w:cs="Times New Roman"/>
          <w:b/>
          <w:sz w:val="24"/>
          <w:szCs w:val="24"/>
          <w:u w:val="single"/>
        </w:rPr>
        <w:t>соц</w:t>
      </w:r>
      <w:proofErr w:type="gramEnd"/>
      <w:r w:rsidRPr="00392374">
        <w:rPr>
          <w:rFonts w:ascii="Times New Roman" w:hAnsi="Times New Roman" w:cs="Times New Roman"/>
          <w:b/>
          <w:sz w:val="24"/>
          <w:szCs w:val="24"/>
          <w:u w:val="single"/>
        </w:rPr>
        <w:t>іального</w:t>
      </w:r>
      <w:proofErr w:type="spellEnd"/>
      <w:r w:rsidRPr="003923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92374">
        <w:rPr>
          <w:rFonts w:ascii="Times New Roman" w:hAnsi="Times New Roman" w:cs="Times New Roman"/>
          <w:b/>
          <w:sz w:val="24"/>
          <w:szCs w:val="24"/>
          <w:u w:val="single"/>
        </w:rPr>
        <w:t>захисту</w:t>
      </w:r>
      <w:proofErr w:type="spellEnd"/>
      <w:r w:rsidRPr="003923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92374">
        <w:rPr>
          <w:rFonts w:ascii="Times New Roman" w:hAnsi="Times New Roman" w:cs="Times New Roman"/>
          <w:b/>
          <w:sz w:val="24"/>
          <w:szCs w:val="24"/>
          <w:u w:val="single"/>
        </w:rPr>
        <w:t>населення</w:t>
      </w:r>
      <w:proofErr w:type="spellEnd"/>
      <w:r w:rsidRPr="003923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92374">
        <w:rPr>
          <w:rFonts w:ascii="Times New Roman" w:hAnsi="Times New Roman" w:cs="Times New Roman"/>
          <w:b/>
          <w:sz w:val="24"/>
          <w:szCs w:val="24"/>
          <w:u w:val="single"/>
        </w:rPr>
        <w:t>Корольовського</w:t>
      </w:r>
      <w:proofErr w:type="spellEnd"/>
      <w:r w:rsidRPr="0039237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району)</w:t>
      </w:r>
    </w:p>
    <w:p w:rsidR="00392374" w:rsidRPr="00392374" w:rsidRDefault="00392374" w:rsidP="00392374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 w:rsidRPr="003923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2374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39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374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39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37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9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374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39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374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392374">
        <w:rPr>
          <w:rFonts w:ascii="Times New Roman" w:hAnsi="Times New Roman" w:cs="Times New Roman"/>
          <w:sz w:val="24"/>
          <w:szCs w:val="24"/>
        </w:rPr>
        <w:t>)</w:t>
      </w:r>
    </w:p>
    <w:p w:rsidR="00954F12" w:rsidRPr="00392374" w:rsidRDefault="00954F12" w:rsidP="00B17B76">
      <w:pPr>
        <w:spacing w:after="0" w:line="279" w:lineRule="auto"/>
        <w:ind w:left="857" w:hanging="53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43" w:type="dxa"/>
        <w:tblInd w:w="132" w:type="dxa"/>
        <w:tblCellMar>
          <w:top w:w="7" w:type="dxa"/>
          <w:left w:w="108" w:type="dxa"/>
          <w:right w:w="48" w:type="dxa"/>
        </w:tblCellMar>
        <w:tblLook w:val="04A0"/>
      </w:tblPr>
      <w:tblGrid>
        <w:gridCol w:w="576"/>
        <w:gridCol w:w="4112"/>
        <w:gridCol w:w="5255"/>
      </w:tblGrid>
      <w:tr w:rsidR="00465918" w:rsidRPr="00D30186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918" w:rsidRPr="00E912DF" w:rsidRDefault="004659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954F12">
            <w:pPr>
              <w:ind w:left="10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суб’єкта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адміністративної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30186" w:rsidRPr="00D30186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86" w:rsidRPr="00D30186" w:rsidRDefault="00D30186" w:rsidP="003C306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0186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86" w:rsidRPr="00D30186" w:rsidRDefault="00D30186" w:rsidP="003C3067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>Місцезнаходження</w:t>
            </w:r>
            <w:proofErr w:type="spellEnd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>суб’єкта</w:t>
            </w:r>
            <w:proofErr w:type="spellEnd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>надання</w:t>
            </w:r>
            <w:proofErr w:type="spellEnd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>адміністративної</w:t>
            </w:r>
            <w:proofErr w:type="spellEnd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>послуги</w:t>
            </w:r>
            <w:proofErr w:type="spellEnd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 xml:space="preserve">/Центру </w:t>
            </w:r>
            <w:proofErr w:type="spellStart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>надання</w:t>
            </w:r>
            <w:proofErr w:type="spellEnd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>адміністративних</w:t>
            </w:r>
            <w:proofErr w:type="spellEnd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>послуг</w:t>
            </w:r>
            <w:proofErr w:type="spellEnd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86" w:rsidRPr="00D30186" w:rsidRDefault="00D30186" w:rsidP="003C306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18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Адреса </w:t>
            </w:r>
            <w:proofErr w:type="spellStart"/>
            <w:r w:rsidRPr="00D30186">
              <w:rPr>
                <w:rFonts w:ascii="Times New Roman" w:hAnsi="Times New Roman" w:cs="Times New Roman"/>
                <w:i/>
                <w:sz w:val="16"/>
                <w:szCs w:val="16"/>
              </w:rPr>
              <w:t>суб’єкта</w:t>
            </w:r>
            <w:proofErr w:type="spellEnd"/>
            <w:r w:rsidRPr="00D3018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D30186">
              <w:rPr>
                <w:rFonts w:ascii="Times New Roman" w:hAnsi="Times New Roman" w:cs="Times New Roman"/>
                <w:i/>
                <w:sz w:val="16"/>
                <w:szCs w:val="16"/>
              </w:rPr>
              <w:t>надання</w:t>
            </w:r>
            <w:proofErr w:type="spellEnd"/>
            <w:r w:rsidRPr="00D3018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D30186">
              <w:rPr>
                <w:rFonts w:ascii="Times New Roman" w:hAnsi="Times New Roman" w:cs="Times New Roman"/>
                <w:i/>
                <w:sz w:val="16"/>
                <w:szCs w:val="16"/>
              </w:rPr>
              <w:t>адміністративної</w:t>
            </w:r>
            <w:proofErr w:type="spellEnd"/>
            <w:r w:rsidRPr="00D3018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D30186">
              <w:rPr>
                <w:rFonts w:ascii="Times New Roman" w:hAnsi="Times New Roman" w:cs="Times New Roman"/>
                <w:i/>
                <w:sz w:val="16"/>
                <w:szCs w:val="16"/>
              </w:rPr>
              <w:t>послуги</w:t>
            </w:r>
            <w:proofErr w:type="spellEnd"/>
            <w:r w:rsidRPr="00D30186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</w:p>
          <w:p w:rsidR="00D30186" w:rsidRPr="00D30186" w:rsidRDefault="00D30186" w:rsidP="003C3067">
            <w:pPr>
              <w:pStyle w:val="af2"/>
              <w:widowControl w:val="0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D30186">
              <w:rPr>
                <w:b/>
                <w:bCs/>
                <w:color w:val="000000"/>
                <w:sz w:val="20"/>
                <w:szCs w:val="20"/>
              </w:rPr>
              <w:t>Прийом</w:t>
            </w:r>
            <w:proofErr w:type="spellEnd"/>
            <w:r w:rsidRPr="00D3018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0186">
              <w:rPr>
                <w:b/>
                <w:bCs/>
                <w:color w:val="000000"/>
                <w:sz w:val="20"/>
                <w:szCs w:val="20"/>
              </w:rPr>
              <w:t>документі</w:t>
            </w:r>
            <w:proofErr w:type="gramStart"/>
            <w:r w:rsidRPr="00D30186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D30186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D30186" w:rsidRPr="00D30186" w:rsidRDefault="00D30186" w:rsidP="003C3067">
            <w:pPr>
              <w:pStyle w:val="af2"/>
              <w:spacing w:before="60" w:beforeAutospacing="0" w:after="60" w:afterAutospacing="0"/>
              <w:rPr>
                <w:sz w:val="20"/>
                <w:szCs w:val="20"/>
                <w:lang w:val="uk-UA"/>
              </w:rPr>
            </w:pPr>
            <w:r w:rsidRPr="00D30186">
              <w:rPr>
                <w:sz w:val="20"/>
                <w:szCs w:val="20"/>
                <w:lang w:val="uk-UA"/>
              </w:rPr>
              <w:t>Управління</w:t>
            </w:r>
            <w:r w:rsidRPr="00D30186">
              <w:rPr>
                <w:sz w:val="20"/>
                <w:szCs w:val="20"/>
              </w:rPr>
              <w:t> </w:t>
            </w:r>
            <w:r w:rsidRPr="00D30186">
              <w:rPr>
                <w:sz w:val="20"/>
                <w:szCs w:val="20"/>
                <w:lang w:val="uk-UA"/>
              </w:rPr>
              <w:t xml:space="preserve">соціального захисту населення </w:t>
            </w:r>
            <w:proofErr w:type="spellStart"/>
            <w:r w:rsidRPr="00D30186">
              <w:rPr>
                <w:sz w:val="20"/>
                <w:szCs w:val="20"/>
                <w:lang w:val="uk-UA"/>
              </w:rPr>
              <w:t>Богунського</w:t>
            </w:r>
            <w:proofErr w:type="spellEnd"/>
            <w:r w:rsidRPr="00D30186">
              <w:rPr>
                <w:sz w:val="20"/>
                <w:szCs w:val="20"/>
                <w:lang w:val="uk-UA"/>
              </w:rPr>
              <w:t xml:space="preserve"> району департаменту соціальної політики Житомирської міської ради </w:t>
            </w:r>
          </w:p>
          <w:p w:rsidR="00D30186" w:rsidRPr="00D30186" w:rsidRDefault="00D30186" w:rsidP="003C3067">
            <w:pPr>
              <w:pStyle w:val="af2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D30186">
              <w:rPr>
                <w:sz w:val="20"/>
                <w:szCs w:val="20"/>
                <w:lang w:val="uk-UA"/>
              </w:rPr>
              <w:t xml:space="preserve">10003, </w:t>
            </w:r>
            <w:proofErr w:type="spellStart"/>
            <w:r w:rsidRPr="00D30186">
              <w:rPr>
                <w:sz w:val="20"/>
                <w:szCs w:val="20"/>
                <w:lang w:val="uk-UA"/>
              </w:rPr>
              <w:t>м.Житомир</w:t>
            </w:r>
            <w:proofErr w:type="spellEnd"/>
            <w:r w:rsidRPr="00D30186">
              <w:rPr>
                <w:sz w:val="20"/>
                <w:szCs w:val="20"/>
                <w:lang w:val="uk-UA"/>
              </w:rPr>
              <w:t>, вул. Перемоги,55</w:t>
            </w:r>
          </w:p>
          <w:p w:rsidR="00D30186" w:rsidRPr="00D30186" w:rsidRDefault="00D30186" w:rsidP="003C3067">
            <w:pPr>
              <w:pStyle w:val="af2"/>
              <w:widowControl w:val="0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D30186" w:rsidRPr="00D30186" w:rsidRDefault="00D30186" w:rsidP="003C3067">
            <w:pPr>
              <w:pStyle w:val="af2"/>
              <w:widowControl w:val="0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D30186">
              <w:rPr>
                <w:b/>
                <w:bCs/>
                <w:color w:val="000000"/>
                <w:sz w:val="20"/>
                <w:szCs w:val="20"/>
              </w:rPr>
              <w:t>Прийом</w:t>
            </w:r>
            <w:proofErr w:type="spellEnd"/>
            <w:r w:rsidRPr="00D3018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0186">
              <w:rPr>
                <w:b/>
                <w:bCs/>
                <w:color w:val="000000"/>
                <w:sz w:val="20"/>
                <w:szCs w:val="20"/>
              </w:rPr>
              <w:t>документі</w:t>
            </w:r>
            <w:proofErr w:type="gramStart"/>
            <w:r w:rsidRPr="00D30186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D30186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D30186" w:rsidRPr="00D30186" w:rsidRDefault="00D30186" w:rsidP="005200D2">
            <w:pPr>
              <w:pStyle w:val="af2"/>
              <w:spacing w:before="60" w:beforeAutospacing="0" w:after="0" w:afterAutospacing="0"/>
              <w:rPr>
                <w:sz w:val="20"/>
                <w:szCs w:val="20"/>
                <w:lang w:val="uk-UA"/>
              </w:rPr>
            </w:pPr>
            <w:r w:rsidRPr="00D30186">
              <w:rPr>
                <w:sz w:val="20"/>
                <w:szCs w:val="20"/>
                <w:lang w:val="uk-UA"/>
              </w:rPr>
              <w:t>Управління</w:t>
            </w:r>
            <w:r w:rsidRPr="00D30186">
              <w:rPr>
                <w:sz w:val="20"/>
                <w:szCs w:val="20"/>
              </w:rPr>
              <w:t> </w:t>
            </w:r>
            <w:r w:rsidRPr="00D30186">
              <w:rPr>
                <w:sz w:val="20"/>
                <w:szCs w:val="20"/>
                <w:lang w:val="uk-UA"/>
              </w:rPr>
              <w:t xml:space="preserve">соціального захисту населення </w:t>
            </w:r>
            <w:proofErr w:type="spellStart"/>
            <w:r w:rsidRPr="00D30186">
              <w:rPr>
                <w:sz w:val="20"/>
                <w:szCs w:val="20"/>
                <w:lang w:val="uk-UA"/>
              </w:rPr>
              <w:t>Корольовського</w:t>
            </w:r>
            <w:proofErr w:type="spellEnd"/>
            <w:r w:rsidRPr="00D30186">
              <w:rPr>
                <w:sz w:val="20"/>
                <w:szCs w:val="20"/>
                <w:lang w:val="uk-UA"/>
              </w:rPr>
              <w:t xml:space="preserve"> району департаменту соціальної політики Житомирської міської ради </w:t>
            </w:r>
          </w:p>
          <w:p w:rsidR="00D30186" w:rsidRPr="00D30186" w:rsidRDefault="00D30186" w:rsidP="005200D2">
            <w:pPr>
              <w:pStyle w:val="af2"/>
              <w:spacing w:before="60" w:beforeAutospacing="0" w:after="0" w:afterAutospacing="0"/>
            </w:pPr>
            <w:r w:rsidRPr="00D30186">
              <w:rPr>
                <w:sz w:val="20"/>
                <w:szCs w:val="20"/>
                <w:lang w:val="uk-UA"/>
              </w:rPr>
              <w:t xml:space="preserve">10009, </w:t>
            </w:r>
            <w:proofErr w:type="spellStart"/>
            <w:r w:rsidRPr="00D30186">
              <w:rPr>
                <w:sz w:val="20"/>
                <w:szCs w:val="20"/>
                <w:lang w:val="uk-UA"/>
              </w:rPr>
              <w:t>м.Житомир</w:t>
            </w:r>
            <w:proofErr w:type="spellEnd"/>
            <w:r w:rsidRPr="00D30186">
              <w:rPr>
                <w:sz w:val="20"/>
                <w:szCs w:val="20"/>
                <w:lang w:val="uk-UA"/>
              </w:rPr>
              <w:t>, площа Польова,8</w:t>
            </w:r>
            <w:r w:rsidRPr="00D30186">
              <w:t> </w:t>
            </w:r>
          </w:p>
          <w:p w:rsidR="00D30186" w:rsidRPr="00D30186" w:rsidRDefault="00D30186" w:rsidP="005200D2">
            <w:pPr>
              <w:widowControl w:val="0"/>
              <w:autoSpaceDE w:val="0"/>
              <w:ind w:right="-3"/>
              <w:rPr>
                <w:rFonts w:ascii="Times New Roman" w:hAnsi="Times New Roman" w:cs="Times New Roman"/>
              </w:rPr>
            </w:pPr>
          </w:p>
        </w:tc>
      </w:tr>
      <w:tr w:rsidR="00D30186" w:rsidRPr="00D30186">
        <w:trPr>
          <w:trHeight w:val="5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86" w:rsidRPr="00D30186" w:rsidRDefault="00D30186" w:rsidP="003C306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0186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86" w:rsidRPr="00D30186" w:rsidRDefault="00D30186" w:rsidP="003C3067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>Інформація</w:t>
            </w:r>
            <w:proofErr w:type="spellEnd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>щодо</w:t>
            </w:r>
            <w:proofErr w:type="spellEnd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 xml:space="preserve"> режиму </w:t>
            </w:r>
            <w:proofErr w:type="spellStart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>роботи</w:t>
            </w:r>
            <w:proofErr w:type="spellEnd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>суб’єкта</w:t>
            </w:r>
            <w:proofErr w:type="spellEnd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>надання</w:t>
            </w:r>
            <w:proofErr w:type="spellEnd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>адміністративної</w:t>
            </w:r>
            <w:proofErr w:type="spellEnd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>послуги</w:t>
            </w:r>
            <w:proofErr w:type="spellEnd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 xml:space="preserve">/Центру </w:t>
            </w:r>
            <w:proofErr w:type="spellStart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>надання</w:t>
            </w:r>
            <w:proofErr w:type="spellEnd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>адміністративних</w:t>
            </w:r>
            <w:proofErr w:type="spellEnd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D2" w:rsidRPr="00D30186" w:rsidRDefault="005200D2" w:rsidP="005200D2">
            <w:pPr>
              <w:pStyle w:val="af2"/>
              <w:spacing w:before="60" w:beforeAutospacing="0" w:after="60" w:afterAutospacing="0"/>
              <w:rPr>
                <w:sz w:val="20"/>
                <w:szCs w:val="20"/>
                <w:lang w:val="uk-UA"/>
              </w:rPr>
            </w:pPr>
            <w:r w:rsidRPr="00D30186">
              <w:rPr>
                <w:sz w:val="20"/>
                <w:szCs w:val="20"/>
                <w:lang w:val="uk-UA"/>
              </w:rPr>
              <w:t>Управління</w:t>
            </w:r>
            <w:r w:rsidRPr="00D30186">
              <w:rPr>
                <w:sz w:val="20"/>
                <w:szCs w:val="20"/>
              </w:rPr>
              <w:t> </w:t>
            </w:r>
            <w:r w:rsidRPr="00D30186">
              <w:rPr>
                <w:sz w:val="20"/>
                <w:szCs w:val="20"/>
                <w:lang w:val="uk-UA"/>
              </w:rPr>
              <w:t xml:space="preserve">соціального захисту населення </w:t>
            </w:r>
            <w:proofErr w:type="spellStart"/>
            <w:r w:rsidRPr="00D30186">
              <w:rPr>
                <w:sz w:val="20"/>
                <w:szCs w:val="20"/>
                <w:lang w:val="uk-UA"/>
              </w:rPr>
              <w:t>Богунського</w:t>
            </w:r>
            <w:proofErr w:type="spellEnd"/>
            <w:r w:rsidRPr="00D30186">
              <w:rPr>
                <w:sz w:val="20"/>
                <w:szCs w:val="20"/>
                <w:lang w:val="uk-UA"/>
              </w:rPr>
              <w:t xml:space="preserve"> району департаменту соціальної політики Житомирської міської ради </w:t>
            </w:r>
          </w:p>
          <w:p w:rsidR="005200D2" w:rsidRPr="00D30186" w:rsidRDefault="005200D2" w:rsidP="005200D2">
            <w:pPr>
              <w:pStyle w:val="af2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D30186">
              <w:rPr>
                <w:sz w:val="20"/>
                <w:szCs w:val="20"/>
                <w:lang w:val="uk-UA"/>
              </w:rPr>
              <w:t xml:space="preserve">10003, </w:t>
            </w:r>
            <w:proofErr w:type="spellStart"/>
            <w:r w:rsidRPr="00D30186">
              <w:rPr>
                <w:sz w:val="20"/>
                <w:szCs w:val="20"/>
                <w:lang w:val="uk-UA"/>
              </w:rPr>
              <w:t>м.Житомир</w:t>
            </w:r>
            <w:proofErr w:type="spellEnd"/>
            <w:r w:rsidRPr="00D30186">
              <w:rPr>
                <w:sz w:val="20"/>
                <w:szCs w:val="20"/>
                <w:lang w:val="uk-UA"/>
              </w:rPr>
              <w:t>, вул. Перемоги,55</w:t>
            </w:r>
          </w:p>
          <w:p w:rsidR="00D30186" w:rsidRPr="00D30186" w:rsidRDefault="00D30186" w:rsidP="003C3067">
            <w:pPr>
              <w:pStyle w:val="af2"/>
              <w:spacing w:before="60" w:beforeAutospacing="0" w:after="60" w:afterAutospacing="0"/>
              <w:rPr>
                <w:sz w:val="20"/>
                <w:szCs w:val="20"/>
                <w:lang w:val="uk-UA"/>
              </w:rPr>
            </w:pPr>
          </w:p>
          <w:p w:rsidR="005200D2" w:rsidRPr="00D30186" w:rsidRDefault="005200D2" w:rsidP="005200D2">
            <w:pPr>
              <w:pStyle w:val="af2"/>
              <w:spacing w:before="60" w:beforeAutospacing="0" w:after="0" w:afterAutospacing="0"/>
              <w:rPr>
                <w:sz w:val="20"/>
                <w:szCs w:val="20"/>
                <w:lang w:val="uk-UA"/>
              </w:rPr>
            </w:pPr>
            <w:r w:rsidRPr="00D30186">
              <w:rPr>
                <w:sz w:val="20"/>
                <w:szCs w:val="20"/>
                <w:lang w:val="uk-UA"/>
              </w:rPr>
              <w:t>Управління</w:t>
            </w:r>
            <w:r w:rsidRPr="00D30186">
              <w:rPr>
                <w:sz w:val="20"/>
                <w:szCs w:val="20"/>
              </w:rPr>
              <w:t> </w:t>
            </w:r>
            <w:r w:rsidRPr="00D30186">
              <w:rPr>
                <w:sz w:val="20"/>
                <w:szCs w:val="20"/>
                <w:lang w:val="uk-UA"/>
              </w:rPr>
              <w:t xml:space="preserve">соціального захисту населення </w:t>
            </w:r>
            <w:proofErr w:type="spellStart"/>
            <w:r w:rsidRPr="00D30186">
              <w:rPr>
                <w:sz w:val="20"/>
                <w:szCs w:val="20"/>
                <w:lang w:val="uk-UA"/>
              </w:rPr>
              <w:t>Корольовського</w:t>
            </w:r>
            <w:proofErr w:type="spellEnd"/>
            <w:r w:rsidRPr="00D30186">
              <w:rPr>
                <w:sz w:val="20"/>
                <w:szCs w:val="20"/>
                <w:lang w:val="uk-UA"/>
              </w:rPr>
              <w:t xml:space="preserve"> району департаменту соціальної політики Житомирської міської ради </w:t>
            </w:r>
          </w:p>
          <w:p w:rsidR="005200D2" w:rsidRDefault="005200D2" w:rsidP="005200D2">
            <w:pPr>
              <w:pStyle w:val="af2"/>
              <w:spacing w:before="60" w:beforeAutospacing="0" w:after="0" w:afterAutospacing="0"/>
              <w:rPr>
                <w:lang w:val="uk-UA"/>
              </w:rPr>
            </w:pPr>
            <w:r w:rsidRPr="00D30186">
              <w:rPr>
                <w:sz w:val="20"/>
                <w:szCs w:val="20"/>
                <w:lang w:val="uk-UA"/>
              </w:rPr>
              <w:t xml:space="preserve">10009, </w:t>
            </w:r>
            <w:proofErr w:type="spellStart"/>
            <w:r w:rsidRPr="00D30186">
              <w:rPr>
                <w:sz w:val="20"/>
                <w:szCs w:val="20"/>
                <w:lang w:val="uk-UA"/>
              </w:rPr>
              <w:t>м.Житомир</w:t>
            </w:r>
            <w:proofErr w:type="spellEnd"/>
            <w:r w:rsidRPr="00D30186">
              <w:rPr>
                <w:sz w:val="20"/>
                <w:szCs w:val="20"/>
                <w:lang w:val="uk-UA"/>
              </w:rPr>
              <w:t>, площа Польова,8</w:t>
            </w:r>
            <w:r w:rsidRPr="00D30186">
              <w:t> </w:t>
            </w:r>
          </w:p>
          <w:p w:rsidR="005200D2" w:rsidRPr="005200D2" w:rsidRDefault="005200D2" w:rsidP="005200D2">
            <w:pPr>
              <w:pStyle w:val="af2"/>
              <w:spacing w:before="60" w:beforeAutospacing="0" w:after="0" w:afterAutospacing="0"/>
              <w:rPr>
                <w:lang w:val="uk-UA"/>
              </w:rPr>
            </w:pPr>
          </w:p>
          <w:p w:rsidR="00D30186" w:rsidRPr="005200D2" w:rsidRDefault="00D30186" w:rsidP="003C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30186">
              <w:rPr>
                <w:rFonts w:ascii="Times New Roman" w:hAnsi="Times New Roman" w:cs="Times New Roman"/>
                <w:sz w:val="20"/>
                <w:szCs w:val="20"/>
              </w:rPr>
              <w:t>Понеділок</w:t>
            </w:r>
            <w:proofErr w:type="spellEnd"/>
            <w:r w:rsidRPr="00D3018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D30186">
              <w:rPr>
                <w:rFonts w:ascii="Times New Roman" w:hAnsi="Times New Roman" w:cs="Times New Roman"/>
                <w:sz w:val="20"/>
                <w:szCs w:val="20"/>
              </w:rPr>
              <w:t>п’ятниця</w:t>
            </w:r>
            <w:proofErr w:type="spellEnd"/>
            <w:r w:rsidRPr="00D301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200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9-00 до 18-00</w:t>
            </w:r>
          </w:p>
          <w:p w:rsidR="00D30186" w:rsidRPr="005200D2" w:rsidRDefault="00D30186" w:rsidP="005200D2">
            <w:pPr>
              <w:pStyle w:val="af2"/>
              <w:spacing w:before="60" w:beforeAutospacing="0" w:after="60" w:afterAutospacing="0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D30186">
              <w:rPr>
                <w:sz w:val="20"/>
                <w:szCs w:val="20"/>
              </w:rPr>
              <w:t>Об</w:t>
            </w:r>
            <w:proofErr w:type="gramEnd"/>
            <w:r w:rsidRPr="00D30186">
              <w:rPr>
                <w:sz w:val="20"/>
                <w:szCs w:val="20"/>
              </w:rPr>
              <w:t>ідня</w:t>
            </w:r>
            <w:proofErr w:type="spellEnd"/>
            <w:r w:rsidRPr="00D30186">
              <w:rPr>
                <w:sz w:val="20"/>
                <w:szCs w:val="20"/>
              </w:rPr>
              <w:t xml:space="preserve"> </w:t>
            </w:r>
            <w:proofErr w:type="spellStart"/>
            <w:r w:rsidRPr="00D30186">
              <w:rPr>
                <w:sz w:val="20"/>
                <w:szCs w:val="20"/>
              </w:rPr>
              <w:t>перерва</w:t>
            </w:r>
            <w:proofErr w:type="spellEnd"/>
            <w:r w:rsidRPr="00D30186">
              <w:rPr>
                <w:sz w:val="20"/>
                <w:szCs w:val="20"/>
              </w:rPr>
              <w:t xml:space="preserve"> </w:t>
            </w:r>
            <w:proofErr w:type="spellStart"/>
            <w:r w:rsidRPr="00D30186">
              <w:rPr>
                <w:sz w:val="20"/>
                <w:szCs w:val="20"/>
              </w:rPr>
              <w:t>з</w:t>
            </w:r>
            <w:proofErr w:type="spellEnd"/>
            <w:r w:rsidRPr="00D30186">
              <w:rPr>
                <w:sz w:val="20"/>
                <w:szCs w:val="20"/>
              </w:rPr>
              <w:t xml:space="preserve"> 13.00 до 14.00</w:t>
            </w:r>
            <w:r w:rsidRPr="00D30186">
              <w:rPr>
                <w:sz w:val="20"/>
                <w:szCs w:val="20"/>
              </w:rPr>
              <w:tab/>
            </w:r>
          </w:p>
        </w:tc>
      </w:tr>
      <w:tr w:rsidR="00D30186" w:rsidRPr="00443615">
        <w:trPr>
          <w:trHeight w:val="16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86" w:rsidRPr="00D30186" w:rsidRDefault="00D30186" w:rsidP="003C306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0186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86" w:rsidRPr="00D30186" w:rsidRDefault="00D30186" w:rsidP="003C3067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186">
              <w:rPr>
                <w:rFonts w:ascii="Times New Roman" w:hAnsi="Times New Roman" w:cs="Times New Roman"/>
                <w:sz w:val="16"/>
                <w:szCs w:val="16"/>
              </w:rPr>
              <w:t>Телефон/факс (</w:t>
            </w:r>
            <w:proofErr w:type="spellStart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>довідки</w:t>
            </w:r>
            <w:proofErr w:type="spellEnd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 xml:space="preserve">), адреса </w:t>
            </w:r>
            <w:proofErr w:type="spellStart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>електронної</w:t>
            </w:r>
            <w:proofErr w:type="spellEnd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>пошти</w:t>
            </w:r>
            <w:proofErr w:type="spellEnd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Pr="00D30186">
              <w:rPr>
                <w:rFonts w:ascii="Times New Roman" w:hAnsi="Times New Roman" w:cs="Times New Roman"/>
                <w:sz w:val="16"/>
              </w:rPr>
              <w:t>веб-сайт</w:t>
            </w:r>
            <w:proofErr w:type="spellEnd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>суб’єкта</w:t>
            </w:r>
            <w:proofErr w:type="spellEnd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>надання</w:t>
            </w:r>
            <w:proofErr w:type="spellEnd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>адміністративної</w:t>
            </w:r>
            <w:proofErr w:type="spellEnd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>послуги</w:t>
            </w:r>
            <w:proofErr w:type="spellEnd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 xml:space="preserve">/Центру </w:t>
            </w:r>
            <w:proofErr w:type="spellStart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>надання</w:t>
            </w:r>
            <w:proofErr w:type="spellEnd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>адміністративних</w:t>
            </w:r>
            <w:proofErr w:type="spellEnd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0186">
              <w:rPr>
                <w:rFonts w:ascii="Times New Roman" w:hAnsi="Times New Roman" w:cs="Times New Roman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86" w:rsidRPr="00D30186" w:rsidRDefault="00D30186" w:rsidP="003C3067">
            <w:pPr>
              <w:pStyle w:val="af2"/>
              <w:spacing w:before="60" w:beforeAutospacing="0" w:after="60" w:afterAutospacing="0"/>
              <w:rPr>
                <w:sz w:val="20"/>
                <w:szCs w:val="20"/>
                <w:lang w:val="uk-UA"/>
              </w:rPr>
            </w:pPr>
            <w:r w:rsidRPr="00D30186">
              <w:rPr>
                <w:sz w:val="20"/>
                <w:szCs w:val="20"/>
                <w:lang w:val="uk-UA"/>
              </w:rPr>
              <w:t>Управління</w:t>
            </w:r>
            <w:r w:rsidRPr="00D30186">
              <w:rPr>
                <w:sz w:val="20"/>
                <w:szCs w:val="20"/>
              </w:rPr>
              <w:t> </w:t>
            </w:r>
            <w:r w:rsidRPr="00D30186">
              <w:rPr>
                <w:sz w:val="20"/>
                <w:szCs w:val="20"/>
                <w:lang w:val="uk-UA"/>
              </w:rPr>
              <w:t xml:space="preserve">соціального захисту населення </w:t>
            </w:r>
            <w:proofErr w:type="spellStart"/>
            <w:r w:rsidRPr="00D30186">
              <w:rPr>
                <w:sz w:val="20"/>
                <w:szCs w:val="20"/>
                <w:lang w:val="uk-UA"/>
              </w:rPr>
              <w:t>Богунського</w:t>
            </w:r>
            <w:proofErr w:type="spellEnd"/>
            <w:r w:rsidRPr="00D30186">
              <w:rPr>
                <w:sz w:val="20"/>
                <w:szCs w:val="20"/>
                <w:lang w:val="uk-UA"/>
              </w:rPr>
              <w:t xml:space="preserve"> району департаменту соціальної політики Житомирської міської ради:</w:t>
            </w:r>
          </w:p>
          <w:p w:rsidR="00D30186" w:rsidRPr="00D30186" w:rsidRDefault="00D30186" w:rsidP="003C306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30186">
              <w:rPr>
                <w:rFonts w:ascii="Times New Roman" w:hAnsi="Times New Roman" w:cs="Times New Roman"/>
                <w:sz w:val="20"/>
                <w:szCs w:val="20"/>
              </w:rPr>
              <w:t>тел./факс (0412) 42-50-14</w:t>
            </w:r>
          </w:p>
          <w:p w:rsidR="00D30186" w:rsidRPr="00D30186" w:rsidRDefault="00D30186" w:rsidP="003C30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0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boguniya</w:t>
            </w:r>
            <w:proofErr w:type="spellEnd"/>
            <w:r w:rsidRPr="00D30186">
              <w:rPr>
                <w:rFonts w:ascii="Times New Roman" w:hAnsi="Times New Roman" w:cs="Times New Roman"/>
                <w:sz w:val="20"/>
                <w:szCs w:val="20"/>
              </w:rPr>
              <w:t>1826@</w:t>
            </w:r>
            <w:proofErr w:type="spellStart"/>
            <w:r w:rsidRPr="00D30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proofErr w:type="spellEnd"/>
            <w:r w:rsidRPr="00D30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0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  <w:p w:rsidR="00D30186" w:rsidRPr="00D30186" w:rsidRDefault="00D30186" w:rsidP="003C306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186" w:rsidRPr="00D30186" w:rsidRDefault="00D30186" w:rsidP="003C3067">
            <w:pPr>
              <w:pStyle w:val="af2"/>
              <w:spacing w:before="60" w:beforeAutospacing="0" w:after="60" w:afterAutospacing="0"/>
              <w:rPr>
                <w:sz w:val="20"/>
                <w:szCs w:val="20"/>
                <w:lang w:val="uk-UA"/>
              </w:rPr>
            </w:pPr>
            <w:r w:rsidRPr="00D30186">
              <w:rPr>
                <w:sz w:val="20"/>
                <w:szCs w:val="20"/>
                <w:lang w:val="uk-UA"/>
              </w:rPr>
              <w:t>Управління</w:t>
            </w:r>
            <w:r w:rsidRPr="00D30186">
              <w:rPr>
                <w:sz w:val="20"/>
                <w:szCs w:val="20"/>
              </w:rPr>
              <w:t> </w:t>
            </w:r>
            <w:r w:rsidRPr="00D30186">
              <w:rPr>
                <w:sz w:val="20"/>
                <w:szCs w:val="20"/>
                <w:lang w:val="uk-UA"/>
              </w:rPr>
              <w:t xml:space="preserve">соціального захисту населення </w:t>
            </w:r>
            <w:proofErr w:type="spellStart"/>
            <w:r w:rsidRPr="00D30186">
              <w:rPr>
                <w:sz w:val="20"/>
                <w:szCs w:val="20"/>
                <w:lang w:val="uk-UA"/>
              </w:rPr>
              <w:t>Корольовського</w:t>
            </w:r>
            <w:proofErr w:type="spellEnd"/>
            <w:r w:rsidRPr="00D30186">
              <w:rPr>
                <w:sz w:val="20"/>
                <w:szCs w:val="20"/>
                <w:lang w:val="uk-UA"/>
              </w:rPr>
              <w:t xml:space="preserve"> району департаменту соціальної політики </w:t>
            </w:r>
            <w:r w:rsidRPr="00D30186">
              <w:rPr>
                <w:sz w:val="20"/>
                <w:szCs w:val="20"/>
                <w:lang w:val="uk-UA"/>
              </w:rPr>
              <w:lastRenderedPageBreak/>
              <w:t xml:space="preserve">Житомирської міської ради </w:t>
            </w:r>
          </w:p>
          <w:p w:rsidR="00D30186" w:rsidRPr="00D30186" w:rsidRDefault="00D30186" w:rsidP="003C3067">
            <w:pPr>
              <w:pStyle w:val="af2"/>
              <w:spacing w:before="60" w:beforeAutospacing="0" w:after="60" w:afterAutospacing="0"/>
              <w:rPr>
                <w:sz w:val="20"/>
                <w:szCs w:val="20"/>
                <w:lang w:val="uk-UA"/>
              </w:rPr>
            </w:pPr>
            <w:r w:rsidRPr="00D30186">
              <w:rPr>
                <w:sz w:val="20"/>
                <w:szCs w:val="20"/>
                <w:lang w:val="uk-UA"/>
              </w:rPr>
              <w:t>тел./факс (0412) 33-10-44</w:t>
            </w:r>
          </w:p>
          <w:p w:rsidR="00D30186" w:rsidRPr="00D30186" w:rsidRDefault="00D30186" w:rsidP="003C3067">
            <w:pPr>
              <w:pStyle w:val="af2"/>
              <w:spacing w:before="60" w:beforeAutospacing="0" w:after="60" w:afterAutospacing="0"/>
              <w:rPr>
                <w:color w:val="000000"/>
                <w:lang w:val="uk-UA"/>
              </w:rPr>
            </w:pPr>
            <w:proofErr w:type="spellStart"/>
            <w:r w:rsidRPr="00D30186">
              <w:rPr>
                <w:sz w:val="20"/>
                <w:szCs w:val="20"/>
                <w:lang w:val="en-US"/>
              </w:rPr>
              <w:t>upsznkorzt</w:t>
            </w:r>
            <w:proofErr w:type="spellEnd"/>
            <w:r w:rsidRPr="00D30186">
              <w:rPr>
                <w:sz w:val="20"/>
                <w:szCs w:val="20"/>
                <w:lang w:val="uk-UA"/>
              </w:rPr>
              <w:t>@</w:t>
            </w:r>
            <w:proofErr w:type="spellStart"/>
            <w:r w:rsidRPr="00D30186">
              <w:rPr>
                <w:color w:val="000000"/>
                <w:sz w:val="20"/>
                <w:szCs w:val="20"/>
                <w:lang w:val="en-US"/>
              </w:rPr>
              <w:t>ukr</w:t>
            </w:r>
            <w:proofErr w:type="spellEnd"/>
            <w:r w:rsidRPr="00D30186">
              <w:rPr>
                <w:color w:val="000000"/>
                <w:sz w:val="20"/>
                <w:szCs w:val="20"/>
                <w:lang w:val="uk-UA"/>
              </w:rPr>
              <w:t>.</w:t>
            </w:r>
            <w:r w:rsidRPr="00D30186">
              <w:rPr>
                <w:color w:val="000000"/>
                <w:sz w:val="20"/>
                <w:szCs w:val="20"/>
                <w:lang w:val="en-US"/>
              </w:rPr>
              <w:t>net</w:t>
            </w:r>
          </w:p>
        </w:tc>
      </w:tr>
      <w:tr w:rsidR="00465918" w:rsidRPr="00D30186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918" w:rsidRPr="00E912DF" w:rsidRDefault="004659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954F12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Нормативні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якими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регламентується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адміністративної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918" w:rsidRPr="00D30186">
        <w:trPr>
          <w:trHeight w:val="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D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54F1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954F1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954F12">
            <w:pPr>
              <w:spacing w:line="293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301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статус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іальний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5918" w:rsidRPr="00D30186" w:rsidRDefault="00954F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954F12" w:rsidRPr="00D30186" w:rsidRDefault="00954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918" w:rsidRPr="00D30186">
        <w:trPr>
          <w:trHeight w:val="38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D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54F1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954F1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954F12">
            <w:pPr>
              <w:numPr>
                <w:ilvl w:val="0"/>
                <w:numId w:val="1"/>
              </w:numPr>
              <w:spacing w:after="37" w:line="246" w:lineRule="auto"/>
              <w:ind w:right="5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20.09.2005р.№ 936  «Про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бюджету для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пов’язаних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соціальним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захистом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громадян,які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465918" w:rsidRPr="005200D2" w:rsidRDefault="00954F12" w:rsidP="00954F12">
            <w:pPr>
              <w:numPr>
                <w:ilvl w:val="0"/>
                <w:numId w:val="1"/>
              </w:numPr>
              <w:spacing w:after="31" w:line="251" w:lineRule="auto"/>
              <w:ind w:right="5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Постанови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1302"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071302"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71302"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2015</w:t>
            </w: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№ </w:t>
            </w:r>
            <w:r w:rsidR="00071302"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285</w:t>
            </w: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компенсаційні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</w:t>
            </w:r>
            <w:r w:rsidR="00071302"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  <w:r w:rsidR="00071302"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та визнання такими, що втратили чинність, деяких постанов Кабінету Міністрів України</w:t>
            </w: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5200D2" w:rsidRPr="00D30186" w:rsidRDefault="005200D2" w:rsidP="00954F12">
            <w:pPr>
              <w:numPr>
                <w:ilvl w:val="0"/>
                <w:numId w:val="1"/>
              </w:numPr>
              <w:spacing w:after="31" w:line="251" w:lineRule="auto"/>
              <w:ind w:right="5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Постанови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2016 </w:t>
            </w: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760 </w:t>
            </w:r>
            <w:r w:rsidRPr="005200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Порядку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виплати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одноразової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компенсації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 шкоду,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заподіяну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внаслідок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Чорнобильської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катастрофи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ядерних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аварій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ядерних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випробувань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військових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навчань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застосуванням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ядерної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зброї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та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щорічної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допомоги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оздоровлення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деяким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категоріям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громадян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</w:tr>
      <w:tr w:rsidR="00465918" w:rsidRPr="00D30186">
        <w:trPr>
          <w:trHeight w:val="6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D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954F1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954F12">
            <w:pPr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центральних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виконавчої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5200D2" w:rsidRDefault="005200D2" w:rsidP="0052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65918" w:rsidRPr="00D30186">
        <w:trPr>
          <w:trHeight w:val="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D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954F1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954F1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виконавчої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5200D2" w:rsidRDefault="005200D2" w:rsidP="0052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65918" w:rsidRPr="00D30186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918" w:rsidRPr="00D30186" w:rsidRDefault="0046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954F12">
            <w:pPr>
              <w:ind w:left="1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отримання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адміністративної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65918" w:rsidRPr="00F5474C" w:rsidTr="007F5EFF">
        <w:trPr>
          <w:trHeight w:val="1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D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54F1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7F5EFF" w:rsidRDefault="007F5EFF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7F5EFF" w:rsidRDefault="00954F12" w:rsidP="004944A2">
            <w:pPr>
              <w:ind w:right="49" w:firstLine="3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E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Право на одержання адміністративної послуги мають </w:t>
            </w:r>
            <w:r w:rsidR="004944A2"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члени сімей померлих </w:t>
            </w:r>
            <w:r w:rsidRPr="007F5E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числа учасників лікв</w:t>
            </w:r>
            <w:r w:rsidR="004944A2" w:rsidRPr="007F5E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ідації наслідків аварії на ЧАЕС, смерть яких пов'</w:t>
            </w:r>
            <w:r w:rsidR="004944A2"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язана з Чорнобильською катастрофою</w:t>
            </w:r>
            <w:r w:rsidRPr="007F5E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465918" w:rsidRPr="00D30186">
        <w:trPr>
          <w:trHeight w:val="30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D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  <w:r w:rsidR="00954F1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954F12">
            <w:pPr>
              <w:ind w:left="2" w:righ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</w:t>
            </w:r>
            <w:proofErr w:type="gram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954F12">
            <w:pPr>
              <w:numPr>
                <w:ilvl w:val="0"/>
                <w:numId w:val="2"/>
              </w:numPr>
              <w:spacing w:after="14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</w:t>
            </w:r>
            <w:proofErr w:type="spellEnd"/>
            <w:proofErr w:type="gram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5918" w:rsidRPr="00D30186" w:rsidRDefault="00954F12">
            <w:pPr>
              <w:numPr>
                <w:ilvl w:val="0"/>
                <w:numId w:val="2"/>
              </w:numPr>
              <w:spacing w:after="22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  <w:proofErr w:type="gram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44A2"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gramEnd"/>
            <w:r w:rsidR="004944A2"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65918" w:rsidRPr="00D30186" w:rsidRDefault="004944A2">
            <w:pPr>
              <w:numPr>
                <w:ilvl w:val="0"/>
                <w:numId w:val="2"/>
              </w:numPr>
              <w:spacing w:after="4" w:line="275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експертний </w:t>
            </w:r>
            <w:proofErr w:type="spellStart"/>
            <w:r w:rsidR="00954F1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висновок</w:t>
            </w:r>
            <w:proofErr w:type="spellEnd"/>
            <w:r w:rsidR="00954F1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МСЕК про </w:t>
            </w: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="00954F1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="00954F1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причини смерті</w:t>
            </w:r>
            <w:r w:rsidR="00954F1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   </w:t>
            </w:r>
          </w:p>
          <w:p w:rsidR="00465918" w:rsidRPr="00D30186" w:rsidRDefault="00954F12" w:rsidP="004944A2">
            <w:pPr>
              <w:pStyle w:val="a3"/>
              <w:numPr>
                <w:ilvl w:val="0"/>
                <w:numId w:val="2"/>
              </w:numPr>
              <w:spacing w:line="27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пенсійне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44A2"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</w:p>
          <w:p w:rsidR="00465918" w:rsidRPr="00D30186" w:rsidRDefault="00954F12">
            <w:pPr>
              <w:numPr>
                <w:ilvl w:val="0"/>
                <w:numId w:val="2"/>
              </w:numPr>
              <w:spacing w:after="32" w:line="265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присвоєння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ідентифікаційного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номера; -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яке </w:t>
            </w:r>
            <w:proofErr w:type="spellStart"/>
            <w:proofErr w:type="gram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статус особи (</w:t>
            </w:r>
            <w:r w:rsidR="004944A2"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померлого)</w:t>
            </w: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5918" w:rsidRPr="00D30186" w:rsidRDefault="00954F12">
            <w:pPr>
              <w:numPr>
                <w:ilvl w:val="0"/>
                <w:numId w:val="2"/>
              </w:num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розрахунковий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банківській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установі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65918" w:rsidRPr="00D30186" w:rsidTr="007F5EFF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7F5EFF" w:rsidRDefault="007F5E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7F5EF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  <w:r w:rsidR="00954F1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7F5EFF" w:rsidRDefault="007B1573" w:rsidP="007F5EFF">
            <w:pPr>
              <w:spacing w:after="13" w:line="26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соціального захисту населення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Корольовського</w:t>
            </w:r>
            <w:proofErr w:type="spellEnd"/>
            <w:r w:rsidR="007F5E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F5E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Богунського</w:t>
            </w:r>
            <w:proofErr w:type="spellEnd"/>
            <w:r w:rsidR="007F5E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району д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Житомирсько</w:t>
            </w: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 </w:t>
            </w:r>
            <w:r w:rsidR="00954F1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питань соціального захисту населення</w:t>
            </w: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яке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постраждало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Чорнобильської катастрофи)</w:t>
            </w: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65918" w:rsidRPr="00D30186">
        <w:trPr>
          <w:trHeight w:val="6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D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54F1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954F1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Платність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безоплатність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9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65918" w:rsidRPr="00D30186">
        <w:trPr>
          <w:trHeight w:val="11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D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54F1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954F1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443DD1" w:rsidP="007F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Протягом 10 робочих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нів</w:t>
            </w:r>
            <w:proofErr w:type="spellEnd"/>
            <w:r w:rsidR="00954F1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918" w:rsidRPr="00D30186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D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54F1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954F12">
            <w:pPr>
              <w:ind w:left="2"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ідстав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наданні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954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встановленого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в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proofErr w:type="gram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918" w:rsidRPr="00D30186">
        <w:trPr>
          <w:trHeight w:val="6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D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54F1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954F1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9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Одержання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грошової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компенсації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65918" w:rsidRPr="00D30186" w:rsidRDefault="009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918" w:rsidRPr="00D30186">
        <w:trPr>
          <w:trHeight w:val="6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D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54F1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954F1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(результату)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9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5EFF" w:rsidRPr="00D30186">
        <w:trPr>
          <w:trHeight w:val="6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FF" w:rsidRPr="007F5EFF" w:rsidRDefault="007F5E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FF" w:rsidRPr="00443DD1" w:rsidRDefault="00443DD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FF" w:rsidRPr="00443DD1" w:rsidRDefault="00443DD1" w:rsidP="00443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465918" w:rsidRPr="00D30186" w:rsidRDefault="00954F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EF2" w:rsidRPr="00D30186" w:rsidRDefault="003A6E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EF2" w:rsidRDefault="003A6E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43DD1" w:rsidRDefault="00443D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43DD1" w:rsidRDefault="00443D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43DD1" w:rsidRDefault="00443D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43DD1" w:rsidRDefault="00443D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43DD1" w:rsidRDefault="00443D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43DD1" w:rsidRDefault="00443D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43DD1" w:rsidRDefault="00443D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43DD1" w:rsidRDefault="00443D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43DD1" w:rsidRDefault="00443D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43DD1" w:rsidRDefault="00443D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43DD1" w:rsidRDefault="00443D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43DD1" w:rsidRDefault="00443D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43DD1" w:rsidRDefault="00443D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43DD1" w:rsidRDefault="00443D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5474C" w:rsidRPr="00F5474C" w:rsidRDefault="00F547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3DD1" w:rsidRPr="00443DD1" w:rsidRDefault="00443D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A6EF2" w:rsidRDefault="003A6EF2" w:rsidP="00443DD1">
      <w:pPr>
        <w:pStyle w:val="21"/>
        <w:keepNext/>
        <w:keepLines/>
        <w:shd w:val="clear" w:color="auto" w:fill="auto"/>
        <w:spacing w:before="0" w:after="0" w:line="240" w:lineRule="auto"/>
        <w:ind w:left="221"/>
        <w:rPr>
          <w:rStyle w:val="20"/>
          <w:rFonts w:ascii="Times New Roman" w:hAnsi="Times New Roman" w:cs="Times New Roman"/>
          <w:b w:val="0"/>
          <w:bCs w:val="0"/>
          <w:lang w:val="uk-UA" w:eastAsia="uk-UA"/>
        </w:rPr>
      </w:pPr>
      <w:bookmarkStart w:id="1" w:name="bookmark3"/>
      <w:r w:rsidRPr="00E912DF">
        <w:rPr>
          <w:rStyle w:val="20"/>
          <w:rFonts w:ascii="Times New Roman" w:hAnsi="Times New Roman" w:cs="Times New Roman"/>
          <w:b w:val="0"/>
          <w:bCs w:val="0"/>
          <w:lang w:eastAsia="uk-UA"/>
        </w:rPr>
        <w:t>ТЕХНОЛОГІЧНА КАРТКА</w:t>
      </w:r>
      <w:r w:rsidRPr="00E912DF">
        <w:rPr>
          <w:rStyle w:val="22"/>
          <w:rFonts w:ascii="Times New Roman" w:hAnsi="Times New Roman" w:cs="Times New Roman"/>
          <w:b/>
          <w:bCs/>
          <w:lang w:eastAsia="uk-UA"/>
        </w:rPr>
        <w:t xml:space="preserve"> </w:t>
      </w:r>
      <w:r w:rsidRPr="00E912DF">
        <w:rPr>
          <w:rStyle w:val="20"/>
          <w:rFonts w:ascii="Times New Roman" w:hAnsi="Times New Roman" w:cs="Times New Roman"/>
          <w:b w:val="0"/>
          <w:bCs w:val="0"/>
          <w:lang w:eastAsia="uk-UA"/>
        </w:rPr>
        <w:t>АДМІНІСТРАТИВНОЇ ПОСЛУГИ</w:t>
      </w:r>
    </w:p>
    <w:p w:rsidR="00443DD1" w:rsidRPr="00443DD1" w:rsidRDefault="00443DD1" w:rsidP="00443DD1">
      <w:pPr>
        <w:spacing w:after="0" w:line="279" w:lineRule="auto"/>
        <w:ind w:left="857" w:hanging="535"/>
        <w:jc w:val="center"/>
        <w:rPr>
          <w:rStyle w:val="20"/>
          <w:rFonts w:ascii="Times New Roman" w:hAnsi="Times New Roman" w:cs="Times New Roman"/>
          <w:sz w:val="24"/>
          <w:szCs w:val="24"/>
          <w:lang w:val="uk-UA"/>
        </w:rPr>
      </w:pPr>
      <w:r w:rsidRPr="00E912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«Призначення </w:t>
      </w:r>
      <w:r w:rsidRPr="00D30186">
        <w:rPr>
          <w:rFonts w:ascii="Times New Roman" w:eastAsia="Times New Roman" w:hAnsi="Times New Roman" w:cs="Times New Roman"/>
          <w:sz w:val="24"/>
          <w:szCs w:val="24"/>
          <w:lang w:val="uk-UA"/>
        </w:rPr>
        <w:t>одноразової компенсації дружинам (чоловікам)</w:t>
      </w:r>
      <w:r w:rsidRPr="00E912D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30186">
        <w:rPr>
          <w:rFonts w:ascii="Times New Roman" w:hAnsi="Times New Roman" w:cs="Times New Roman"/>
          <w:sz w:val="24"/>
          <w:szCs w:val="24"/>
          <w:lang w:val="uk-UA"/>
        </w:rPr>
        <w:t xml:space="preserve"> якщо та (той) не одружилися вдруге, померлих громадян, смерть яких пов’язана </w:t>
      </w:r>
      <w:r w:rsidRPr="00E912DF">
        <w:rPr>
          <w:rFonts w:ascii="Times New Roman" w:hAnsi="Times New Roman" w:cs="Times New Roman"/>
          <w:sz w:val="24"/>
          <w:szCs w:val="24"/>
          <w:lang w:val="uk-UA"/>
        </w:rPr>
        <w:t xml:space="preserve"> з Чорнобильською катастрофою</w:t>
      </w:r>
      <w:r w:rsidRPr="00D30186">
        <w:rPr>
          <w:rFonts w:ascii="Times New Roman" w:hAnsi="Times New Roman" w:cs="Times New Roman"/>
          <w:sz w:val="24"/>
          <w:szCs w:val="24"/>
          <w:lang w:val="uk-UA"/>
        </w:rPr>
        <w:t>, участь у ліквідації наслідків інших ядерних аварій, у ядерних, військових навчаннях із застосуванням ядерної зброї, у складанні ядерних зарядів та здійсненні на них регламентних робіт»</w:t>
      </w:r>
    </w:p>
    <w:p w:rsidR="003A6EF2" w:rsidRPr="00443DD1" w:rsidRDefault="003A6EF2" w:rsidP="003A6EF2">
      <w:pPr>
        <w:pStyle w:val="510"/>
        <w:shd w:val="clear" w:color="auto" w:fill="auto"/>
        <w:spacing w:before="0" w:after="0" w:line="170" w:lineRule="exact"/>
        <w:ind w:left="20"/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val="uk-UA" w:eastAsia="uk-UA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4025"/>
        <w:gridCol w:w="2160"/>
        <w:gridCol w:w="1317"/>
        <w:gridCol w:w="1743"/>
      </w:tblGrid>
      <w:tr w:rsidR="003A6EF2" w:rsidRPr="00E912DF" w:rsidTr="00724D0F">
        <w:trPr>
          <w:trHeight w:val="716"/>
        </w:trPr>
        <w:tc>
          <w:tcPr>
            <w:tcW w:w="655" w:type="dxa"/>
            <w:shd w:val="clear" w:color="auto" w:fill="auto"/>
            <w:vAlign w:val="center"/>
          </w:tcPr>
          <w:p w:rsidR="003A6EF2" w:rsidRPr="00E912DF" w:rsidRDefault="003A6EF2" w:rsidP="00724D0F">
            <w:pPr>
              <w:pStyle w:val="510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912DF">
              <w:rPr>
                <w:rStyle w:val="2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№</w:t>
            </w:r>
            <w:r w:rsidRPr="00E912DF">
              <w:rPr>
                <w:rStyle w:val="250"/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 xml:space="preserve"> </w:t>
            </w:r>
            <w:proofErr w:type="gramStart"/>
            <w:r w:rsidRPr="00E912DF">
              <w:rPr>
                <w:rStyle w:val="26"/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uk-UA"/>
              </w:rPr>
              <w:t>п</w:t>
            </w:r>
            <w:proofErr w:type="gramEnd"/>
            <w:r w:rsidRPr="00E912DF">
              <w:rPr>
                <w:rStyle w:val="26"/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3A6EF2" w:rsidRPr="00E912DF" w:rsidRDefault="003A6EF2" w:rsidP="00724D0F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DF">
              <w:rPr>
                <w:rStyle w:val="2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Етапи послуги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A6EF2" w:rsidRPr="00E912DF" w:rsidRDefault="003A6EF2" w:rsidP="00724D0F">
            <w:pPr>
              <w:pStyle w:val="211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</w:pPr>
            <w:r w:rsidRPr="00E912DF">
              <w:rPr>
                <w:rStyle w:val="2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Відповідальна</w:t>
            </w:r>
            <w:r w:rsidRPr="00E912DF">
              <w:rPr>
                <w:rStyle w:val="240"/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E912DF">
              <w:rPr>
                <w:rStyle w:val="2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посадова</w:t>
            </w:r>
          </w:p>
          <w:p w:rsidR="003A6EF2" w:rsidRPr="00E912DF" w:rsidRDefault="003A6EF2" w:rsidP="00724D0F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912DF">
              <w:rPr>
                <w:rStyle w:val="2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особа і структурний</w:t>
            </w:r>
            <w:r w:rsidRPr="00E912DF">
              <w:rPr>
                <w:rStyle w:val="240"/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E912DF">
              <w:rPr>
                <w:rStyle w:val="2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п</w:t>
            </w:r>
            <w:proofErr w:type="gramEnd"/>
            <w:r w:rsidRPr="00E912DF">
              <w:rPr>
                <w:rStyle w:val="2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ідрозділ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A6EF2" w:rsidRPr="00E912DF" w:rsidRDefault="003A6EF2" w:rsidP="00724D0F">
            <w:pPr>
              <w:pStyle w:val="211"/>
              <w:shd w:val="clear" w:color="auto" w:fill="auto"/>
              <w:spacing w:line="240" w:lineRule="auto"/>
              <w:jc w:val="center"/>
              <w:rPr>
                <w:rStyle w:val="230"/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912DF">
              <w:rPr>
                <w:rStyle w:val="2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Дія</w:t>
            </w:r>
            <w:r w:rsidRPr="00E912DF">
              <w:rPr>
                <w:rStyle w:val="230"/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  <w:p w:rsidR="003A6EF2" w:rsidRPr="00E912DF" w:rsidRDefault="003A6EF2" w:rsidP="00724D0F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912DF">
              <w:rPr>
                <w:rStyle w:val="2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(В</w:t>
            </w:r>
            <w:proofErr w:type="gramStart"/>
            <w:r w:rsidRPr="00E912DF">
              <w:rPr>
                <w:rStyle w:val="2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,У</w:t>
            </w:r>
            <w:proofErr w:type="gramEnd"/>
            <w:r w:rsidRPr="00E912DF">
              <w:rPr>
                <w:rStyle w:val="2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,П,3)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3A6EF2" w:rsidRPr="00E912DF" w:rsidRDefault="003A6EF2" w:rsidP="00724D0F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DF">
              <w:rPr>
                <w:rStyle w:val="2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Термін</w:t>
            </w:r>
            <w:r w:rsidRPr="00E912DF">
              <w:rPr>
                <w:rStyle w:val="220"/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E912DF">
              <w:rPr>
                <w:rStyle w:val="2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виконання</w:t>
            </w:r>
            <w:r w:rsidRPr="00E912DF">
              <w:rPr>
                <w:rStyle w:val="220"/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E912DF">
              <w:rPr>
                <w:rStyle w:val="2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(днів)</w:t>
            </w:r>
          </w:p>
        </w:tc>
      </w:tr>
      <w:tr w:rsidR="003A6EF2" w:rsidRPr="00E912DF" w:rsidTr="00724D0F">
        <w:trPr>
          <w:trHeight w:val="170"/>
        </w:trPr>
        <w:tc>
          <w:tcPr>
            <w:tcW w:w="655" w:type="dxa"/>
            <w:shd w:val="clear" w:color="auto" w:fill="auto"/>
            <w:vAlign w:val="center"/>
          </w:tcPr>
          <w:p w:rsidR="003A6EF2" w:rsidRPr="00E912DF" w:rsidRDefault="003A6EF2" w:rsidP="00724D0F">
            <w:pPr>
              <w:pStyle w:val="51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3A6EF2" w:rsidRPr="00E912DF" w:rsidRDefault="003A6EF2" w:rsidP="00724D0F">
            <w:pPr>
              <w:pStyle w:val="510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A6EF2" w:rsidRPr="00E912DF" w:rsidRDefault="003A6EF2" w:rsidP="00724D0F">
            <w:pPr>
              <w:pStyle w:val="510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A6EF2" w:rsidRPr="00E912DF" w:rsidRDefault="003A6EF2" w:rsidP="00724D0F">
            <w:pPr>
              <w:pStyle w:val="510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3A6EF2" w:rsidRPr="00E912DF" w:rsidRDefault="003A6EF2" w:rsidP="00724D0F">
            <w:pPr>
              <w:pStyle w:val="510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</w:tr>
      <w:tr w:rsidR="003A6EF2" w:rsidRPr="00E912DF" w:rsidTr="00724D0F">
        <w:trPr>
          <w:trHeight w:val="170"/>
        </w:trPr>
        <w:tc>
          <w:tcPr>
            <w:tcW w:w="655" w:type="dxa"/>
            <w:shd w:val="clear" w:color="auto" w:fill="auto"/>
            <w:vAlign w:val="center"/>
          </w:tcPr>
          <w:p w:rsidR="003A6EF2" w:rsidRPr="00E912DF" w:rsidRDefault="003A6EF2" w:rsidP="00724D0F">
            <w:pPr>
              <w:pStyle w:val="51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E912DF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1.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Прийом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 заяви та пакету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документі</w:t>
            </w:r>
            <w:proofErr w:type="gram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160" w:type="dxa"/>
            <w:shd w:val="clear" w:color="auto" w:fill="auto"/>
            <w:vAlign w:val="center"/>
          </w:tcPr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, яке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постраждало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</w:p>
        </w:tc>
        <w:tc>
          <w:tcPr>
            <w:tcW w:w="1317" w:type="dxa"/>
            <w:shd w:val="clear" w:color="auto" w:fill="auto"/>
            <w:vAlign w:val="center"/>
          </w:tcPr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заяви</w:t>
            </w:r>
          </w:p>
        </w:tc>
      </w:tr>
      <w:tr w:rsidR="003A6EF2" w:rsidRPr="00E912DF" w:rsidTr="00954F12">
        <w:trPr>
          <w:trHeight w:val="2310"/>
        </w:trPr>
        <w:tc>
          <w:tcPr>
            <w:tcW w:w="655" w:type="dxa"/>
            <w:shd w:val="clear" w:color="auto" w:fill="auto"/>
            <w:vAlign w:val="center"/>
          </w:tcPr>
          <w:p w:rsidR="003A6EF2" w:rsidRPr="00E912DF" w:rsidRDefault="003A6EF2" w:rsidP="00724D0F">
            <w:pPr>
              <w:pStyle w:val="51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E912DF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заяви в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Журналі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вхідної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кореспонденції</w:t>
            </w:r>
            <w:proofErr w:type="spellEnd"/>
          </w:p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Накладення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резолюції</w:t>
            </w:r>
            <w:proofErr w:type="spellEnd"/>
          </w:p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A6EF2" w:rsidRPr="00E912DF" w:rsidRDefault="003A6EF2" w:rsidP="009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, яке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постраждало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</w:p>
        </w:tc>
        <w:tc>
          <w:tcPr>
            <w:tcW w:w="1317" w:type="dxa"/>
            <w:shd w:val="clear" w:color="auto" w:fill="auto"/>
            <w:vAlign w:val="center"/>
          </w:tcPr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заяви</w:t>
            </w:r>
          </w:p>
        </w:tc>
      </w:tr>
      <w:tr w:rsidR="003A6EF2" w:rsidRPr="00E912DF" w:rsidTr="00724D0F">
        <w:trPr>
          <w:trHeight w:val="170"/>
        </w:trPr>
        <w:tc>
          <w:tcPr>
            <w:tcW w:w="655" w:type="dxa"/>
            <w:shd w:val="clear" w:color="auto" w:fill="auto"/>
            <w:vAlign w:val="center"/>
          </w:tcPr>
          <w:p w:rsidR="003A6EF2" w:rsidRPr="00E912DF" w:rsidRDefault="003A6EF2" w:rsidP="00724D0F">
            <w:pPr>
              <w:pStyle w:val="51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E912DF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3A6EF2" w:rsidRPr="00E912DF" w:rsidRDefault="003A6EF2" w:rsidP="003A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Накладення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резолюції</w:t>
            </w:r>
            <w:proofErr w:type="spellEnd"/>
          </w:p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1317" w:type="dxa"/>
            <w:shd w:val="clear" w:color="auto" w:fill="auto"/>
            <w:vAlign w:val="center"/>
          </w:tcPr>
          <w:p w:rsidR="003A6EF2" w:rsidRPr="00E912DF" w:rsidRDefault="00954F12" w:rsidP="00724D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заяви</w:t>
            </w:r>
          </w:p>
        </w:tc>
      </w:tr>
      <w:tr w:rsidR="003A6EF2" w:rsidRPr="00E912DF" w:rsidTr="00724D0F">
        <w:trPr>
          <w:trHeight w:val="170"/>
        </w:trPr>
        <w:tc>
          <w:tcPr>
            <w:tcW w:w="655" w:type="dxa"/>
            <w:shd w:val="clear" w:color="auto" w:fill="auto"/>
            <w:vAlign w:val="center"/>
          </w:tcPr>
          <w:p w:rsidR="003A6EF2" w:rsidRPr="00E912DF" w:rsidRDefault="003A6EF2" w:rsidP="00724D0F">
            <w:pPr>
              <w:pStyle w:val="51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E912DF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3A6EF2" w:rsidRPr="00E912DF" w:rsidRDefault="003A6EF2" w:rsidP="00724D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компенсації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</w:p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A6EF2" w:rsidRPr="00E912DF" w:rsidRDefault="003A6EF2" w:rsidP="00724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, яке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постраждало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</w:p>
        </w:tc>
        <w:tc>
          <w:tcPr>
            <w:tcW w:w="1317" w:type="dxa"/>
            <w:shd w:val="clear" w:color="auto" w:fill="auto"/>
            <w:vAlign w:val="center"/>
          </w:tcPr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3A6EF2" w:rsidRPr="00E912DF" w:rsidTr="00724D0F">
        <w:trPr>
          <w:trHeight w:val="1262"/>
        </w:trPr>
        <w:tc>
          <w:tcPr>
            <w:tcW w:w="655" w:type="dxa"/>
            <w:shd w:val="clear" w:color="auto" w:fill="auto"/>
            <w:vAlign w:val="center"/>
          </w:tcPr>
          <w:p w:rsidR="003A6EF2" w:rsidRPr="00E912DF" w:rsidRDefault="003A6EF2" w:rsidP="00724D0F">
            <w:pPr>
              <w:pStyle w:val="51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E912DF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Відправка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Виплатного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центру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A6EF2" w:rsidRPr="00E912DF" w:rsidRDefault="00954F1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1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яке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постраждало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</w:p>
        </w:tc>
        <w:tc>
          <w:tcPr>
            <w:tcW w:w="1317" w:type="dxa"/>
            <w:shd w:val="clear" w:color="auto" w:fill="auto"/>
            <w:vAlign w:val="center"/>
          </w:tcPr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дні</w:t>
            </w:r>
            <w:proofErr w:type="spellEnd"/>
          </w:p>
        </w:tc>
      </w:tr>
      <w:tr w:rsidR="003A6EF2" w:rsidRPr="00E912DF" w:rsidTr="00724D0F">
        <w:trPr>
          <w:trHeight w:val="170"/>
        </w:trPr>
        <w:tc>
          <w:tcPr>
            <w:tcW w:w="8157" w:type="dxa"/>
            <w:gridSpan w:val="4"/>
            <w:shd w:val="clear" w:color="auto" w:fill="auto"/>
            <w:vAlign w:val="center"/>
          </w:tcPr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Загальна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1743" w:type="dxa"/>
            <w:shd w:val="clear" w:color="auto" w:fill="auto"/>
            <w:vAlign w:val="center"/>
          </w:tcPr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3A6EF2" w:rsidRPr="00E912DF" w:rsidTr="00724D0F">
        <w:trPr>
          <w:trHeight w:val="170"/>
        </w:trPr>
        <w:tc>
          <w:tcPr>
            <w:tcW w:w="8157" w:type="dxa"/>
            <w:gridSpan w:val="4"/>
            <w:shd w:val="clear" w:color="auto" w:fill="auto"/>
            <w:vAlign w:val="center"/>
          </w:tcPr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Загальна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передбачена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законодавством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До 10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</w:tbl>
    <w:p w:rsidR="003A6EF2" w:rsidRPr="00E912DF" w:rsidRDefault="003A6EF2" w:rsidP="003A6EF2">
      <w:pPr>
        <w:pStyle w:val="510"/>
        <w:shd w:val="clear" w:color="auto" w:fill="auto"/>
        <w:spacing w:before="178" w:after="168" w:line="240" w:lineRule="auto"/>
        <w:ind w:left="20"/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proofErr w:type="spellStart"/>
      <w:r w:rsidRPr="00E912DF"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eastAsia="uk-UA"/>
        </w:rPr>
        <w:t>Умовні</w:t>
      </w:r>
      <w:proofErr w:type="spellEnd"/>
      <w:r w:rsidRPr="00E912DF"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eastAsia="uk-UA"/>
        </w:rPr>
        <w:t xml:space="preserve"> </w:t>
      </w:r>
      <w:proofErr w:type="spellStart"/>
      <w:r w:rsidRPr="00E912DF"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eastAsia="uk-UA"/>
        </w:rPr>
        <w:t>позначки</w:t>
      </w:r>
      <w:proofErr w:type="spellEnd"/>
      <w:r w:rsidRPr="00E912DF"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eastAsia="uk-UA"/>
        </w:rPr>
        <w:t>:</w:t>
      </w:r>
    </w:p>
    <w:p w:rsidR="003A6EF2" w:rsidRPr="00E912DF" w:rsidRDefault="003A6EF2" w:rsidP="003A6EF2">
      <w:pPr>
        <w:pStyle w:val="510"/>
        <w:shd w:val="clear" w:color="auto" w:fill="auto"/>
        <w:spacing w:before="0" w:after="221" w:line="240" w:lineRule="auto"/>
        <w:ind w:left="20" w:right="2460"/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eastAsia="uk-UA"/>
        </w:rPr>
      </w:pPr>
      <w:proofErr w:type="spellStart"/>
      <w:r w:rsidRPr="00E912DF"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eastAsia="uk-UA"/>
        </w:rPr>
        <w:t>В-викону</w:t>
      </w:r>
      <w:proofErr w:type="gramStart"/>
      <w:r w:rsidRPr="00E912DF"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eastAsia="uk-UA"/>
        </w:rPr>
        <w:t>є</w:t>
      </w:r>
      <w:proofErr w:type="spellEnd"/>
      <w:r w:rsidRPr="00E912DF"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eastAsia="uk-UA"/>
        </w:rPr>
        <w:t>,</w:t>
      </w:r>
      <w:proofErr w:type="gramEnd"/>
      <w:r w:rsidRPr="00E912DF"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eastAsia="uk-UA"/>
        </w:rPr>
        <w:t xml:space="preserve"> У- </w:t>
      </w:r>
      <w:proofErr w:type="spellStart"/>
      <w:r w:rsidRPr="00E912DF"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eastAsia="uk-UA"/>
        </w:rPr>
        <w:t>бере</w:t>
      </w:r>
      <w:proofErr w:type="spellEnd"/>
      <w:r w:rsidRPr="00E912DF"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eastAsia="uk-UA"/>
        </w:rPr>
        <w:t xml:space="preserve"> участь, П </w:t>
      </w:r>
      <w:r w:rsidRPr="00E912DF">
        <w:rPr>
          <w:rStyle w:val="520"/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E912DF"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eastAsia="uk-UA"/>
        </w:rPr>
        <w:t>погоджує</w:t>
      </w:r>
      <w:proofErr w:type="spellEnd"/>
      <w:r w:rsidRPr="00E912DF"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eastAsia="uk-UA"/>
        </w:rPr>
        <w:t xml:space="preserve">, </w:t>
      </w:r>
      <w:r w:rsidRPr="00E912DF">
        <w:rPr>
          <w:rStyle w:val="52"/>
          <w:rFonts w:ascii="Times New Roman" w:hAnsi="Times New Roman" w:cs="Times New Roman"/>
          <w:i w:val="0"/>
          <w:iCs w:val="0"/>
          <w:sz w:val="24"/>
          <w:szCs w:val="24"/>
        </w:rPr>
        <w:t xml:space="preserve">3 – </w:t>
      </w:r>
      <w:proofErr w:type="spellStart"/>
      <w:r w:rsidRPr="00E912DF"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eastAsia="uk-UA"/>
        </w:rPr>
        <w:t>затверджує</w:t>
      </w:r>
      <w:bookmarkEnd w:id="1"/>
      <w:proofErr w:type="spellEnd"/>
    </w:p>
    <w:p w:rsidR="003A6EF2" w:rsidRPr="00E912DF" w:rsidRDefault="003A6EF2" w:rsidP="003A6EF2">
      <w:pPr>
        <w:rPr>
          <w:rFonts w:ascii="Times New Roman" w:hAnsi="Times New Roman" w:cs="Times New Roman"/>
          <w:sz w:val="24"/>
          <w:szCs w:val="24"/>
        </w:rPr>
      </w:pPr>
    </w:p>
    <w:p w:rsidR="003A6EF2" w:rsidRDefault="003A6EF2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43DD1" w:rsidRDefault="00443DD1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43DD1" w:rsidRDefault="00443DD1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43DD1" w:rsidRDefault="00443DD1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43DD1" w:rsidRDefault="00443DD1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43DD1" w:rsidRDefault="00443DD1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43DD1" w:rsidRDefault="00443DD1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43DD1" w:rsidRDefault="00443DD1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43DD1" w:rsidRDefault="00443DD1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43DD1" w:rsidRDefault="00443DD1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43DD1" w:rsidRDefault="00443DD1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43DD1" w:rsidRDefault="00443DD1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43DD1" w:rsidRDefault="00443DD1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43DD1" w:rsidRDefault="00443DD1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43DD1" w:rsidRDefault="00443DD1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43DD1" w:rsidRDefault="00443DD1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43DD1" w:rsidRDefault="00443DD1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43DD1" w:rsidRDefault="00443DD1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43DD1" w:rsidRDefault="00443DD1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43DD1" w:rsidRDefault="00443DD1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43DD1" w:rsidRDefault="00443DD1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43DD1" w:rsidRDefault="00443DD1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43DD1" w:rsidRDefault="00443DD1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43DD1" w:rsidRDefault="00443DD1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43DD1" w:rsidRPr="00443DD1" w:rsidRDefault="00443DD1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6345"/>
        <w:gridCol w:w="4536"/>
      </w:tblGrid>
      <w:tr w:rsidR="00CE0A2F" w:rsidRPr="00E912DF" w:rsidTr="00701BD1">
        <w:tc>
          <w:tcPr>
            <w:tcW w:w="6345" w:type="dxa"/>
          </w:tcPr>
          <w:p w:rsidR="00CE0A2F" w:rsidRPr="00E912DF" w:rsidRDefault="00CE0A2F" w:rsidP="00701BD1">
            <w:pPr>
              <w:tabs>
                <w:tab w:val="left" w:pos="5670"/>
              </w:tabs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E0A2F" w:rsidRPr="00E912DF" w:rsidRDefault="00CE0A2F" w:rsidP="00701BD1">
            <w:pPr>
              <w:pStyle w:val="6"/>
              <w:keepNext w:val="0"/>
              <w:jc w:val="left"/>
              <w:rPr>
                <w:b w:val="0"/>
                <w:sz w:val="24"/>
                <w:szCs w:val="24"/>
              </w:rPr>
            </w:pPr>
            <w:r w:rsidRPr="00E912DF">
              <w:rPr>
                <w:b w:val="0"/>
                <w:sz w:val="24"/>
                <w:szCs w:val="24"/>
              </w:rPr>
              <w:t>ЗАТВЕРДЖЕНО</w:t>
            </w:r>
          </w:p>
          <w:p w:rsidR="00CE0A2F" w:rsidRPr="00E912DF" w:rsidRDefault="00CE0A2F" w:rsidP="00701BD1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іальної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  <w:p w:rsidR="00CE0A2F" w:rsidRPr="00E912DF" w:rsidRDefault="00CE0A2F" w:rsidP="00701BD1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квітня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2015 року №  441</w:t>
            </w:r>
          </w:p>
        </w:tc>
      </w:tr>
    </w:tbl>
    <w:p w:rsidR="00CE0A2F" w:rsidRPr="00E912DF" w:rsidRDefault="00CE0A2F" w:rsidP="00CE0A2F">
      <w:pPr>
        <w:pStyle w:val="1"/>
        <w:keepNext w:val="0"/>
        <w:tabs>
          <w:tab w:val="left" w:pos="0"/>
        </w:tabs>
        <w:rPr>
          <w:rFonts w:ascii="Times New Roman" w:hAnsi="Times New Roman"/>
          <w:szCs w:val="24"/>
        </w:rPr>
      </w:pPr>
    </w:p>
    <w:p w:rsidR="00CE0A2F" w:rsidRPr="00E912DF" w:rsidRDefault="00CE0A2F" w:rsidP="00CE0A2F">
      <w:pPr>
        <w:rPr>
          <w:rFonts w:ascii="Times New Roman" w:hAnsi="Times New Roman" w:cs="Times New Roman"/>
          <w:sz w:val="24"/>
          <w:szCs w:val="24"/>
        </w:rPr>
      </w:pPr>
    </w:p>
    <w:p w:rsidR="00CE0A2F" w:rsidRPr="00E912DF" w:rsidRDefault="00CE0A2F" w:rsidP="00CE0A2F">
      <w:pPr>
        <w:pStyle w:val="1"/>
        <w:keepNext w:val="0"/>
        <w:tabs>
          <w:tab w:val="left" w:pos="0"/>
        </w:tabs>
        <w:rPr>
          <w:rFonts w:ascii="Times New Roman" w:hAnsi="Times New Roman"/>
          <w:szCs w:val="24"/>
        </w:rPr>
      </w:pPr>
      <w:r w:rsidRPr="00E912DF">
        <w:rPr>
          <w:rFonts w:ascii="Times New Roman" w:hAnsi="Times New Roman"/>
          <w:szCs w:val="24"/>
        </w:rPr>
        <w:t>Заповнюється: заявником/ уповноваженим представником</w:t>
      </w:r>
    </w:p>
    <w:p w:rsidR="00CE0A2F" w:rsidRPr="00E912DF" w:rsidRDefault="00CE0A2F" w:rsidP="00CE0A2F">
      <w:pPr>
        <w:pStyle w:val="1"/>
        <w:keepNext w:val="0"/>
        <w:tabs>
          <w:tab w:val="left" w:pos="0"/>
        </w:tabs>
        <w:rPr>
          <w:rFonts w:ascii="Times New Roman" w:hAnsi="Times New Roman"/>
          <w:szCs w:val="24"/>
        </w:rPr>
      </w:pPr>
      <w:r w:rsidRPr="00E912DF">
        <w:rPr>
          <w:rFonts w:ascii="Times New Roman" w:hAnsi="Times New Roman"/>
          <w:szCs w:val="24"/>
        </w:rPr>
        <w:t xml:space="preserve">До управління соціального захисту населення </w:t>
      </w:r>
      <w:r w:rsidR="00443DD1">
        <w:rPr>
          <w:rFonts w:ascii="Times New Roman" w:hAnsi="Times New Roman"/>
          <w:szCs w:val="24"/>
        </w:rPr>
        <w:t>__________________________________</w:t>
      </w:r>
      <w:r w:rsidRPr="00E912DF">
        <w:rPr>
          <w:rFonts w:ascii="Times New Roman" w:hAnsi="Times New Roman"/>
          <w:szCs w:val="24"/>
        </w:rPr>
        <w:t xml:space="preserve"> району департаменту соціальної політики Житомирської міської ради</w:t>
      </w:r>
    </w:p>
    <w:p w:rsidR="00CE0A2F" w:rsidRPr="00E912DF" w:rsidRDefault="00CE0A2F" w:rsidP="00CE0A2F">
      <w:pPr>
        <w:pStyle w:val="1"/>
        <w:keepNext w:val="0"/>
        <w:tabs>
          <w:tab w:val="left" w:pos="0"/>
          <w:tab w:val="left" w:pos="10632"/>
        </w:tabs>
        <w:rPr>
          <w:rFonts w:ascii="Times New Roman" w:hAnsi="Times New Roman"/>
          <w:szCs w:val="24"/>
        </w:rPr>
      </w:pPr>
      <w:r w:rsidRPr="00E912DF">
        <w:rPr>
          <w:rFonts w:ascii="Times New Roman" w:hAnsi="Times New Roman"/>
          <w:szCs w:val="24"/>
        </w:rPr>
        <w:t>від_________________________________________________</w:t>
      </w:r>
      <w:r w:rsidR="00E912DF">
        <w:rPr>
          <w:rFonts w:ascii="Times New Roman" w:hAnsi="Times New Roman"/>
          <w:szCs w:val="24"/>
        </w:rPr>
        <w:t>_______________________________</w:t>
      </w:r>
      <w:r w:rsidRPr="00E912DF">
        <w:rPr>
          <w:rFonts w:ascii="Times New Roman" w:hAnsi="Times New Roman"/>
          <w:szCs w:val="24"/>
        </w:rPr>
        <w:t xml:space="preserve"> ,</w:t>
      </w:r>
    </w:p>
    <w:p w:rsidR="00CE0A2F" w:rsidRPr="00E912DF" w:rsidRDefault="00CE0A2F" w:rsidP="00CE0A2F">
      <w:pPr>
        <w:pStyle w:val="1"/>
        <w:keepNext w:val="0"/>
        <w:tabs>
          <w:tab w:val="left" w:pos="0"/>
        </w:tabs>
        <w:rPr>
          <w:rFonts w:ascii="Times New Roman" w:hAnsi="Times New Roman"/>
          <w:szCs w:val="24"/>
        </w:rPr>
      </w:pPr>
      <w:r w:rsidRPr="00E912DF">
        <w:rPr>
          <w:rFonts w:ascii="Times New Roman" w:hAnsi="Times New Roman"/>
          <w:szCs w:val="24"/>
        </w:rPr>
        <w:t>зареєстрований за адресою:  ______________________________________________________________________,</w:t>
      </w:r>
    </w:p>
    <w:p w:rsidR="00CE0A2F" w:rsidRPr="00E912DF" w:rsidRDefault="00CE0A2F" w:rsidP="00CE0A2F">
      <w:pPr>
        <w:pStyle w:val="1"/>
        <w:keepNext w:val="0"/>
        <w:tabs>
          <w:tab w:val="left" w:pos="0"/>
          <w:tab w:val="left" w:pos="10773"/>
        </w:tabs>
        <w:rPr>
          <w:rFonts w:ascii="Times New Roman" w:hAnsi="Times New Roman"/>
          <w:szCs w:val="24"/>
        </w:rPr>
      </w:pPr>
      <w:r w:rsidRPr="00E912DF">
        <w:rPr>
          <w:rFonts w:ascii="Times New Roman" w:hAnsi="Times New Roman"/>
          <w:szCs w:val="24"/>
        </w:rPr>
        <w:t xml:space="preserve">проживаю за адресою: ___________________________________________________________________________________,                контактний телефон _________________________, паспорт: </w:t>
      </w:r>
      <w:proofErr w:type="spellStart"/>
      <w:r w:rsidRPr="00E912DF">
        <w:rPr>
          <w:rFonts w:ascii="Times New Roman" w:hAnsi="Times New Roman"/>
          <w:szCs w:val="24"/>
        </w:rPr>
        <w:t>серія_______________№_______________</w:t>
      </w:r>
      <w:proofErr w:type="spellEnd"/>
      <w:r w:rsidRPr="00E912DF">
        <w:rPr>
          <w:rFonts w:ascii="Times New Roman" w:hAnsi="Times New Roman"/>
          <w:szCs w:val="24"/>
        </w:rPr>
        <w:t>______,            виданий ________________________________________________________________________________________</w:t>
      </w:r>
    </w:p>
    <w:p w:rsidR="00CE0A2F" w:rsidRPr="00E912DF" w:rsidRDefault="00CE0A2F" w:rsidP="00CE0A2F">
      <w:pPr>
        <w:pStyle w:val="1"/>
        <w:keepNext w:val="0"/>
        <w:tabs>
          <w:tab w:val="left" w:pos="0"/>
        </w:tabs>
        <w:rPr>
          <w:rFonts w:ascii="Times New Roman" w:hAnsi="Times New Roman"/>
          <w:szCs w:val="24"/>
        </w:rPr>
      </w:pPr>
      <w:r w:rsidRPr="00E912DF">
        <w:rPr>
          <w:rFonts w:ascii="Times New Roman" w:hAnsi="Times New Roman"/>
          <w:szCs w:val="24"/>
        </w:rPr>
        <w:t xml:space="preserve"> “_____” _____________________  20 _____ р., реєстраційний номер облікової картки платника податків або серія та номер паспорта з відміткою про відмову від прийняття такого номера ____________________, дата народження „____” ___________  20 _____ р.</w:t>
      </w:r>
    </w:p>
    <w:p w:rsidR="00CE0A2F" w:rsidRPr="00E912DF" w:rsidRDefault="00CE0A2F" w:rsidP="00CE0A2F">
      <w:pPr>
        <w:rPr>
          <w:rFonts w:ascii="Times New Roman" w:hAnsi="Times New Roman" w:cs="Times New Roman"/>
          <w:sz w:val="24"/>
          <w:szCs w:val="24"/>
        </w:rPr>
      </w:pPr>
    </w:p>
    <w:p w:rsidR="00CE0A2F" w:rsidRPr="00E912DF" w:rsidRDefault="00EF0978" w:rsidP="00CE0A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s1034" style="position:absolute;margin-left:436.75pt;margin-top:.55pt;width:96.85pt;height:18pt;z-index:251668480"/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rect id="_x0000_s1033" style="position:absolute;margin-left:238.75pt;margin-top:-.4pt;width:27.3pt;height:18pt;z-index:251667456"/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rect id="_x0000_s1035" style="position:absolute;margin-left:130.75pt;margin-top:.55pt;width:27pt;height:18pt;z-index:251669504"/>
        </w:pict>
      </w:r>
      <w:proofErr w:type="spellStart"/>
      <w:r w:rsidR="00CE0A2F" w:rsidRPr="00E912DF">
        <w:rPr>
          <w:rFonts w:ascii="Times New Roman" w:hAnsi="Times New Roman" w:cs="Times New Roman"/>
          <w:b/>
          <w:sz w:val="24"/>
          <w:szCs w:val="24"/>
        </w:rPr>
        <w:t>звернення</w:t>
      </w:r>
      <w:proofErr w:type="spellEnd"/>
      <w:r w:rsidR="00CE0A2F" w:rsidRPr="00E912DF">
        <w:rPr>
          <w:rFonts w:ascii="Times New Roman" w:hAnsi="Times New Roman" w:cs="Times New Roman"/>
          <w:b/>
          <w:sz w:val="24"/>
          <w:szCs w:val="24"/>
        </w:rPr>
        <w:t xml:space="preserve">:          </w:t>
      </w:r>
      <w:proofErr w:type="spellStart"/>
      <w:r w:rsidR="00CE0A2F" w:rsidRPr="00E912DF">
        <w:rPr>
          <w:rFonts w:ascii="Times New Roman" w:hAnsi="Times New Roman" w:cs="Times New Roman"/>
          <w:b/>
          <w:sz w:val="24"/>
          <w:szCs w:val="24"/>
          <w:u w:val="single"/>
        </w:rPr>
        <w:t>первинне</w:t>
      </w:r>
      <w:proofErr w:type="spellEnd"/>
      <w:r w:rsidR="00CE0A2F" w:rsidRPr="00E912D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 w:rsidR="00CE0A2F" w:rsidRPr="00E912DF">
        <w:rPr>
          <w:rFonts w:ascii="Times New Roman" w:hAnsi="Times New Roman" w:cs="Times New Roman"/>
          <w:b/>
          <w:sz w:val="24"/>
          <w:szCs w:val="24"/>
          <w:u w:val="single"/>
        </w:rPr>
        <w:t>повторне</w:t>
      </w:r>
      <w:proofErr w:type="spellEnd"/>
      <w:r w:rsidR="00CE0A2F" w:rsidRPr="00E912DF">
        <w:rPr>
          <w:rFonts w:ascii="Times New Roman" w:hAnsi="Times New Roman" w:cs="Times New Roman"/>
          <w:b/>
          <w:sz w:val="24"/>
          <w:szCs w:val="24"/>
        </w:rPr>
        <w:t xml:space="preserve">                  номер </w:t>
      </w:r>
      <w:proofErr w:type="spellStart"/>
      <w:r w:rsidR="00CE0A2F" w:rsidRPr="00E912DF">
        <w:rPr>
          <w:rFonts w:ascii="Times New Roman" w:hAnsi="Times New Roman" w:cs="Times New Roman"/>
          <w:b/>
          <w:sz w:val="24"/>
          <w:szCs w:val="24"/>
        </w:rPr>
        <w:t>основної</w:t>
      </w:r>
      <w:proofErr w:type="spellEnd"/>
      <w:r w:rsidR="00CE0A2F" w:rsidRPr="00E912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0A2F" w:rsidRPr="00E912DF">
        <w:rPr>
          <w:rFonts w:ascii="Times New Roman" w:hAnsi="Times New Roman" w:cs="Times New Roman"/>
          <w:b/>
          <w:sz w:val="24"/>
          <w:szCs w:val="24"/>
        </w:rPr>
        <w:t>особової</w:t>
      </w:r>
      <w:proofErr w:type="spellEnd"/>
      <w:r w:rsidR="00CE0A2F" w:rsidRPr="00E912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0A2F" w:rsidRPr="00E912DF">
        <w:rPr>
          <w:rFonts w:ascii="Times New Roman" w:hAnsi="Times New Roman" w:cs="Times New Roman"/>
          <w:b/>
          <w:sz w:val="24"/>
          <w:szCs w:val="24"/>
        </w:rPr>
        <w:t>справи</w:t>
      </w:r>
      <w:proofErr w:type="spellEnd"/>
    </w:p>
    <w:p w:rsidR="00CE0A2F" w:rsidRPr="00E912DF" w:rsidRDefault="00CE0A2F" w:rsidP="00CE0A2F">
      <w:pPr>
        <w:rPr>
          <w:rFonts w:ascii="Times New Roman" w:hAnsi="Times New Roman" w:cs="Times New Roman"/>
          <w:b/>
          <w:sz w:val="24"/>
          <w:szCs w:val="24"/>
        </w:rPr>
      </w:pPr>
    </w:p>
    <w:p w:rsidR="00CE0A2F" w:rsidRPr="00E912DF" w:rsidRDefault="00EF0978" w:rsidP="00CE0A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s1026" style="position:absolute;margin-left:400.75pt;margin-top:2.25pt;width:135pt;height:64.5pt;z-index:251660288">
            <v:textbox style="mso-next-textbox:#_x0000_s1026">
              <w:txbxContent>
                <w:p w:rsidR="00CE0A2F" w:rsidRDefault="00CE0A2F" w:rsidP="00CE0A2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№__________________________</w:t>
                  </w:r>
                  <w:r>
                    <w:rPr>
                      <w:b/>
                      <w:sz w:val="32"/>
                    </w:rPr>
                    <w:br/>
                  </w:r>
                  <w:r>
                    <w:t>(</w:t>
                  </w:r>
                  <w:r w:rsidRPr="004D1FE1">
                    <w:t xml:space="preserve">дата </w:t>
                  </w:r>
                  <w:proofErr w:type="spellStart"/>
                  <w:r w:rsidRPr="004D1FE1">
                    <w:t>реєстрації</w:t>
                  </w:r>
                  <w:proofErr w:type="spellEnd"/>
                  <w:r>
                    <w:t xml:space="preserve"> заяви)</w:t>
                  </w:r>
                </w:p>
              </w:txbxContent>
            </v:textbox>
          </v:rect>
        </w:pict>
      </w:r>
    </w:p>
    <w:p w:rsidR="00CE0A2F" w:rsidRPr="00E912DF" w:rsidRDefault="00CE0A2F" w:rsidP="00CE0A2F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Cs w:val="24"/>
        </w:rPr>
      </w:pPr>
    </w:p>
    <w:p w:rsidR="00CE0A2F" w:rsidRPr="00E912DF" w:rsidRDefault="00CE0A2F" w:rsidP="00CE0A2F">
      <w:pPr>
        <w:rPr>
          <w:rFonts w:ascii="Times New Roman" w:hAnsi="Times New Roman" w:cs="Times New Roman"/>
          <w:sz w:val="24"/>
          <w:szCs w:val="24"/>
        </w:rPr>
      </w:pPr>
    </w:p>
    <w:p w:rsidR="00CE0A2F" w:rsidRPr="00E912DF" w:rsidRDefault="00CE0A2F" w:rsidP="00CE0A2F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Cs w:val="24"/>
        </w:rPr>
      </w:pPr>
    </w:p>
    <w:p w:rsidR="00CE0A2F" w:rsidRPr="00E912DF" w:rsidRDefault="00CE0A2F" w:rsidP="00CE0A2F">
      <w:pPr>
        <w:rPr>
          <w:rFonts w:ascii="Times New Roman" w:hAnsi="Times New Roman" w:cs="Times New Roman"/>
          <w:sz w:val="24"/>
          <w:szCs w:val="24"/>
        </w:rPr>
      </w:pPr>
    </w:p>
    <w:p w:rsidR="00CE0A2F" w:rsidRPr="00E912DF" w:rsidRDefault="00CE0A2F" w:rsidP="00CE0A2F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Cs w:val="24"/>
        </w:rPr>
      </w:pPr>
      <w:r w:rsidRPr="00E912DF">
        <w:rPr>
          <w:rFonts w:ascii="Times New Roman" w:hAnsi="Times New Roman"/>
          <w:szCs w:val="24"/>
        </w:rPr>
        <w:t xml:space="preserve">ЗАЯВА </w:t>
      </w:r>
    </w:p>
    <w:p w:rsidR="00CE0A2F" w:rsidRPr="00E912DF" w:rsidRDefault="00CE0A2F" w:rsidP="00CE0A2F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Cs w:val="24"/>
        </w:rPr>
      </w:pPr>
      <w:r w:rsidRPr="00E912DF">
        <w:rPr>
          <w:rFonts w:ascii="Times New Roman" w:hAnsi="Times New Roman"/>
          <w:szCs w:val="24"/>
        </w:rPr>
        <w:t>про призначення усіх видів соціальної допомоги, компенсацій та пільг</w:t>
      </w:r>
    </w:p>
    <w:p w:rsidR="00CE0A2F" w:rsidRPr="00E912DF" w:rsidRDefault="00CE0A2F" w:rsidP="00CE0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2DF">
        <w:rPr>
          <w:rFonts w:ascii="Times New Roman" w:hAnsi="Times New Roman" w:cs="Times New Roman"/>
          <w:b/>
          <w:sz w:val="24"/>
          <w:szCs w:val="24"/>
        </w:rPr>
        <w:t xml:space="preserve">Прошу </w:t>
      </w:r>
      <w:proofErr w:type="spellStart"/>
      <w:r w:rsidRPr="00E912DF">
        <w:rPr>
          <w:rFonts w:ascii="Times New Roman" w:hAnsi="Times New Roman" w:cs="Times New Roman"/>
          <w:b/>
          <w:sz w:val="24"/>
          <w:szCs w:val="24"/>
        </w:rPr>
        <w:t>призначити</w:t>
      </w:r>
      <w:proofErr w:type="spellEnd"/>
      <w:r w:rsidRPr="00E912D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E912DF">
        <w:rPr>
          <w:rFonts w:ascii="Times New Roman" w:hAnsi="Times New Roman" w:cs="Times New Roman"/>
          <w:b/>
          <w:sz w:val="24"/>
          <w:szCs w:val="24"/>
        </w:rPr>
        <w:t>перерахувати</w:t>
      </w:r>
      <w:proofErr w:type="spellEnd"/>
      <w:r w:rsidRPr="00E912D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E0A2F" w:rsidRPr="00E912DF" w:rsidRDefault="00CE0A2F" w:rsidP="00CE0A2F">
      <w:pPr>
        <w:jc w:val="center"/>
        <w:rPr>
          <w:rFonts w:ascii="Times New Roman" w:hAnsi="Times New Roman" w:cs="Times New Roman"/>
          <w:sz w:val="24"/>
          <w:szCs w:val="24"/>
        </w:rPr>
      </w:pPr>
      <w:r w:rsidRPr="00E912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912DF">
        <w:rPr>
          <w:rFonts w:ascii="Times New Roman" w:hAnsi="Times New Roman" w:cs="Times New Roman"/>
          <w:sz w:val="24"/>
          <w:szCs w:val="24"/>
        </w:rPr>
        <w:t>потрібне</w:t>
      </w:r>
      <w:proofErr w:type="spellEnd"/>
      <w:r w:rsidRPr="00E9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12D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12DF">
        <w:rPr>
          <w:rFonts w:ascii="Times New Roman" w:hAnsi="Times New Roman" w:cs="Times New Roman"/>
          <w:sz w:val="24"/>
          <w:szCs w:val="24"/>
        </w:rPr>
        <w:t>ідкреслити</w:t>
      </w:r>
      <w:proofErr w:type="spellEnd"/>
      <w:r w:rsidRPr="00E912DF">
        <w:rPr>
          <w:rFonts w:ascii="Times New Roman" w:hAnsi="Times New Roman" w:cs="Times New Roman"/>
          <w:sz w:val="24"/>
          <w:szCs w:val="24"/>
        </w:rPr>
        <w:t>)</w:t>
      </w:r>
    </w:p>
    <w:p w:rsidR="00CE0A2F" w:rsidRPr="00E912DF" w:rsidRDefault="00CE0A2F" w:rsidP="00CE0A2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5"/>
        <w:gridCol w:w="698"/>
      </w:tblGrid>
      <w:tr w:rsidR="00CE0A2F" w:rsidRPr="00E912DF" w:rsidTr="00701BD1">
        <w:tc>
          <w:tcPr>
            <w:tcW w:w="10881" w:type="dxa"/>
            <w:gridSpan w:val="2"/>
            <w:vAlign w:val="center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1. 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Державну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допомогу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сі</w:t>
            </w:r>
            <w:proofErr w:type="gram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м’ям</w:t>
            </w:r>
            <w:proofErr w:type="spellEnd"/>
            <w:proofErr w:type="gram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дітьми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 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саме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E0A2F" w:rsidRPr="00E912DF" w:rsidTr="00701BD1">
        <w:trPr>
          <w:trHeight w:val="265"/>
        </w:trPr>
        <w:tc>
          <w:tcPr>
            <w:tcW w:w="10147" w:type="dxa"/>
            <w:vAlign w:val="center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вагітністю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та пологами</w:t>
            </w:r>
          </w:p>
        </w:tc>
        <w:tc>
          <w:tcPr>
            <w:tcW w:w="734" w:type="dxa"/>
            <w:vAlign w:val="center"/>
          </w:tcPr>
          <w:p w:rsidR="00CE0A2F" w:rsidRPr="00E912D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E912DF" w:rsidTr="00701BD1">
        <w:trPr>
          <w:trHeight w:val="185"/>
        </w:trPr>
        <w:tc>
          <w:tcPr>
            <w:tcW w:w="10147" w:type="dxa"/>
            <w:vAlign w:val="center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народженні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E912D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E912DF" w:rsidTr="00701BD1">
        <w:trPr>
          <w:trHeight w:val="281"/>
        </w:trPr>
        <w:tc>
          <w:tcPr>
            <w:tcW w:w="10147" w:type="dxa"/>
            <w:vAlign w:val="center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усиновленні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E912D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E912DF" w:rsidTr="00701BD1">
        <w:tc>
          <w:tcPr>
            <w:tcW w:w="10147" w:type="dxa"/>
            <w:vAlign w:val="center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, над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встановлено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опіку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іклування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E912D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E912DF" w:rsidTr="00701BD1">
        <w:tc>
          <w:tcPr>
            <w:tcW w:w="10147" w:type="dxa"/>
            <w:vAlign w:val="center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одиноким матерям</w:t>
            </w:r>
          </w:p>
        </w:tc>
        <w:tc>
          <w:tcPr>
            <w:tcW w:w="734" w:type="dxa"/>
            <w:vAlign w:val="center"/>
          </w:tcPr>
          <w:p w:rsidR="00CE0A2F" w:rsidRPr="00E912D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E912DF" w:rsidTr="00701BD1">
        <w:trPr>
          <w:trHeight w:val="281"/>
        </w:trPr>
        <w:tc>
          <w:tcPr>
            <w:tcW w:w="10147" w:type="dxa"/>
            <w:vAlign w:val="center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2. 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Державну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іальну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допомогу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малозабезпеченим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сім’ям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E912D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E912DF" w:rsidTr="00701BD1">
        <w:tc>
          <w:tcPr>
            <w:tcW w:w="10881" w:type="dxa"/>
            <w:gridSpan w:val="2"/>
            <w:vAlign w:val="center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3. 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Державну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іальну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допомогу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інвалідам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дитинства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дітям-інвалідам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 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саме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E0A2F" w:rsidRPr="00E912DF" w:rsidTr="00701BD1">
        <w:tc>
          <w:tcPr>
            <w:tcW w:w="10147" w:type="dxa"/>
            <w:vAlign w:val="center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інвалідам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дитинства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E912D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E912DF" w:rsidTr="00701BD1">
        <w:tc>
          <w:tcPr>
            <w:tcW w:w="10147" w:type="dxa"/>
            <w:vAlign w:val="center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інвалідам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дитинства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E912D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E912DF" w:rsidTr="00701BD1">
        <w:tc>
          <w:tcPr>
            <w:tcW w:w="10147" w:type="dxa"/>
            <w:vAlign w:val="center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інвалідам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дитинства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III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E912D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E912DF" w:rsidTr="00701BD1">
        <w:tc>
          <w:tcPr>
            <w:tcW w:w="10147" w:type="dxa"/>
            <w:vAlign w:val="center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дітей-інвалідів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іком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до 18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E912D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E912DF" w:rsidTr="00701BD1">
        <w:tc>
          <w:tcPr>
            <w:tcW w:w="10147" w:type="dxa"/>
            <w:vAlign w:val="center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надбавку на догляд за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інвалідом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дитинства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підгрупи</w:t>
            </w:r>
            <w:proofErr w:type="spellEnd"/>
            <w:proofErr w:type="gram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vAlign w:val="center"/>
          </w:tcPr>
          <w:p w:rsidR="00CE0A2F" w:rsidRPr="00E912D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E912DF" w:rsidTr="00701BD1">
        <w:tc>
          <w:tcPr>
            <w:tcW w:w="10147" w:type="dxa"/>
            <w:vAlign w:val="center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надбавку на догляд за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інвалідом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дитинства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підгрупи</w:t>
            </w:r>
            <w:proofErr w:type="spellEnd"/>
            <w:proofErr w:type="gram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vAlign w:val="center"/>
          </w:tcPr>
          <w:p w:rsidR="00CE0A2F" w:rsidRPr="00E912D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E912DF" w:rsidTr="00701BD1">
        <w:tc>
          <w:tcPr>
            <w:tcW w:w="10147" w:type="dxa"/>
            <w:vAlign w:val="center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одиноким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інвалідам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дитинства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III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висновком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ЛКК  закладу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постійного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стороннього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 догляду </w:t>
            </w:r>
          </w:p>
        </w:tc>
        <w:tc>
          <w:tcPr>
            <w:tcW w:w="734" w:type="dxa"/>
            <w:vAlign w:val="center"/>
          </w:tcPr>
          <w:p w:rsidR="00CE0A2F" w:rsidRPr="00E912D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E912DF" w:rsidTr="00701BD1">
        <w:trPr>
          <w:trHeight w:val="173"/>
        </w:trPr>
        <w:tc>
          <w:tcPr>
            <w:tcW w:w="10147" w:type="dxa"/>
            <w:vAlign w:val="center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надбавку на догляд за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дитино</w:t>
            </w:r>
            <w:proofErr w:type="gram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інвалідом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віком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до 6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E912D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E912DF" w:rsidTr="00701BD1">
        <w:tc>
          <w:tcPr>
            <w:tcW w:w="10147" w:type="dxa"/>
            <w:vAlign w:val="center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надбавку на догляд за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дитино</w:t>
            </w:r>
            <w:proofErr w:type="gram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інвалідом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віком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6 до 18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E912D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E912DF" w:rsidTr="00701BD1">
        <w:tc>
          <w:tcPr>
            <w:tcW w:w="10881" w:type="dxa"/>
            <w:gridSpan w:val="2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4. 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Державну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іальну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допомогу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особам, 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мають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права на 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пенсію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та 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інвалідам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 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саме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E0A2F" w:rsidRPr="00E912DF" w:rsidTr="00701BD1">
        <w:trPr>
          <w:trHeight w:val="249"/>
        </w:trPr>
        <w:tc>
          <w:tcPr>
            <w:tcW w:w="10147" w:type="dxa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інвалідам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E912D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E912DF" w:rsidTr="00701BD1">
        <w:tc>
          <w:tcPr>
            <w:tcW w:w="10147" w:type="dxa"/>
            <w:vAlign w:val="center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жінкам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присво</w:t>
            </w:r>
            <w:proofErr w:type="gram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єно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звання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Мати-героїня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734" w:type="dxa"/>
            <w:vAlign w:val="center"/>
          </w:tcPr>
          <w:p w:rsidR="00CE0A2F" w:rsidRPr="00E912D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E912DF" w:rsidTr="00701BD1">
        <w:tc>
          <w:tcPr>
            <w:tcW w:w="10147" w:type="dxa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інвалідам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ІІ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E912D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E912DF" w:rsidTr="00701BD1">
        <w:tc>
          <w:tcPr>
            <w:tcW w:w="10147" w:type="dxa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інвалідам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ІІІ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E912D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E912DF" w:rsidTr="00701BD1">
        <w:tc>
          <w:tcPr>
            <w:tcW w:w="10147" w:type="dxa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священнослужителям, церковнослужителям</w:t>
            </w:r>
          </w:p>
        </w:tc>
        <w:tc>
          <w:tcPr>
            <w:tcW w:w="734" w:type="dxa"/>
            <w:vAlign w:val="center"/>
          </w:tcPr>
          <w:p w:rsidR="00CE0A2F" w:rsidRPr="00E912D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E912DF" w:rsidTr="00701BD1">
        <w:tc>
          <w:tcPr>
            <w:tcW w:w="10147" w:type="dxa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досягли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дає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E912D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на догляд одиноким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малозабезпеченим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висновком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ЛКК закладу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постійного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стороннього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догляду (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інвалідів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на догляд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малозабезпеченим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інвалідам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підгрупи</w:t>
            </w:r>
            <w:proofErr w:type="spellEnd"/>
            <w:proofErr w:type="gram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на догляд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малозабезпеченим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інвалідам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підгрупи</w:t>
            </w:r>
            <w:proofErr w:type="spellEnd"/>
            <w:proofErr w:type="gram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881" w:type="dxa"/>
            <w:gridSpan w:val="2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5. 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Компенсаційні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виплати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допомоги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громадянам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постраждали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внаслідок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Чорнобильської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катастрофи</w:t>
            </w:r>
            <w:proofErr w:type="spellEnd"/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одноразову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компенсацію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учасникам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ліквідації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наслідків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Чорнобильській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АЕС,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стали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інвалідами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одноразову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компенсацію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стали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інвалідами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одноразову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компенсацію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м’ям</w:t>
            </w:r>
            <w:proofErr w:type="spellEnd"/>
            <w:proofErr w:type="gram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втратили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годувальника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віднесених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ліквідації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наслідків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Чорнобильській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АЕС та смерть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пов’язана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Чорнобильською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катастрофою</w:t>
            </w:r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rPr>
          <w:trHeight w:val="295"/>
        </w:trPr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щорічну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оздоровлення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компенсацію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самостійного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санаторно-курортного </w:t>
            </w:r>
            <w:proofErr w:type="spellStart"/>
            <w:proofErr w:type="gram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ікування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компенсацію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проїзду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один раз на </w:t>
            </w:r>
            <w:proofErr w:type="spellStart"/>
            <w:proofErr w:type="gram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будь-якого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пункту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назад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автомобільним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повітряним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залізничним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водним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 транспортом особам,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віднесеним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категорій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1 та 2</w:t>
            </w:r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shd w:val="clear" w:color="auto" w:fill="auto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компенсацію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50 (25)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процентів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медичними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фізіологічними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) нормами,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встановленими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Міністерством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віднесені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1 та 2 </w:t>
            </w:r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shd w:val="clear" w:color="auto" w:fill="auto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грошову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компенсацію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харчуються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розташованих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територіях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радіоактивного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забруднення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інвалідами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харчуються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закладах, а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дні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коли вони не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відвідували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ці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заклади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6. 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Тимчасову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державну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дітям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7. </w:t>
            </w:r>
            <w:proofErr w:type="spellStart"/>
            <w:proofErr w:type="gram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іальну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дітей-сиріт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дітей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позбавлених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батьківського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піклування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грошове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батькам-вихователям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прийомним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батькам</w:t>
            </w:r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8. 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догляд </w:t>
            </w:r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щомісячну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грошову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особі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проживає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разом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інвалідом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 II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proofErr w:type="gram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ічного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розладу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висновком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лікарської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медичного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постійного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стороннього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догляду, на догляд за ним)</w:t>
            </w:r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9. </w:t>
            </w:r>
            <w:proofErr w:type="spellStart"/>
            <w:r w:rsidRPr="00CE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Компенсацію</w:t>
            </w:r>
            <w:proofErr w:type="spellEnd"/>
            <w:r w:rsidRPr="00CE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як </w:t>
            </w:r>
            <w:proofErr w:type="spellStart"/>
            <w:r w:rsidRPr="00CE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фізичній</w:t>
            </w:r>
            <w:proofErr w:type="spellEnd"/>
            <w:r w:rsidRPr="00CE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особі</w:t>
            </w:r>
            <w:proofErr w:type="spellEnd"/>
            <w:r w:rsidRPr="00CE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яка </w:t>
            </w:r>
            <w:proofErr w:type="spellStart"/>
            <w:r w:rsidRPr="00CE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надає</w:t>
            </w:r>
            <w:proofErr w:type="spellEnd"/>
            <w:r w:rsidRPr="00CE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</w:t>
            </w:r>
            <w:proofErr w:type="gramEnd"/>
            <w:r w:rsidRPr="00CE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іальні</w:t>
            </w:r>
            <w:proofErr w:type="spellEnd"/>
            <w:r w:rsidRPr="00CE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послуги</w:t>
            </w:r>
            <w:proofErr w:type="spellEnd"/>
            <w:r w:rsidRPr="00CE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10. 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Компенсаційну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виплату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особі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яка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здійснює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догляд за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інвалідом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групи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особою</w:t>
            </w:r>
            <w:proofErr w:type="gram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яка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досягла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11. 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Грошову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компенсацію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замість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санаторно-курортно</w:t>
            </w:r>
            <w:proofErr w:type="gram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ї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путівки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12. 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Компенсацію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вартості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самостійного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санаторно-курортного </w:t>
            </w:r>
            <w:proofErr w:type="spellStart"/>
            <w:proofErr w:type="gram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ікування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13.  </w:t>
            </w:r>
            <w:proofErr w:type="spellStart"/>
            <w:proofErr w:type="gram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ільгу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придбання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твердого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палива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14. </w:t>
            </w:r>
            <w:proofErr w:type="spellStart"/>
            <w:proofErr w:type="gram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ільгу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придбання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скрапленого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газу</w:t>
            </w:r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15. 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Одноразову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винагороду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жінці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якій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присво</w:t>
            </w:r>
            <w:proofErr w:type="gram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єно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почесне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звання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Мати-героїня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16. </w:t>
            </w:r>
            <w:proofErr w:type="spellStart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>Одноразову</w:t>
            </w:r>
            <w:proofErr w:type="spellEnd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>матеріальну</w:t>
            </w:r>
            <w:proofErr w:type="spellEnd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>особі</w:t>
            </w:r>
            <w:proofErr w:type="spellEnd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 xml:space="preserve">, яка </w:t>
            </w:r>
            <w:proofErr w:type="spellStart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>постраждала</w:t>
            </w:r>
            <w:proofErr w:type="spellEnd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>торгі</w:t>
            </w:r>
            <w:proofErr w:type="gramStart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proofErr w:type="gramEnd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 xml:space="preserve"> людьми</w:t>
            </w:r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>17. </w:t>
            </w:r>
            <w:proofErr w:type="spellStart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>поховання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>Тимчасову</w:t>
            </w:r>
            <w:proofErr w:type="spellEnd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>іальну</w:t>
            </w:r>
            <w:proofErr w:type="spellEnd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>непрацюючій</w:t>
            </w:r>
            <w:proofErr w:type="spellEnd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>особі</w:t>
            </w:r>
            <w:proofErr w:type="spellEnd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>досягла</w:t>
            </w:r>
            <w:proofErr w:type="spellEnd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>загального</w:t>
            </w:r>
            <w:proofErr w:type="spellEnd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>пенсійного</w:t>
            </w:r>
            <w:proofErr w:type="spellEnd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>але</w:t>
            </w:r>
            <w:proofErr w:type="spellEnd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>набула</w:t>
            </w:r>
            <w:proofErr w:type="spellEnd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 xml:space="preserve"> права на </w:t>
            </w:r>
            <w:proofErr w:type="spellStart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>пенсійну</w:t>
            </w:r>
            <w:proofErr w:type="spellEnd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>виплату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0A2F" w:rsidRPr="00CE0A2F" w:rsidRDefault="00CE0A2F" w:rsidP="00CE0A2F">
      <w:pPr>
        <w:rPr>
          <w:rFonts w:ascii="Times New Roman" w:hAnsi="Times New Roman" w:cs="Times New Roman"/>
          <w:b/>
          <w:sz w:val="24"/>
          <w:szCs w:val="24"/>
        </w:rPr>
      </w:pPr>
    </w:p>
    <w:p w:rsidR="00CE0A2F" w:rsidRPr="00CE0A2F" w:rsidRDefault="00CE0A2F" w:rsidP="00CE0A2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0A2F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заяви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відповідно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законодавства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додано  __________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документів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_____аркушах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>.</w:t>
      </w:r>
    </w:p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</w:rPr>
      </w:pPr>
      <w:r w:rsidRPr="00CE0A2F">
        <w:rPr>
          <w:rFonts w:ascii="Times New Roman" w:hAnsi="Times New Roman"/>
          <w:b/>
          <w:sz w:val="24"/>
          <w:szCs w:val="24"/>
        </w:rPr>
        <w:t>Прошу в разі призначення допомоги кошти готівкою перераховувати</w:t>
      </w:r>
    </w:p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</w:rPr>
      </w:pPr>
    </w:p>
    <w:p w:rsidR="00CE0A2F" w:rsidRPr="00CE0A2F" w:rsidRDefault="00EF0978" w:rsidP="00CE0A2F">
      <w:pPr>
        <w:pStyle w:val="a6"/>
        <w:rPr>
          <w:rFonts w:ascii="Times New Roman" w:hAnsi="Times New Roman"/>
          <w:b/>
          <w:sz w:val="24"/>
          <w:szCs w:val="24"/>
        </w:rPr>
      </w:pPr>
      <w:r w:rsidRPr="00EF0978">
        <w:rPr>
          <w:rFonts w:ascii="Times New Roman" w:hAnsi="Times New Roman"/>
          <w:sz w:val="24"/>
          <w:szCs w:val="24"/>
        </w:rPr>
        <w:pict>
          <v:rect id="_x0000_s1027" style="position:absolute;left:0;text-align:left;margin-left:4.75pt;margin-top:1.45pt;width:18pt;height:14.4pt;z-index:251661312"/>
        </w:pict>
      </w:r>
      <w:r w:rsidR="00CE0A2F" w:rsidRPr="00CE0A2F">
        <w:rPr>
          <w:rFonts w:ascii="Times New Roman" w:hAnsi="Times New Roman"/>
          <w:sz w:val="24"/>
          <w:szCs w:val="24"/>
        </w:rPr>
        <w:t xml:space="preserve">            </w:t>
      </w:r>
      <w:r w:rsidR="00CE0A2F" w:rsidRPr="00CE0A2F">
        <w:rPr>
          <w:rFonts w:ascii="Times New Roman" w:hAnsi="Times New Roman"/>
          <w:b/>
          <w:sz w:val="24"/>
          <w:szCs w:val="24"/>
        </w:rPr>
        <w:t>через національного оператора поштового зв’язку №__________________________________________;</w:t>
      </w:r>
    </w:p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</w:rPr>
      </w:pPr>
    </w:p>
    <w:p w:rsidR="00CE0A2F" w:rsidRPr="00CE0A2F" w:rsidRDefault="00EF0978" w:rsidP="00CE0A2F">
      <w:pPr>
        <w:pStyle w:val="a6"/>
        <w:rPr>
          <w:rFonts w:ascii="Times New Roman" w:hAnsi="Times New Roman"/>
          <w:b/>
          <w:sz w:val="24"/>
          <w:szCs w:val="24"/>
        </w:rPr>
      </w:pPr>
      <w:r w:rsidRPr="00EF0978">
        <w:rPr>
          <w:rFonts w:ascii="Times New Roman" w:hAnsi="Times New Roman"/>
          <w:sz w:val="24"/>
          <w:szCs w:val="24"/>
        </w:rPr>
        <w:pict>
          <v:rect id="_x0000_s1028" style="position:absolute;left:0;text-align:left;margin-left:4.75pt;margin-top:7.95pt;width:18pt;height:14.4pt;z-index:251662336"/>
        </w:pict>
      </w:r>
    </w:p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</w:rPr>
      </w:pPr>
      <w:r w:rsidRPr="00CE0A2F">
        <w:rPr>
          <w:rFonts w:ascii="Times New Roman" w:hAnsi="Times New Roman"/>
          <w:sz w:val="24"/>
          <w:szCs w:val="24"/>
        </w:rPr>
        <w:t xml:space="preserve">            </w:t>
      </w:r>
      <w:r w:rsidRPr="00CE0A2F">
        <w:rPr>
          <w:rFonts w:ascii="Times New Roman" w:hAnsi="Times New Roman"/>
          <w:b/>
          <w:sz w:val="24"/>
          <w:szCs w:val="24"/>
        </w:rPr>
        <w:t>на рахунок у банку №__________________ МФО___________________ код______________________</w:t>
      </w:r>
    </w:p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</w:rPr>
      </w:pPr>
    </w:p>
    <w:p w:rsidR="00CE0A2F" w:rsidRPr="00CE0A2F" w:rsidRDefault="00EF0978" w:rsidP="00CE0A2F">
      <w:pPr>
        <w:pStyle w:val="a6"/>
        <w:rPr>
          <w:rFonts w:ascii="Times New Roman" w:hAnsi="Times New Roman"/>
          <w:b/>
          <w:sz w:val="24"/>
          <w:szCs w:val="24"/>
        </w:rPr>
      </w:pPr>
      <w:r w:rsidRPr="00EF0978">
        <w:rPr>
          <w:rFonts w:ascii="Times New Roman" w:hAnsi="Times New Roman"/>
          <w:sz w:val="24"/>
          <w:szCs w:val="24"/>
        </w:rPr>
        <w:pict>
          <v:rect id="_x0000_s1029" style="position:absolute;left:0;text-align:left;margin-left:4.75pt;margin-top:18.05pt;width:18pt;height:18pt;z-index:251663360"/>
        </w:pict>
      </w:r>
      <w:r w:rsidR="00CE0A2F" w:rsidRPr="00CE0A2F">
        <w:rPr>
          <w:rFonts w:ascii="Times New Roman" w:hAnsi="Times New Roman"/>
          <w:b/>
          <w:sz w:val="24"/>
          <w:szCs w:val="24"/>
        </w:rPr>
        <w:t>банк___________________________________________________________________________________________;</w:t>
      </w:r>
    </w:p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</w:rPr>
      </w:pPr>
    </w:p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</w:rPr>
      </w:pPr>
    </w:p>
    <w:p w:rsidR="00CE0A2F" w:rsidRPr="00CE0A2F" w:rsidRDefault="00CE0A2F" w:rsidP="00CE0A2F">
      <w:pPr>
        <w:pStyle w:val="a6"/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  <w:r w:rsidRPr="00CE0A2F">
        <w:rPr>
          <w:rFonts w:ascii="Times New Roman" w:hAnsi="Times New Roman"/>
          <w:sz w:val="24"/>
          <w:szCs w:val="24"/>
        </w:rPr>
        <w:t xml:space="preserve">            </w:t>
      </w:r>
      <w:r w:rsidRPr="00CE0A2F">
        <w:rPr>
          <w:rFonts w:ascii="Times New Roman" w:hAnsi="Times New Roman"/>
          <w:b/>
          <w:sz w:val="24"/>
          <w:szCs w:val="24"/>
        </w:rPr>
        <w:t xml:space="preserve">на особовий рахунок будинку-інтернату, установи (закладу), де інвалід з дитинства або дитина-інвалід перебуває на повному державному утриманні </w:t>
      </w:r>
    </w:p>
    <w:p w:rsidR="00CE0A2F" w:rsidRPr="00CE0A2F" w:rsidRDefault="00CE0A2F" w:rsidP="00CE0A2F">
      <w:pPr>
        <w:pStyle w:val="a6"/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</w:p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</w:rPr>
      </w:pPr>
      <w:r w:rsidRPr="00CE0A2F">
        <w:rPr>
          <w:rFonts w:ascii="Times New Roman" w:hAnsi="Times New Roman"/>
          <w:b/>
          <w:sz w:val="24"/>
          <w:szCs w:val="24"/>
        </w:rPr>
        <w:t>№__________________ МФО___________________ код________________________</w:t>
      </w:r>
    </w:p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</w:rPr>
      </w:pPr>
    </w:p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</w:rPr>
      </w:pPr>
      <w:r w:rsidRPr="00CE0A2F">
        <w:rPr>
          <w:rFonts w:ascii="Times New Roman" w:hAnsi="Times New Roman"/>
          <w:b/>
          <w:sz w:val="24"/>
          <w:szCs w:val="24"/>
        </w:rPr>
        <w:t>банк____________________________________________________________________________________________</w:t>
      </w:r>
    </w:p>
    <w:p w:rsidR="00CE0A2F" w:rsidRPr="00CE0A2F" w:rsidRDefault="00CE0A2F" w:rsidP="00CE0A2F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CE0A2F" w:rsidRPr="00CE0A2F" w:rsidRDefault="00CE0A2F" w:rsidP="00CE0A2F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CE0A2F" w:rsidRPr="00CE0A2F" w:rsidRDefault="00CE0A2F" w:rsidP="00CE0A2F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CE0A2F" w:rsidRPr="00CE0A2F" w:rsidRDefault="00CE0A2F" w:rsidP="00CE0A2F">
      <w:pPr>
        <w:pStyle w:val="a6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E0A2F">
        <w:rPr>
          <w:rFonts w:ascii="Times New Roman" w:hAnsi="Times New Roman"/>
          <w:b/>
          <w:i/>
          <w:sz w:val="24"/>
          <w:szCs w:val="24"/>
        </w:rPr>
        <w:t>Підтверджую відсутність змін у складі сім’ї (при повторному зверненні).</w:t>
      </w:r>
    </w:p>
    <w:p w:rsidR="00CE0A2F" w:rsidRPr="00CE0A2F" w:rsidRDefault="00CE0A2F" w:rsidP="00CE0A2F">
      <w:pPr>
        <w:pStyle w:val="a6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E0A2F">
        <w:rPr>
          <w:rFonts w:ascii="Times New Roman" w:hAnsi="Times New Roman"/>
          <w:b/>
          <w:i/>
          <w:sz w:val="24"/>
          <w:szCs w:val="24"/>
        </w:rPr>
        <w:t>Я усвідомлюю, що наведені мною відомості про доходи та майно, що вплинули або могли вплинути на прийняте рішення щодо надання соціальної допомоги, компенсацій та пільг, будуть перевірені згідно з чинним законодавством України.</w:t>
      </w:r>
    </w:p>
    <w:p w:rsidR="00CE0A2F" w:rsidRPr="00CE0A2F" w:rsidRDefault="00CE0A2F" w:rsidP="00CE0A2F">
      <w:pPr>
        <w:pStyle w:val="a6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E0A2F">
        <w:rPr>
          <w:rFonts w:ascii="Times New Roman" w:hAnsi="Times New Roman"/>
          <w:b/>
          <w:i/>
          <w:sz w:val="24"/>
          <w:szCs w:val="24"/>
        </w:rPr>
        <w:t>Мене повідомлено, що в разі зміни обставин, які можуть вплинути на отримання мною соціальної допомоги, компенсації та пільг, я зобов’язуюсь повідомити органи праці та соціального захисту населення.</w:t>
      </w:r>
    </w:p>
    <w:p w:rsidR="00CE0A2F" w:rsidRPr="00CE0A2F" w:rsidRDefault="00CE0A2F" w:rsidP="00CE0A2F">
      <w:pPr>
        <w:pStyle w:val="a6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E0A2F">
        <w:rPr>
          <w:rFonts w:ascii="Times New Roman" w:hAnsi="Times New Roman"/>
          <w:b/>
          <w:i/>
          <w:sz w:val="24"/>
          <w:szCs w:val="24"/>
        </w:rPr>
        <w:t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попереджено.</w:t>
      </w:r>
    </w:p>
    <w:p w:rsidR="00CE0A2F" w:rsidRPr="00CE0A2F" w:rsidRDefault="00CE0A2F" w:rsidP="00CE0A2F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E0A2F" w:rsidRPr="00CE0A2F" w:rsidRDefault="00CE0A2F" w:rsidP="00CE0A2F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E0A2F" w:rsidRPr="00CE0A2F" w:rsidRDefault="00CE0A2F" w:rsidP="00CE0A2F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  <w:r w:rsidRPr="00CE0A2F">
        <w:rPr>
          <w:rFonts w:ascii="Times New Roman" w:hAnsi="Times New Roman"/>
          <w:b/>
          <w:i/>
          <w:sz w:val="24"/>
          <w:szCs w:val="24"/>
        </w:rPr>
        <w:t>__________________     _________________________</w:t>
      </w:r>
    </w:p>
    <w:p w:rsidR="00CE0A2F" w:rsidRPr="00CE0A2F" w:rsidRDefault="00CE0A2F" w:rsidP="00CE0A2F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CE0A2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(</w:t>
      </w:r>
      <w:proofErr w:type="spellStart"/>
      <w:proofErr w:type="gramStart"/>
      <w:r w:rsidRPr="00CE0A2F">
        <w:rPr>
          <w:rFonts w:ascii="Times New Roman" w:hAnsi="Times New Roman" w:cs="Times New Roman"/>
          <w:b/>
          <w:sz w:val="24"/>
          <w:szCs w:val="24"/>
          <w:vertAlign w:val="superscript"/>
        </w:rPr>
        <w:t>п</w:t>
      </w:r>
      <w:proofErr w:type="gramEnd"/>
      <w:r w:rsidRPr="00CE0A2F">
        <w:rPr>
          <w:rFonts w:ascii="Times New Roman" w:hAnsi="Times New Roman" w:cs="Times New Roman"/>
          <w:b/>
          <w:sz w:val="24"/>
          <w:szCs w:val="24"/>
          <w:vertAlign w:val="superscript"/>
        </w:rPr>
        <w:t>ідпис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  <w:vertAlign w:val="superscript"/>
        </w:rPr>
        <w:t>)                                                                               (дата)</w:t>
      </w:r>
    </w:p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  <w:u w:val="single"/>
        </w:rPr>
      </w:pPr>
    </w:p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  <w:u w:val="single"/>
        </w:rPr>
      </w:pPr>
    </w:p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  <w:u w:val="single"/>
        </w:rPr>
      </w:pPr>
    </w:p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  <w:u w:val="single"/>
        </w:rPr>
      </w:pPr>
    </w:p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  <w:u w:val="single"/>
        </w:rPr>
      </w:pPr>
    </w:p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  <w:u w:val="single"/>
        </w:rPr>
      </w:pPr>
    </w:p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  <w:u w:val="single"/>
        </w:rPr>
      </w:pPr>
    </w:p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  <w:u w:val="single"/>
        </w:rPr>
      </w:pPr>
    </w:p>
    <w:p w:rsidR="00CE0A2F" w:rsidRPr="00CE0A2F" w:rsidRDefault="00CE0A2F" w:rsidP="00CE0A2F">
      <w:pPr>
        <w:pStyle w:val="a6"/>
        <w:rPr>
          <w:rFonts w:ascii="Times New Roman" w:hAnsi="Times New Roman"/>
          <w:sz w:val="24"/>
          <w:szCs w:val="24"/>
          <w:u w:val="single"/>
        </w:rPr>
      </w:pPr>
      <w:r w:rsidRPr="00CE0A2F">
        <w:rPr>
          <w:rFonts w:ascii="Times New Roman" w:hAnsi="Times New Roman"/>
          <w:b/>
          <w:sz w:val="24"/>
          <w:szCs w:val="24"/>
          <w:u w:val="single"/>
        </w:rPr>
        <w:t xml:space="preserve">Додаткова інформація, яка повідомляється одинокою матір’ю </w:t>
      </w:r>
      <w:r w:rsidRPr="00CE0A2F">
        <w:rPr>
          <w:rFonts w:ascii="Times New Roman" w:hAnsi="Times New Roman"/>
          <w:sz w:val="24"/>
          <w:szCs w:val="24"/>
          <w:u w:val="single"/>
        </w:rPr>
        <w:t>(підкреслити необхідне)</w:t>
      </w:r>
    </w:p>
    <w:p w:rsidR="00CE0A2F" w:rsidRPr="00CE0A2F" w:rsidRDefault="00CE0A2F" w:rsidP="00CE0A2F">
      <w:pPr>
        <w:pStyle w:val="a6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1701"/>
        <w:gridCol w:w="2126"/>
        <w:gridCol w:w="1560"/>
      </w:tblGrid>
      <w:tr w:rsidR="00CE0A2F" w:rsidRPr="00CE0A2F" w:rsidTr="00701BD1">
        <w:trPr>
          <w:trHeight w:val="338"/>
        </w:trPr>
        <w:tc>
          <w:tcPr>
            <w:tcW w:w="5353" w:type="dxa"/>
          </w:tcPr>
          <w:p w:rsidR="00CE0A2F" w:rsidRPr="00CE0A2F" w:rsidRDefault="00CE0A2F" w:rsidP="00701BD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 У шлюбі</w:t>
            </w:r>
          </w:p>
        </w:tc>
        <w:tc>
          <w:tcPr>
            <w:tcW w:w="1701" w:type="dxa"/>
          </w:tcPr>
          <w:p w:rsidR="00CE0A2F" w:rsidRPr="00CE0A2F" w:rsidRDefault="00CE0A2F" w:rsidP="00701BD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0A2F">
              <w:rPr>
                <w:rFonts w:ascii="Times New Roman" w:hAnsi="Times New Roman"/>
                <w:b/>
                <w:sz w:val="24"/>
                <w:szCs w:val="24"/>
              </w:rPr>
              <w:t>Перебувала</w:t>
            </w:r>
          </w:p>
        </w:tc>
        <w:tc>
          <w:tcPr>
            <w:tcW w:w="2126" w:type="dxa"/>
          </w:tcPr>
          <w:p w:rsidR="00CE0A2F" w:rsidRPr="00CE0A2F" w:rsidRDefault="00CE0A2F" w:rsidP="00701BD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/>
                <w:b/>
                <w:sz w:val="24"/>
                <w:szCs w:val="24"/>
              </w:rPr>
              <w:t xml:space="preserve">Не перебувала </w:t>
            </w:r>
          </w:p>
        </w:tc>
        <w:tc>
          <w:tcPr>
            <w:tcW w:w="1560" w:type="dxa"/>
          </w:tcPr>
          <w:p w:rsidR="00CE0A2F" w:rsidRPr="00CE0A2F" w:rsidRDefault="00CE0A2F" w:rsidP="00701BD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/>
                <w:b/>
                <w:sz w:val="24"/>
                <w:szCs w:val="24"/>
              </w:rPr>
              <w:t>Перебуваю</w:t>
            </w:r>
          </w:p>
        </w:tc>
      </w:tr>
      <w:tr w:rsidR="00CE0A2F" w:rsidRPr="00CE0A2F" w:rsidTr="00701BD1">
        <w:trPr>
          <w:trHeight w:val="388"/>
        </w:trPr>
        <w:tc>
          <w:tcPr>
            <w:tcW w:w="5353" w:type="dxa"/>
          </w:tcPr>
          <w:p w:rsidR="00CE0A2F" w:rsidRPr="00CE0A2F" w:rsidRDefault="00CE0A2F" w:rsidP="00701BD1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0A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 З особою, від якої маю дитину</w:t>
            </w:r>
          </w:p>
        </w:tc>
        <w:tc>
          <w:tcPr>
            <w:tcW w:w="1701" w:type="dxa"/>
          </w:tcPr>
          <w:p w:rsidR="00CE0A2F" w:rsidRPr="00CE0A2F" w:rsidRDefault="00CE0A2F" w:rsidP="00701BD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/>
                <w:b/>
                <w:sz w:val="24"/>
                <w:szCs w:val="24"/>
              </w:rPr>
              <w:t>Проживаю</w:t>
            </w:r>
          </w:p>
        </w:tc>
        <w:tc>
          <w:tcPr>
            <w:tcW w:w="2126" w:type="dxa"/>
          </w:tcPr>
          <w:p w:rsidR="00CE0A2F" w:rsidRPr="00CE0A2F" w:rsidRDefault="00CE0A2F" w:rsidP="00701BD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/>
                <w:b/>
                <w:sz w:val="24"/>
                <w:szCs w:val="24"/>
              </w:rPr>
              <w:t>Не  проживаю</w:t>
            </w:r>
          </w:p>
        </w:tc>
        <w:tc>
          <w:tcPr>
            <w:tcW w:w="1560" w:type="dxa"/>
          </w:tcPr>
          <w:p w:rsidR="00CE0A2F" w:rsidRPr="00CE0A2F" w:rsidRDefault="00CE0A2F" w:rsidP="00701BD1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CE0A2F" w:rsidRPr="00CE0A2F" w:rsidTr="00701BD1">
        <w:tc>
          <w:tcPr>
            <w:tcW w:w="5353" w:type="dxa"/>
          </w:tcPr>
          <w:p w:rsidR="00CE0A2F" w:rsidRPr="00CE0A2F" w:rsidRDefault="00CE0A2F" w:rsidP="00701BD1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0A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 Пенсію в разі втрати годувальника або соціальну пенсію (заповнюють лише вдови, вдівці)</w:t>
            </w:r>
          </w:p>
        </w:tc>
        <w:tc>
          <w:tcPr>
            <w:tcW w:w="1701" w:type="dxa"/>
          </w:tcPr>
          <w:p w:rsidR="00CE0A2F" w:rsidRPr="00CE0A2F" w:rsidRDefault="00CE0A2F" w:rsidP="00701BD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/>
                <w:b/>
                <w:sz w:val="24"/>
                <w:szCs w:val="24"/>
              </w:rPr>
              <w:t>Отримую</w:t>
            </w:r>
          </w:p>
          <w:p w:rsidR="00CE0A2F" w:rsidRPr="00CE0A2F" w:rsidRDefault="00CE0A2F" w:rsidP="00701BD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A2F" w:rsidRPr="00CE0A2F" w:rsidRDefault="00CE0A2F" w:rsidP="00701BD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/>
                <w:b/>
                <w:sz w:val="24"/>
                <w:szCs w:val="24"/>
              </w:rPr>
              <w:t>Не отримую</w:t>
            </w:r>
          </w:p>
          <w:p w:rsidR="00CE0A2F" w:rsidRPr="00CE0A2F" w:rsidRDefault="00CE0A2F" w:rsidP="00701BD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0A2F" w:rsidRPr="00CE0A2F" w:rsidRDefault="00CE0A2F" w:rsidP="00701BD1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</w:rPr>
      </w:pPr>
    </w:p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</w:rPr>
      </w:pPr>
      <w:r w:rsidRPr="00CE0A2F">
        <w:rPr>
          <w:rFonts w:ascii="Times New Roman" w:hAnsi="Times New Roman"/>
          <w:b/>
          <w:sz w:val="24"/>
          <w:szCs w:val="24"/>
        </w:rPr>
        <w:t>Інформація, яка повідомляється одержувачем державної соціальної допомоги інвалідам з дитинства та дітям-інвалідам щодо призначення пенсії в разі втрати годувальника:</w:t>
      </w:r>
    </w:p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23"/>
        <w:gridCol w:w="2480"/>
      </w:tblGrid>
      <w:tr w:rsidR="00CE0A2F" w:rsidRPr="00CE0A2F" w:rsidTr="00701BD1">
        <w:tc>
          <w:tcPr>
            <w:tcW w:w="8188" w:type="dxa"/>
          </w:tcPr>
          <w:p w:rsidR="00CE0A2F" w:rsidRPr="00CE0A2F" w:rsidRDefault="00CE0A2F" w:rsidP="00701BD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/>
                <w:b/>
                <w:sz w:val="24"/>
                <w:szCs w:val="24"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552" w:type="dxa"/>
          </w:tcPr>
          <w:p w:rsidR="00CE0A2F" w:rsidRPr="00CE0A2F" w:rsidRDefault="00CE0A2F" w:rsidP="00701BD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/>
                <w:b/>
                <w:sz w:val="24"/>
                <w:szCs w:val="24"/>
              </w:rPr>
              <w:t>Номер пенсійної справи</w:t>
            </w:r>
          </w:p>
        </w:tc>
      </w:tr>
      <w:tr w:rsidR="00CE0A2F" w:rsidRPr="00CE0A2F" w:rsidTr="00701BD1">
        <w:tc>
          <w:tcPr>
            <w:tcW w:w="8188" w:type="dxa"/>
          </w:tcPr>
          <w:p w:rsidR="00CE0A2F" w:rsidRPr="00CE0A2F" w:rsidRDefault="00CE0A2F" w:rsidP="00701BD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E0A2F" w:rsidRPr="00CE0A2F" w:rsidRDefault="00CE0A2F" w:rsidP="00701BD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E0A2F" w:rsidRPr="00CE0A2F" w:rsidRDefault="00CE0A2F" w:rsidP="00CE0A2F">
      <w:pPr>
        <w:rPr>
          <w:rFonts w:ascii="Times New Roman" w:hAnsi="Times New Roman" w:cs="Times New Roman"/>
          <w:b/>
          <w:sz w:val="24"/>
          <w:szCs w:val="24"/>
        </w:rPr>
      </w:pPr>
    </w:p>
    <w:p w:rsidR="00CE0A2F" w:rsidRPr="00CE0A2F" w:rsidRDefault="00CE0A2F" w:rsidP="00CE0A2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Інформація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, яка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повідомляється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одержувачами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компенсаційних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виплат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допомог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по догляду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пенсій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допомог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Start"/>
      <w:r w:rsidRPr="00CE0A2F">
        <w:rPr>
          <w:rFonts w:ascii="Times New Roman" w:hAnsi="Times New Roman" w:cs="Times New Roman"/>
          <w:b/>
          <w:sz w:val="24"/>
          <w:szCs w:val="24"/>
        </w:rPr>
        <w:t>особою</w:t>
      </w:r>
      <w:proofErr w:type="gram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, за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якою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здійснюється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догляд:</w:t>
      </w:r>
    </w:p>
    <w:p w:rsidR="00CE0A2F" w:rsidRPr="00CE0A2F" w:rsidRDefault="00CE0A2F" w:rsidP="00CE0A2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24"/>
        <w:gridCol w:w="2479"/>
      </w:tblGrid>
      <w:tr w:rsidR="00CE0A2F" w:rsidRPr="00CE0A2F" w:rsidTr="00701BD1">
        <w:tc>
          <w:tcPr>
            <w:tcW w:w="8188" w:type="dxa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І. Б., адреса, орган, у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якому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перебуває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іку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одержувач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пенсії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допомоги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(особа, за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якою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здійснюється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догляд)</w:t>
            </w:r>
          </w:p>
        </w:tc>
        <w:tc>
          <w:tcPr>
            <w:tcW w:w="2552" w:type="dxa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пенсійної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справи</w:t>
            </w:r>
            <w:proofErr w:type="spellEnd"/>
          </w:p>
        </w:tc>
      </w:tr>
      <w:tr w:rsidR="00CE0A2F" w:rsidRPr="00CE0A2F" w:rsidTr="00701BD1">
        <w:tc>
          <w:tcPr>
            <w:tcW w:w="8188" w:type="dxa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A2F" w:rsidRPr="00CE0A2F" w:rsidRDefault="00CE0A2F" w:rsidP="00CE0A2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0A2F" w:rsidRPr="00CE0A2F" w:rsidRDefault="00CE0A2F" w:rsidP="00CE0A2F">
      <w:pPr>
        <w:pStyle w:val="31"/>
        <w:spacing w:before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CE0A2F">
        <w:rPr>
          <w:rFonts w:ascii="Times New Roman" w:hAnsi="Times New Roman"/>
          <w:i/>
          <w:sz w:val="24"/>
          <w:szCs w:val="24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CE0A2F" w:rsidRPr="00CE0A2F" w:rsidRDefault="00CE0A2F" w:rsidP="00CE0A2F">
      <w:pPr>
        <w:jc w:val="both"/>
        <w:rPr>
          <w:rFonts w:ascii="Times New Roman" w:hAnsi="Times New Roman" w:cs="Times New Roman"/>
          <w:sz w:val="24"/>
          <w:szCs w:val="24"/>
        </w:rPr>
      </w:pPr>
      <w:r w:rsidRPr="00CE0A2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                                  ___________________   </w:t>
      </w:r>
    </w:p>
    <w:p w:rsidR="00CE0A2F" w:rsidRPr="00CE0A2F" w:rsidRDefault="00CE0A2F" w:rsidP="00CE0A2F">
      <w:pPr>
        <w:ind w:left="720"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proofErr w:type="gramStart"/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proofErr w:type="gramEnd"/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>ідпис</w:t>
      </w:r>
      <w:proofErr w:type="spellEnd"/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>заявника</w:t>
      </w:r>
      <w:proofErr w:type="spellEnd"/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proofErr w:type="spellStart"/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>уповноваженого</w:t>
      </w:r>
      <w:proofErr w:type="spellEnd"/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>представника</w:t>
      </w:r>
      <w:proofErr w:type="spellEnd"/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>сім</w:t>
      </w:r>
      <w:r w:rsidRPr="00B705D4">
        <w:rPr>
          <w:rFonts w:ascii="Times New Roman" w:hAnsi="Times New Roman" w:cs="Times New Roman"/>
          <w:sz w:val="24"/>
          <w:szCs w:val="24"/>
          <w:vertAlign w:val="superscript"/>
        </w:rPr>
        <w:t>’</w:t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>ї</w:t>
      </w:r>
      <w:proofErr w:type="spellEnd"/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(дата)</w:t>
      </w:r>
    </w:p>
    <w:p w:rsidR="00CE0A2F" w:rsidRPr="00CE0A2F" w:rsidRDefault="00CE0A2F" w:rsidP="00CE0A2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0A2F" w:rsidRPr="00CE0A2F" w:rsidRDefault="00CE0A2F" w:rsidP="00CE0A2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0A2F" w:rsidRPr="00CE0A2F" w:rsidRDefault="00EF0978" w:rsidP="00CE0A2F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F0978">
        <w:rPr>
          <w:rFonts w:ascii="Times New Roman" w:hAnsi="Times New Roman" w:cs="Times New Roman"/>
          <w:b/>
          <w:i/>
          <w:sz w:val="24"/>
          <w:szCs w:val="24"/>
        </w:rPr>
        <w:pict>
          <v:rect id="_x0000_s1030" style="position:absolute;margin-left:-4.25pt;margin-top:10.25pt;width:540pt;height:127.7pt;z-index:251664384">
            <v:textbox style="mso-next-textbox:#_x0000_s1030">
              <w:txbxContent>
                <w:p w:rsidR="00CE0A2F" w:rsidRPr="00A27B2B" w:rsidRDefault="00CE0A2F" w:rsidP="00CE0A2F">
                  <w:pPr>
                    <w:pStyle w:val="27"/>
                    <w:spacing w:line="240" w:lineRule="auto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b/>
                      <w:i/>
                      <w:sz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CE0A2F" w:rsidRPr="00A27B2B" w:rsidRDefault="00CE0A2F" w:rsidP="00CE0A2F">
                  <w:pPr>
                    <w:pStyle w:val="31"/>
                    <w:spacing w:before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sz w:val="20"/>
                    </w:rPr>
                    <w:t xml:space="preserve">Відомості з паспорта та поданих документів звірені. </w:t>
                  </w:r>
                </w:p>
                <w:p w:rsidR="00CE0A2F" w:rsidRDefault="00CE0A2F" w:rsidP="00CE0A2F">
                  <w:pPr>
                    <w:spacing w:before="120"/>
                    <w:jc w:val="both"/>
                  </w:pPr>
                  <w:proofErr w:type="spellStart"/>
                  <w:r w:rsidRPr="00A27B2B">
                    <w:t>Заяву</w:t>
                  </w:r>
                  <w:proofErr w:type="spellEnd"/>
                  <w:r w:rsidRPr="00A27B2B">
                    <w:t xml:space="preserve"> та </w:t>
                  </w:r>
                  <w:proofErr w:type="spellStart"/>
                  <w:r w:rsidRPr="00A27B2B">
                    <w:t>документи</w:t>
                  </w:r>
                  <w:proofErr w:type="spellEnd"/>
                  <w:r w:rsidRPr="00A27B2B">
                    <w:t xml:space="preserve"> на ____ </w:t>
                  </w:r>
                  <w:proofErr w:type="spellStart"/>
                  <w:r w:rsidRPr="00A27B2B">
                    <w:t>аркушах</w:t>
                  </w:r>
                  <w:proofErr w:type="spellEnd"/>
                  <w:r w:rsidRPr="00A27B2B">
                    <w:t xml:space="preserve"> </w:t>
                  </w:r>
                  <w:proofErr w:type="spellStart"/>
                  <w:r w:rsidRPr="00A27B2B">
                    <w:t>прийнято</w:t>
                  </w:r>
                  <w:proofErr w:type="spellEnd"/>
                  <w:r w:rsidRPr="00A27B2B">
                    <w:t xml:space="preserve"> “____”____________________20</w:t>
                  </w:r>
                  <w:r>
                    <w:t>_</w:t>
                  </w:r>
                  <w:r w:rsidRPr="00A27B2B">
                    <w:t xml:space="preserve">___р. та </w:t>
                  </w:r>
                  <w:proofErr w:type="spellStart"/>
                  <w:r w:rsidRPr="00A27B2B">
                    <w:t>з</w:t>
                  </w:r>
                  <w:r>
                    <w:t>ареєстровано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за</w:t>
                  </w:r>
                  <w:proofErr w:type="gramEnd"/>
                  <w:r>
                    <w:t xml:space="preserve"> №__________</w:t>
                  </w:r>
                </w:p>
                <w:p w:rsidR="00CE0A2F" w:rsidRDefault="00CE0A2F" w:rsidP="00CE0A2F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A27B2B">
                    <w:rPr>
                      <w:b/>
                    </w:rPr>
                    <w:t xml:space="preserve">Для </w:t>
                  </w:r>
                  <w:proofErr w:type="spellStart"/>
                  <w:r w:rsidRPr="00A27B2B">
                    <w:rPr>
                      <w:b/>
                    </w:rPr>
                    <w:t>розгляду</w:t>
                  </w:r>
                  <w:proofErr w:type="spellEnd"/>
                  <w:r w:rsidRPr="00A27B2B">
                    <w:rPr>
                      <w:b/>
                    </w:rPr>
                    <w:t xml:space="preserve"> заяви </w:t>
                  </w:r>
                  <w:proofErr w:type="spellStart"/>
                  <w:r w:rsidRPr="00A27B2B">
                    <w:rPr>
                      <w:b/>
                    </w:rPr>
                    <w:t>необхідно</w:t>
                  </w:r>
                  <w:proofErr w:type="spellEnd"/>
                  <w:r w:rsidRPr="00A27B2B">
                    <w:rPr>
                      <w:b/>
                    </w:rPr>
                    <w:t xml:space="preserve"> </w:t>
                  </w:r>
                  <w:proofErr w:type="spellStart"/>
                  <w:r w:rsidRPr="00A27B2B">
                    <w:rPr>
                      <w:b/>
                    </w:rPr>
                    <w:t>додати</w:t>
                  </w:r>
                  <w:proofErr w:type="spellEnd"/>
                  <w:r w:rsidRPr="00A27B2B">
                    <w:rPr>
                      <w:b/>
                    </w:rPr>
                    <w:t xml:space="preserve"> до</w:t>
                  </w:r>
                  <w:r>
                    <w:rPr>
                      <w:b/>
                    </w:rPr>
                    <w:t xml:space="preserve"> </w:t>
                  </w:r>
                  <w:r w:rsidRPr="00A27B2B">
                    <w:rPr>
                      <w:b/>
                    </w:rPr>
                    <w:t>“_____”_______________20</w:t>
                  </w:r>
                  <w:r>
                    <w:rPr>
                      <w:b/>
                    </w:rPr>
                    <w:t>_</w:t>
                  </w:r>
                  <w:r w:rsidRPr="00A27B2B">
                    <w:rPr>
                      <w:b/>
                    </w:rPr>
                    <w:t xml:space="preserve">__р. </w:t>
                  </w:r>
                  <w:proofErr w:type="spellStart"/>
                  <w:r w:rsidRPr="00A27B2B">
                    <w:rPr>
                      <w:b/>
                    </w:rPr>
                    <w:t>такі</w:t>
                  </w:r>
                  <w:proofErr w:type="spellEnd"/>
                  <w:r w:rsidRPr="00A27B2B"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 w:rsidRPr="00A27B2B">
                    <w:rPr>
                      <w:b/>
                      <w:sz w:val="18"/>
                    </w:rPr>
                    <w:t>документи</w:t>
                  </w:r>
                  <w:proofErr w:type="spellEnd"/>
                  <w:r w:rsidRPr="00A27B2B">
                    <w:rPr>
                      <w:b/>
                      <w:sz w:val="18"/>
                    </w:rPr>
                    <w:t>:</w:t>
                  </w:r>
                  <w:r w:rsidRPr="00A27B2B">
                    <w:rPr>
                      <w:b/>
                      <w:sz w:val="18"/>
                    </w:rPr>
                    <w:br/>
                    <w:t>__________________________________________________________________________________________________________________________________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</w:t>
                  </w:r>
                </w:p>
                <w:p w:rsidR="00CE0A2F" w:rsidRDefault="00CE0A2F" w:rsidP="00CE0A2F">
                  <w:pPr>
                    <w:pStyle w:val="31"/>
                    <w:spacing w:before="0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Відповідальна особа___________________________Ознайомився__________________________________________________________</w:t>
                  </w:r>
                </w:p>
                <w:p w:rsidR="00CE0A2F" w:rsidRDefault="00CE0A2F" w:rsidP="00CE0A2F">
                  <w:pPr>
                    <w:pStyle w:val="31"/>
                    <w:spacing w:before="0" w:line="240" w:lineRule="auto"/>
                    <w:ind w:firstLine="1701"/>
                  </w:pP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(підпис 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CE0A2F" w:rsidRPr="00CE0A2F" w:rsidRDefault="00CE0A2F" w:rsidP="00CE0A2F">
      <w:pPr>
        <w:pStyle w:val="31"/>
        <w:spacing w:before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E0A2F" w:rsidRPr="00CE0A2F" w:rsidRDefault="00CE0A2F" w:rsidP="00CE0A2F">
      <w:pPr>
        <w:pStyle w:val="31"/>
        <w:spacing w:before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E0A2F" w:rsidRPr="00CE0A2F" w:rsidRDefault="00CE0A2F" w:rsidP="00CE0A2F">
      <w:pPr>
        <w:pStyle w:val="31"/>
        <w:spacing w:before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E0A2F" w:rsidRPr="00CE0A2F" w:rsidRDefault="00CE0A2F" w:rsidP="00CE0A2F">
      <w:pPr>
        <w:pStyle w:val="31"/>
        <w:spacing w:before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E0A2F" w:rsidRPr="00CE0A2F" w:rsidRDefault="00CE0A2F" w:rsidP="00CE0A2F">
      <w:pPr>
        <w:pStyle w:val="31"/>
        <w:spacing w:before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E0A2F" w:rsidRPr="00CE0A2F" w:rsidRDefault="00CE0A2F" w:rsidP="00CE0A2F">
      <w:pPr>
        <w:pStyle w:val="31"/>
        <w:spacing w:before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E0A2F" w:rsidRPr="00CE0A2F" w:rsidRDefault="00CE0A2F" w:rsidP="00CE0A2F">
      <w:pPr>
        <w:pStyle w:val="31"/>
        <w:spacing w:before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E0A2F" w:rsidRPr="00CE0A2F" w:rsidRDefault="00CE0A2F" w:rsidP="00CE0A2F">
      <w:pPr>
        <w:pStyle w:val="31"/>
        <w:spacing w:before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E0A2F" w:rsidRPr="00CE0A2F" w:rsidRDefault="00CE0A2F" w:rsidP="00CE0A2F">
      <w:pPr>
        <w:pStyle w:val="31"/>
        <w:spacing w:before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E0A2F" w:rsidRPr="00CE0A2F" w:rsidRDefault="00CE0A2F" w:rsidP="00CE0A2F">
      <w:pPr>
        <w:pStyle w:val="31"/>
        <w:spacing w:before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E0A2F" w:rsidRPr="00CE0A2F" w:rsidRDefault="00CE0A2F" w:rsidP="00CE0A2F">
      <w:pPr>
        <w:pStyle w:val="a6"/>
        <w:rPr>
          <w:rFonts w:ascii="Times New Roman" w:hAnsi="Times New Roman"/>
          <w:sz w:val="24"/>
          <w:szCs w:val="24"/>
        </w:rPr>
      </w:pPr>
    </w:p>
    <w:p w:rsidR="00CE0A2F" w:rsidRPr="00CE0A2F" w:rsidRDefault="00EF0978" w:rsidP="00CE0A2F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EF0978">
        <w:rPr>
          <w:rFonts w:ascii="Times New Roman" w:hAnsi="Times New Roman"/>
          <w:b/>
          <w:i/>
          <w:sz w:val="24"/>
          <w:szCs w:val="24"/>
        </w:rPr>
        <w:pict>
          <v:line id="_x0000_s1032" style="position:absolute;left:0;text-align:left;z-index:251666432" from="-4.25pt,8.95pt" to="542.95pt,8.95pt" strokeweight="3pt">
            <v:stroke linestyle="thinThin"/>
          </v:line>
        </w:pict>
      </w:r>
      <w:r w:rsidR="00CE0A2F" w:rsidRPr="00CE0A2F">
        <w:rPr>
          <w:rFonts w:ascii="Times New Roman" w:hAnsi="Times New Roman"/>
          <w:sz w:val="24"/>
          <w:szCs w:val="24"/>
        </w:rPr>
        <w:sym w:font="Wingdings" w:char="F022"/>
      </w:r>
    </w:p>
    <w:p w:rsidR="00CE0A2F" w:rsidRPr="00CE0A2F" w:rsidRDefault="00EF0978" w:rsidP="00CE0A2F">
      <w:pPr>
        <w:pStyle w:val="a6"/>
        <w:rPr>
          <w:rFonts w:ascii="Times New Roman" w:hAnsi="Times New Roman"/>
          <w:sz w:val="24"/>
          <w:szCs w:val="24"/>
        </w:rPr>
      </w:pPr>
      <w:r w:rsidRPr="00EF0978">
        <w:rPr>
          <w:rFonts w:ascii="Times New Roman" w:hAnsi="Times New Roman"/>
          <w:sz w:val="24"/>
          <w:szCs w:val="24"/>
        </w:rPr>
        <w:pict>
          <v:rect id="_x0000_s1031" style="position:absolute;left:0;text-align:left;margin-left:-31.9pt;margin-top:10.45pt;width:545.05pt;height:115.4pt;rotation:180;z-index:251665408">
            <o:lock v:ext="edit" aspectratio="t"/>
            <v:textbox style="mso-next-textbox:#_x0000_s1031">
              <w:txbxContent>
                <w:p w:rsidR="00CE0A2F" w:rsidRPr="00A27B2B" w:rsidRDefault="00CE0A2F" w:rsidP="00CE0A2F">
                  <w:pPr>
                    <w:pStyle w:val="27"/>
                    <w:spacing w:line="240" w:lineRule="auto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b/>
                      <w:i/>
                      <w:sz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CE0A2F" w:rsidRPr="00A27B2B" w:rsidRDefault="00CE0A2F" w:rsidP="00CE0A2F">
                  <w:pPr>
                    <w:pStyle w:val="31"/>
                    <w:spacing w:before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sz w:val="20"/>
                    </w:rPr>
                    <w:t xml:space="preserve">Відомості з паспорта та поданих документів звірені. </w:t>
                  </w:r>
                </w:p>
                <w:p w:rsidR="00CE0A2F" w:rsidRDefault="00CE0A2F" w:rsidP="00CE0A2F">
                  <w:pPr>
                    <w:spacing w:before="120"/>
                    <w:jc w:val="both"/>
                  </w:pPr>
                  <w:proofErr w:type="spellStart"/>
                  <w:r w:rsidRPr="00A27B2B">
                    <w:t>Заяву</w:t>
                  </w:r>
                  <w:proofErr w:type="spellEnd"/>
                  <w:r w:rsidRPr="00A27B2B">
                    <w:t xml:space="preserve"> та </w:t>
                  </w:r>
                  <w:proofErr w:type="spellStart"/>
                  <w:r w:rsidRPr="00A27B2B">
                    <w:t>документи</w:t>
                  </w:r>
                  <w:proofErr w:type="spellEnd"/>
                  <w:r w:rsidRPr="00A27B2B">
                    <w:t xml:space="preserve"> на ____ </w:t>
                  </w:r>
                  <w:proofErr w:type="spellStart"/>
                  <w:r w:rsidRPr="00A27B2B">
                    <w:t>аркушах</w:t>
                  </w:r>
                  <w:proofErr w:type="spellEnd"/>
                  <w:r w:rsidRPr="00A27B2B">
                    <w:t xml:space="preserve"> </w:t>
                  </w:r>
                  <w:proofErr w:type="spellStart"/>
                  <w:r w:rsidRPr="00A27B2B">
                    <w:t>прийня</w:t>
                  </w:r>
                  <w:r>
                    <w:t>то</w:t>
                  </w:r>
                  <w:proofErr w:type="spellEnd"/>
                  <w:r>
                    <w:t xml:space="preserve"> “____”____________________20_</w:t>
                  </w:r>
                  <w:r w:rsidRPr="00A27B2B">
                    <w:t xml:space="preserve">___р. та </w:t>
                  </w:r>
                  <w:proofErr w:type="spellStart"/>
                  <w:r w:rsidRPr="00A27B2B">
                    <w:t>з</w:t>
                  </w:r>
                  <w:r>
                    <w:t>ареєстровано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за</w:t>
                  </w:r>
                  <w:proofErr w:type="gramEnd"/>
                  <w:r>
                    <w:t xml:space="preserve"> №___________</w:t>
                  </w:r>
                </w:p>
                <w:p w:rsidR="00CE0A2F" w:rsidRDefault="00CE0A2F" w:rsidP="00CE0A2F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A27B2B">
                    <w:rPr>
                      <w:b/>
                    </w:rPr>
                    <w:t xml:space="preserve">Для </w:t>
                  </w:r>
                  <w:proofErr w:type="spellStart"/>
                  <w:r w:rsidRPr="00A27B2B">
                    <w:rPr>
                      <w:b/>
                    </w:rPr>
                    <w:t>розгляду</w:t>
                  </w:r>
                  <w:proofErr w:type="spellEnd"/>
                  <w:r w:rsidRPr="00A27B2B">
                    <w:rPr>
                      <w:b/>
                    </w:rPr>
                    <w:t xml:space="preserve"> заяви </w:t>
                  </w:r>
                  <w:proofErr w:type="spellStart"/>
                  <w:r w:rsidRPr="00A27B2B">
                    <w:rPr>
                      <w:b/>
                    </w:rPr>
                    <w:t>необхідно</w:t>
                  </w:r>
                  <w:proofErr w:type="spellEnd"/>
                  <w:r w:rsidRPr="00A27B2B">
                    <w:rPr>
                      <w:b/>
                    </w:rPr>
                    <w:t xml:space="preserve"> </w:t>
                  </w:r>
                  <w:proofErr w:type="spellStart"/>
                  <w:r w:rsidRPr="00A27B2B">
                    <w:rPr>
                      <w:b/>
                    </w:rPr>
                    <w:t>додати</w:t>
                  </w:r>
                  <w:proofErr w:type="spellEnd"/>
                  <w:r w:rsidRPr="00A27B2B">
                    <w:rPr>
                      <w:b/>
                    </w:rPr>
                    <w:t xml:space="preserve"> до “_____”_______________20</w:t>
                  </w:r>
                  <w:r>
                    <w:rPr>
                      <w:b/>
                    </w:rPr>
                    <w:t>_</w:t>
                  </w:r>
                  <w:r w:rsidRPr="00A27B2B">
                    <w:rPr>
                      <w:b/>
                    </w:rPr>
                    <w:t xml:space="preserve">__р. </w:t>
                  </w:r>
                  <w:proofErr w:type="spellStart"/>
                  <w:r w:rsidRPr="00A27B2B">
                    <w:rPr>
                      <w:b/>
                    </w:rPr>
                    <w:t>такі</w:t>
                  </w:r>
                  <w:proofErr w:type="spellEnd"/>
                  <w:r w:rsidRPr="00A27B2B"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 w:rsidRPr="00A27B2B">
                    <w:rPr>
                      <w:b/>
                      <w:sz w:val="18"/>
                    </w:rPr>
                    <w:t>документи</w:t>
                  </w:r>
                  <w:proofErr w:type="spellEnd"/>
                  <w:r w:rsidRPr="00A27B2B">
                    <w:rPr>
                      <w:b/>
                      <w:sz w:val="18"/>
                    </w:rPr>
                    <w:t>:</w:t>
                  </w:r>
                  <w:r w:rsidRPr="00A27B2B">
                    <w:rPr>
                      <w:b/>
                      <w:sz w:val="18"/>
                    </w:rPr>
                    <w:br/>
                    <w:t>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</w:t>
                  </w:r>
                  <w:r w:rsidRPr="00A27B2B">
                    <w:rPr>
                      <w:b/>
                      <w:sz w:val="18"/>
                    </w:rPr>
                    <w:t>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_______________________________________________________________________________________________________</w:t>
                  </w:r>
                </w:p>
                <w:p w:rsidR="00CE0A2F" w:rsidRDefault="00CE0A2F" w:rsidP="00CE0A2F">
                  <w:pPr>
                    <w:pStyle w:val="31"/>
                    <w:spacing w:before="0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Відповідальна особа______________________________________Ознайомився_________________________________________________</w:t>
                  </w:r>
                </w:p>
                <w:p w:rsidR="00CE0A2F" w:rsidRDefault="00CE0A2F" w:rsidP="00CE0A2F">
                  <w:pPr>
                    <w:pStyle w:val="31"/>
                    <w:spacing w:before="0" w:line="240" w:lineRule="auto"/>
                  </w:pP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          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         (підпис 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CE0A2F" w:rsidRPr="00CE0A2F" w:rsidRDefault="00CE0A2F" w:rsidP="00CE0A2F">
      <w:pPr>
        <w:rPr>
          <w:rFonts w:ascii="Times New Roman" w:hAnsi="Times New Roman" w:cs="Times New Roman"/>
          <w:sz w:val="24"/>
          <w:szCs w:val="24"/>
        </w:rPr>
      </w:pPr>
    </w:p>
    <w:p w:rsidR="00CE0A2F" w:rsidRPr="00CE0A2F" w:rsidRDefault="00CE0A2F" w:rsidP="00CE0A2F">
      <w:pPr>
        <w:rPr>
          <w:rFonts w:ascii="Times New Roman" w:hAnsi="Times New Roman" w:cs="Times New Roman"/>
          <w:sz w:val="24"/>
          <w:szCs w:val="24"/>
        </w:rPr>
      </w:pPr>
    </w:p>
    <w:p w:rsidR="00CE0A2F" w:rsidRPr="00CE0A2F" w:rsidRDefault="00CE0A2F" w:rsidP="00CE0A2F">
      <w:pPr>
        <w:rPr>
          <w:rFonts w:ascii="Times New Roman" w:hAnsi="Times New Roman" w:cs="Times New Roman"/>
          <w:sz w:val="24"/>
          <w:szCs w:val="24"/>
        </w:rPr>
      </w:pPr>
    </w:p>
    <w:p w:rsidR="00CE0A2F" w:rsidRPr="00CE0A2F" w:rsidRDefault="00CE0A2F" w:rsidP="00CE0A2F">
      <w:pPr>
        <w:rPr>
          <w:rFonts w:ascii="Times New Roman" w:hAnsi="Times New Roman" w:cs="Times New Roman"/>
          <w:sz w:val="24"/>
          <w:szCs w:val="24"/>
        </w:rPr>
      </w:pPr>
    </w:p>
    <w:p w:rsidR="00CE0A2F" w:rsidRPr="00443DD1" w:rsidRDefault="00CE0A2F" w:rsidP="00CE0A2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E0A2F" w:rsidRPr="00CE0A2F" w:rsidRDefault="00CE0A2F" w:rsidP="00CE0A2F">
      <w:pPr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</w:pPr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 xml:space="preserve">{Форма заяви </w:t>
      </w:r>
      <w:proofErr w:type="spellStart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>із</w:t>
      </w:r>
      <w:proofErr w:type="spellEnd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>змінами</w:t>
      </w:r>
      <w:proofErr w:type="spellEnd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proofErr w:type="spellStart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>внесеними</w:t>
      </w:r>
      <w:proofErr w:type="spellEnd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>згідно</w:t>
      </w:r>
      <w:proofErr w:type="spellEnd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>з</w:t>
      </w:r>
      <w:proofErr w:type="spellEnd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 xml:space="preserve"> Наказом </w:t>
      </w:r>
      <w:proofErr w:type="spellStart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>Міністерства</w:t>
      </w:r>
      <w:proofErr w:type="spellEnd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proofErr w:type="gramStart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>соц</w:t>
      </w:r>
      <w:proofErr w:type="gramEnd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>іальної</w:t>
      </w:r>
      <w:proofErr w:type="spellEnd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>політики</w:t>
      </w:r>
      <w:proofErr w:type="spellEnd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E0A2F">
        <w:rPr>
          <w:rStyle w:val="st131"/>
          <w:rFonts w:ascii="Times New Roman" w:hAnsi="Times New Roman" w:cs="Times New Roman"/>
          <w:b/>
          <w:color w:val="auto"/>
          <w:sz w:val="24"/>
          <w:szCs w:val="24"/>
        </w:rPr>
        <w:t xml:space="preserve">№ 322 </w:t>
      </w:r>
      <w:proofErr w:type="spellStart"/>
      <w:r w:rsidRPr="00CE0A2F">
        <w:rPr>
          <w:rStyle w:val="st131"/>
          <w:rFonts w:ascii="Times New Roman" w:hAnsi="Times New Roman" w:cs="Times New Roman"/>
          <w:b/>
          <w:color w:val="auto"/>
          <w:sz w:val="24"/>
          <w:szCs w:val="24"/>
        </w:rPr>
        <w:t>від</w:t>
      </w:r>
      <w:proofErr w:type="spellEnd"/>
      <w:r w:rsidRPr="00CE0A2F">
        <w:rPr>
          <w:rStyle w:val="st131"/>
          <w:rFonts w:ascii="Times New Roman" w:hAnsi="Times New Roman" w:cs="Times New Roman"/>
          <w:b/>
          <w:color w:val="auto"/>
          <w:sz w:val="24"/>
          <w:szCs w:val="24"/>
        </w:rPr>
        <w:t xml:space="preserve"> 03.03.2018</w:t>
      </w:r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>}</w:t>
      </w:r>
    </w:p>
    <w:p w:rsidR="00CE0A2F" w:rsidRPr="00CE0A2F" w:rsidRDefault="00CE0A2F" w:rsidP="00CE0A2F">
      <w:pPr>
        <w:rPr>
          <w:rFonts w:ascii="Times New Roman" w:hAnsi="Times New Roman" w:cs="Times New Roman"/>
          <w:b/>
          <w:sz w:val="24"/>
          <w:szCs w:val="24"/>
        </w:rPr>
      </w:pPr>
    </w:p>
    <w:p w:rsidR="00CE0A2F" w:rsidRPr="00CE0A2F" w:rsidRDefault="00CE0A2F" w:rsidP="00CE0A2F">
      <w:pPr>
        <w:rPr>
          <w:rFonts w:ascii="Times New Roman" w:hAnsi="Times New Roman" w:cs="Times New Roman"/>
          <w:sz w:val="24"/>
          <w:szCs w:val="24"/>
        </w:rPr>
      </w:pPr>
    </w:p>
    <w:p w:rsidR="00CE0A2F" w:rsidRPr="00CE0A2F" w:rsidRDefault="00CE0A2F" w:rsidP="00CE0A2F">
      <w:pPr>
        <w:rPr>
          <w:rFonts w:ascii="Times New Roman" w:hAnsi="Times New Roman" w:cs="Times New Roman"/>
          <w:b/>
          <w:sz w:val="24"/>
          <w:szCs w:val="24"/>
        </w:rPr>
      </w:pPr>
      <w:r w:rsidRPr="00CE0A2F">
        <w:rPr>
          <w:rFonts w:ascii="Times New Roman" w:hAnsi="Times New Roman" w:cs="Times New Roman"/>
          <w:b/>
          <w:sz w:val="24"/>
          <w:szCs w:val="24"/>
        </w:rPr>
        <w:t xml:space="preserve">Директор Департаменту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державної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E0A2F">
        <w:rPr>
          <w:rFonts w:ascii="Times New Roman" w:hAnsi="Times New Roman" w:cs="Times New Roman"/>
          <w:b/>
          <w:sz w:val="24"/>
          <w:szCs w:val="24"/>
        </w:rPr>
        <w:t>соц</w:t>
      </w:r>
      <w:proofErr w:type="gramEnd"/>
      <w:r w:rsidRPr="00CE0A2F">
        <w:rPr>
          <w:rFonts w:ascii="Times New Roman" w:hAnsi="Times New Roman" w:cs="Times New Roman"/>
          <w:b/>
          <w:sz w:val="24"/>
          <w:szCs w:val="24"/>
        </w:rPr>
        <w:t>іальної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допомоги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43DD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CE0A2F">
        <w:rPr>
          <w:rFonts w:ascii="Times New Roman" w:hAnsi="Times New Roman" w:cs="Times New Roman"/>
          <w:b/>
          <w:sz w:val="24"/>
          <w:szCs w:val="24"/>
        </w:rPr>
        <w:t xml:space="preserve">          В. 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Музиченко</w:t>
      </w:r>
      <w:proofErr w:type="spellEnd"/>
    </w:p>
    <w:p w:rsidR="003A6EF2" w:rsidRPr="00CE0A2F" w:rsidRDefault="003A6EF2" w:rsidP="003A6EF2">
      <w:pPr>
        <w:rPr>
          <w:rFonts w:ascii="Times New Roman" w:hAnsi="Times New Roman" w:cs="Times New Roman"/>
          <w:sz w:val="24"/>
          <w:szCs w:val="24"/>
        </w:rPr>
      </w:pPr>
    </w:p>
    <w:p w:rsidR="003A6EF2" w:rsidRPr="00CE0A2F" w:rsidRDefault="003A6EF2" w:rsidP="003A6EF2">
      <w:pPr>
        <w:rPr>
          <w:rFonts w:ascii="Times New Roman" w:hAnsi="Times New Roman" w:cs="Times New Roman"/>
          <w:sz w:val="24"/>
          <w:szCs w:val="24"/>
        </w:rPr>
      </w:pPr>
    </w:p>
    <w:p w:rsidR="003A6EF2" w:rsidRPr="00443DD1" w:rsidRDefault="003A6E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A6EF2" w:rsidRPr="00443DD1" w:rsidSect="007E3B9C">
      <w:pgSz w:w="11906" w:h="16838"/>
      <w:pgMar w:top="571" w:right="686" w:bottom="1171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70181"/>
    <w:multiLevelType w:val="hybridMultilevel"/>
    <w:tmpl w:val="A0A67FBC"/>
    <w:lvl w:ilvl="0" w:tplc="C256D424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209DDC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690B0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FE9538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29B7A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DCC4C2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5E76FE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CCE7E0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1686C4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A4F17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7A538B"/>
    <w:multiLevelType w:val="hybridMultilevel"/>
    <w:tmpl w:val="7304F0AC"/>
    <w:lvl w:ilvl="0" w:tplc="C07282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B2524E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C8F06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82F1DC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3C7B48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A0F93A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82EF74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78A2E2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96AAB0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65918"/>
    <w:rsid w:val="00071302"/>
    <w:rsid w:val="00173ED5"/>
    <w:rsid w:val="002118E7"/>
    <w:rsid w:val="00392374"/>
    <w:rsid w:val="003A6EF2"/>
    <w:rsid w:val="004004F6"/>
    <w:rsid w:val="0041225D"/>
    <w:rsid w:val="004216AA"/>
    <w:rsid w:val="00443615"/>
    <w:rsid w:val="00443DD1"/>
    <w:rsid w:val="00465918"/>
    <w:rsid w:val="004944A2"/>
    <w:rsid w:val="005200D2"/>
    <w:rsid w:val="00544251"/>
    <w:rsid w:val="00646E1C"/>
    <w:rsid w:val="007B1573"/>
    <w:rsid w:val="007E3B9C"/>
    <w:rsid w:val="007F5EFF"/>
    <w:rsid w:val="008E193F"/>
    <w:rsid w:val="00954F12"/>
    <w:rsid w:val="00976AB6"/>
    <w:rsid w:val="009F1517"/>
    <w:rsid w:val="00A6379A"/>
    <w:rsid w:val="00AE3CC0"/>
    <w:rsid w:val="00B17B76"/>
    <w:rsid w:val="00B705D4"/>
    <w:rsid w:val="00C007BA"/>
    <w:rsid w:val="00CE0A2F"/>
    <w:rsid w:val="00D30186"/>
    <w:rsid w:val="00E808C8"/>
    <w:rsid w:val="00E912DF"/>
    <w:rsid w:val="00EB7257"/>
    <w:rsid w:val="00EC427A"/>
    <w:rsid w:val="00EF0978"/>
    <w:rsid w:val="00F5474C"/>
    <w:rsid w:val="00F7366B"/>
    <w:rsid w:val="00FE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9C"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qFormat/>
    <w:rsid w:val="00CE0A2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4"/>
      <w:szCs w:val="20"/>
      <w:lang w:val="uk-UA"/>
    </w:rPr>
  </w:style>
  <w:style w:type="paragraph" w:styleId="3">
    <w:name w:val="heading 3"/>
    <w:basedOn w:val="a"/>
    <w:next w:val="a"/>
    <w:link w:val="30"/>
    <w:qFormat/>
    <w:rsid w:val="00CE0A2F"/>
    <w:pPr>
      <w:keepNext/>
      <w:spacing w:after="0" w:line="240" w:lineRule="auto"/>
      <w:outlineLvl w:val="2"/>
    </w:pPr>
    <w:rPr>
      <w:rFonts w:ascii="Arial" w:eastAsia="Times New Roman" w:hAnsi="Arial" w:cs="Times New Roman"/>
      <w:color w:val="auto"/>
      <w:sz w:val="24"/>
      <w:szCs w:val="20"/>
      <w:lang w:val="uk-UA"/>
    </w:rPr>
  </w:style>
  <w:style w:type="paragraph" w:styleId="5">
    <w:name w:val="heading 5"/>
    <w:basedOn w:val="a"/>
    <w:next w:val="a"/>
    <w:link w:val="50"/>
    <w:qFormat/>
    <w:rsid w:val="00CE0A2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auto"/>
      <w:szCs w:val="20"/>
      <w:lang w:val="uk-UA"/>
    </w:rPr>
  </w:style>
  <w:style w:type="paragraph" w:styleId="6">
    <w:name w:val="heading 6"/>
    <w:basedOn w:val="a"/>
    <w:next w:val="a"/>
    <w:link w:val="60"/>
    <w:qFormat/>
    <w:rsid w:val="00CE0A2F"/>
    <w:pPr>
      <w:keepNext/>
      <w:tabs>
        <w:tab w:val="left" w:pos="567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olor w:val="auto"/>
      <w:sz w:val="20"/>
      <w:szCs w:val="20"/>
      <w:lang w:val="uk-UA"/>
    </w:rPr>
  </w:style>
  <w:style w:type="paragraph" w:styleId="7">
    <w:name w:val="heading 7"/>
    <w:basedOn w:val="a"/>
    <w:next w:val="a"/>
    <w:link w:val="70"/>
    <w:qFormat/>
    <w:rsid w:val="00CE0A2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auto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E3B9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944A2"/>
    <w:pPr>
      <w:ind w:left="720"/>
      <w:contextualSpacing/>
    </w:pPr>
  </w:style>
  <w:style w:type="character" w:customStyle="1" w:styleId="2">
    <w:name w:val="Заголовок №2_"/>
    <w:link w:val="21"/>
    <w:locked/>
    <w:rsid w:val="003A6EF2"/>
    <w:rPr>
      <w:rFonts w:ascii="Arial" w:hAnsi="Arial"/>
      <w:b/>
      <w:bCs/>
      <w:sz w:val="24"/>
      <w:szCs w:val="24"/>
      <w:shd w:val="clear" w:color="auto" w:fill="FFFFFF"/>
    </w:rPr>
  </w:style>
  <w:style w:type="character" w:customStyle="1" w:styleId="20">
    <w:name w:val="Заголовок №2"/>
    <w:rsid w:val="003A6EF2"/>
  </w:style>
  <w:style w:type="character" w:customStyle="1" w:styleId="22">
    <w:name w:val="Заголовок №22"/>
    <w:rsid w:val="003A6EF2"/>
    <w:rPr>
      <w:rFonts w:ascii="Arial" w:hAnsi="Arial" w:cs="Arial"/>
      <w:b/>
      <w:bCs/>
      <w:noProof/>
      <w:spacing w:val="0"/>
      <w:sz w:val="24"/>
      <w:szCs w:val="24"/>
    </w:rPr>
  </w:style>
  <w:style w:type="character" w:customStyle="1" w:styleId="23">
    <w:name w:val="Подпись к таблице (2)_"/>
    <w:link w:val="210"/>
    <w:locked/>
    <w:rsid w:val="003A6EF2"/>
    <w:rPr>
      <w:rFonts w:ascii="Century Schoolbook" w:hAnsi="Century Schoolbook"/>
      <w:sz w:val="10"/>
      <w:szCs w:val="10"/>
      <w:shd w:val="clear" w:color="auto" w:fill="FFFFFF"/>
    </w:rPr>
  </w:style>
  <w:style w:type="character" w:customStyle="1" w:styleId="24">
    <w:name w:val="Подпись к таблице (2)"/>
    <w:rsid w:val="003A6EF2"/>
  </w:style>
  <w:style w:type="character" w:customStyle="1" w:styleId="25">
    <w:name w:val="Основной текст (2)_"/>
    <w:link w:val="211"/>
    <w:locked/>
    <w:rsid w:val="003A6EF2"/>
    <w:rPr>
      <w:rFonts w:ascii="Century Schoolbook" w:hAnsi="Century Schoolbook"/>
      <w:b/>
      <w:bCs/>
      <w:sz w:val="17"/>
      <w:szCs w:val="17"/>
      <w:shd w:val="clear" w:color="auto" w:fill="FFFFFF"/>
    </w:rPr>
  </w:style>
  <w:style w:type="character" w:customStyle="1" w:styleId="26">
    <w:name w:val="Основной текст (2)"/>
    <w:rsid w:val="003A6EF2"/>
  </w:style>
  <w:style w:type="character" w:customStyle="1" w:styleId="250">
    <w:name w:val="Основной текст (2)5"/>
    <w:rsid w:val="003A6EF2"/>
    <w:rPr>
      <w:rFonts w:ascii="Century Schoolbook" w:hAnsi="Century Schoolbook" w:cs="Century Schoolbook"/>
      <w:b/>
      <w:bCs/>
      <w:noProof/>
      <w:spacing w:val="0"/>
      <w:sz w:val="17"/>
      <w:szCs w:val="17"/>
    </w:rPr>
  </w:style>
  <w:style w:type="character" w:customStyle="1" w:styleId="240">
    <w:name w:val="Основной текст (2)4"/>
    <w:rsid w:val="003A6EF2"/>
    <w:rPr>
      <w:rFonts w:ascii="Century Schoolbook" w:hAnsi="Century Schoolbook" w:cs="Century Schoolbook"/>
      <w:b/>
      <w:bCs/>
      <w:noProof/>
      <w:spacing w:val="0"/>
      <w:sz w:val="17"/>
      <w:szCs w:val="17"/>
    </w:rPr>
  </w:style>
  <w:style w:type="character" w:customStyle="1" w:styleId="230">
    <w:name w:val="Основной текст (2)3"/>
    <w:rsid w:val="003A6EF2"/>
    <w:rPr>
      <w:rFonts w:ascii="Century Schoolbook" w:hAnsi="Century Schoolbook" w:cs="Century Schoolbook"/>
      <w:b/>
      <w:bCs/>
      <w:noProof/>
      <w:spacing w:val="0"/>
      <w:sz w:val="17"/>
      <w:szCs w:val="17"/>
    </w:rPr>
  </w:style>
  <w:style w:type="character" w:customStyle="1" w:styleId="220">
    <w:name w:val="Основной текст (2)2"/>
    <w:rsid w:val="003A6EF2"/>
    <w:rPr>
      <w:rFonts w:ascii="Century Schoolbook" w:hAnsi="Century Schoolbook" w:cs="Century Schoolbook"/>
      <w:b/>
      <w:bCs/>
      <w:noProof/>
      <w:spacing w:val="0"/>
      <w:sz w:val="17"/>
      <w:szCs w:val="17"/>
    </w:rPr>
  </w:style>
  <w:style w:type="character" w:customStyle="1" w:styleId="51">
    <w:name w:val="Основной текст (5)_"/>
    <w:link w:val="510"/>
    <w:locked/>
    <w:rsid w:val="003A6EF2"/>
    <w:rPr>
      <w:rFonts w:ascii="Century Schoolbook" w:hAnsi="Century Schoolbook"/>
      <w:i/>
      <w:iCs/>
      <w:sz w:val="17"/>
      <w:szCs w:val="17"/>
      <w:shd w:val="clear" w:color="auto" w:fill="FFFFFF"/>
    </w:rPr>
  </w:style>
  <w:style w:type="character" w:customStyle="1" w:styleId="52">
    <w:name w:val="Основной текст (5)"/>
    <w:rsid w:val="003A6EF2"/>
  </w:style>
  <w:style w:type="character" w:customStyle="1" w:styleId="520">
    <w:name w:val="Основной текст (5)2"/>
    <w:rsid w:val="003A6EF2"/>
    <w:rPr>
      <w:rFonts w:ascii="Century Schoolbook" w:hAnsi="Century Schoolbook" w:cs="Century Schoolbook"/>
      <w:i/>
      <w:iCs/>
      <w:spacing w:val="0"/>
      <w:sz w:val="17"/>
      <w:szCs w:val="17"/>
      <w:lang w:val="ru-RU" w:eastAsia="ru-RU"/>
    </w:rPr>
  </w:style>
  <w:style w:type="paragraph" w:customStyle="1" w:styleId="21">
    <w:name w:val="Заголовок №21"/>
    <w:basedOn w:val="a"/>
    <w:link w:val="2"/>
    <w:rsid w:val="003A6EF2"/>
    <w:pPr>
      <w:shd w:val="clear" w:color="auto" w:fill="FFFFFF"/>
      <w:spacing w:before="660" w:after="360" w:line="288" w:lineRule="exact"/>
      <w:jc w:val="center"/>
      <w:outlineLvl w:val="1"/>
    </w:pPr>
    <w:rPr>
      <w:rFonts w:ascii="Arial" w:eastAsiaTheme="minorEastAsia" w:hAnsi="Arial" w:cstheme="minorBidi"/>
      <w:b/>
      <w:bCs/>
      <w:color w:val="auto"/>
      <w:sz w:val="24"/>
      <w:szCs w:val="24"/>
    </w:rPr>
  </w:style>
  <w:style w:type="paragraph" w:customStyle="1" w:styleId="210">
    <w:name w:val="Подпись к таблице (2)1"/>
    <w:basedOn w:val="a"/>
    <w:link w:val="23"/>
    <w:rsid w:val="003A6EF2"/>
    <w:pPr>
      <w:shd w:val="clear" w:color="auto" w:fill="FFFFFF"/>
      <w:spacing w:after="0" w:line="240" w:lineRule="atLeast"/>
    </w:pPr>
    <w:rPr>
      <w:rFonts w:ascii="Century Schoolbook" w:eastAsiaTheme="minorEastAsia" w:hAnsi="Century Schoolbook" w:cstheme="minorBidi"/>
      <w:color w:val="auto"/>
      <w:sz w:val="10"/>
      <w:szCs w:val="10"/>
    </w:rPr>
  </w:style>
  <w:style w:type="paragraph" w:customStyle="1" w:styleId="211">
    <w:name w:val="Основной текст (2)1"/>
    <w:basedOn w:val="a"/>
    <w:link w:val="25"/>
    <w:rsid w:val="003A6EF2"/>
    <w:pPr>
      <w:shd w:val="clear" w:color="auto" w:fill="FFFFFF"/>
      <w:spacing w:after="0" w:line="240" w:lineRule="atLeast"/>
    </w:pPr>
    <w:rPr>
      <w:rFonts w:ascii="Century Schoolbook" w:eastAsiaTheme="minorEastAsia" w:hAnsi="Century Schoolbook" w:cstheme="minorBidi"/>
      <w:b/>
      <w:bCs/>
      <w:color w:val="auto"/>
      <w:sz w:val="17"/>
      <w:szCs w:val="17"/>
    </w:rPr>
  </w:style>
  <w:style w:type="paragraph" w:customStyle="1" w:styleId="510">
    <w:name w:val="Основной текст (5)1"/>
    <w:basedOn w:val="a"/>
    <w:link w:val="51"/>
    <w:rsid w:val="003A6EF2"/>
    <w:pPr>
      <w:shd w:val="clear" w:color="auto" w:fill="FFFFFF"/>
      <w:spacing w:before="180" w:after="240" w:line="240" w:lineRule="atLeast"/>
    </w:pPr>
    <w:rPr>
      <w:rFonts w:ascii="Century Schoolbook" w:eastAsiaTheme="minorEastAsia" w:hAnsi="Century Schoolbook" w:cstheme="minorBidi"/>
      <w:i/>
      <w:iCs/>
      <w:color w:val="auto"/>
      <w:sz w:val="17"/>
      <w:szCs w:val="17"/>
    </w:rPr>
  </w:style>
  <w:style w:type="character" w:customStyle="1" w:styleId="10">
    <w:name w:val="Заголовок 1 Знак"/>
    <w:basedOn w:val="a0"/>
    <w:link w:val="1"/>
    <w:rsid w:val="00CE0A2F"/>
    <w:rPr>
      <w:rFonts w:ascii="Arial" w:eastAsia="Times New Roman" w:hAnsi="Arial" w:cs="Times New Roman"/>
      <w:b/>
      <w:sz w:val="24"/>
      <w:szCs w:val="20"/>
      <w:lang w:val="uk-UA"/>
    </w:rPr>
  </w:style>
  <w:style w:type="character" w:customStyle="1" w:styleId="30">
    <w:name w:val="Заголовок 3 Знак"/>
    <w:basedOn w:val="a0"/>
    <w:link w:val="3"/>
    <w:rsid w:val="00CE0A2F"/>
    <w:rPr>
      <w:rFonts w:ascii="Arial" w:eastAsia="Times New Roman" w:hAnsi="Arial" w:cs="Times New Roman"/>
      <w:sz w:val="24"/>
      <w:szCs w:val="20"/>
      <w:lang w:val="uk-UA"/>
    </w:rPr>
  </w:style>
  <w:style w:type="character" w:customStyle="1" w:styleId="50">
    <w:name w:val="Заголовок 5 Знак"/>
    <w:basedOn w:val="a0"/>
    <w:link w:val="5"/>
    <w:rsid w:val="00CE0A2F"/>
    <w:rPr>
      <w:rFonts w:ascii="Times New Roman" w:eastAsia="Times New Roman" w:hAnsi="Times New Roman" w:cs="Times New Roman"/>
      <w:b/>
      <w:szCs w:val="20"/>
      <w:lang w:val="uk-UA"/>
    </w:rPr>
  </w:style>
  <w:style w:type="character" w:customStyle="1" w:styleId="60">
    <w:name w:val="Заголовок 6 Знак"/>
    <w:basedOn w:val="a0"/>
    <w:link w:val="6"/>
    <w:rsid w:val="00CE0A2F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70">
    <w:name w:val="Заголовок 7 Знак"/>
    <w:basedOn w:val="a0"/>
    <w:link w:val="7"/>
    <w:rsid w:val="00CE0A2F"/>
    <w:rPr>
      <w:rFonts w:ascii="Times New Roman" w:eastAsia="Times New Roman" w:hAnsi="Times New Roman" w:cs="Times New Roman"/>
      <w:b/>
      <w:szCs w:val="20"/>
      <w:lang w:val="uk-UA"/>
    </w:rPr>
  </w:style>
  <w:style w:type="paragraph" w:styleId="a4">
    <w:name w:val="footnote text"/>
    <w:basedOn w:val="a"/>
    <w:link w:val="a5"/>
    <w:semiHidden/>
    <w:rsid w:val="00CE0A2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uk-UA"/>
    </w:rPr>
  </w:style>
  <w:style w:type="character" w:customStyle="1" w:styleId="a5">
    <w:name w:val="Текст сноски Знак"/>
    <w:basedOn w:val="a0"/>
    <w:link w:val="a4"/>
    <w:semiHidden/>
    <w:rsid w:val="00CE0A2F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6">
    <w:name w:val="Body Text"/>
    <w:basedOn w:val="a"/>
    <w:link w:val="a7"/>
    <w:rsid w:val="00CE0A2F"/>
    <w:pPr>
      <w:spacing w:after="0" w:line="240" w:lineRule="auto"/>
      <w:jc w:val="both"/>
    </w:pPr>
    <w:rPr>
      <w:rFonts w:ascii="Arial" w:eastAsia="Times New Roman" w:hAnsi="Arial" w:cs="Times New Roman"/>
      <w:color w:val="auto"/>
      <w:sz w:val="20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CE0A2F"/>
    <w:rPr>
      <w:rFonts w:ascii="Arial" w:eastAsia="Times New Roman" w:hAnsi="Arial" w:cs="Times New Roman"/>
      <w:sz w:val="20"/>
      <w:szCs w:val="20"/>
      <w:lang w:val="uk-UA"/>
    </w:rPr>
  </w:style>
  <w:style w:type="paragraph" w:styleId="31">
    <w:name w:val="Body Text 3"/>
    <w:basedOn w:val="a"/>
    <w:link w:val="32"/>
    <w:rsid w:val="00CE0A2F"/>
    <w:pPr>
      <w:spacing w:before="120" w:after="0" w:line="360" w:lineRule="auto"/>
      <w:jc w:val="both"/>
    </w:pPr>
    <w:rPr>
      <w:rFonts w:ascii="Arial" w:eastAsia="Times New Roman" w:hAnsi="Arial" w:cs="Times New Roman"/>
      <w:color w:val="auto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CE0A2F"/>
    <w:rPr>
      <w:rFonts w:ascii="Arial" w:eastAsia="Times New Roman" w:hAnsi="Arial" w:cs="Times New Roman"/>
      <w:szCs w:val="20"/>
      <w:lang w:val="uk-UA"/>
    </w:rPr>
  </w:style>
  <w:style w:type="paragraph" w:styleId="27">
    <w:name w:val="Body Text 2"/>
    <w:basedOn w:val="a"/>
    <w:link w:val="28"/>
    <w:rsid w:val="00CE0A2F"/>
    <w:pPr>
      <w:spacing w:after="0" w:line="360" w:lineRule="auto"/>
    </w:pPr>
    <w:rPr>
      <w:rFonts w:ascii="Arial" w:eastAsia="Times New Roman" w:hAnsi="Arial" w:cs="Times New Roman"/>
      <w:color w:val="auto"/>
      <w:szCs w:val="20"/>
      <w:lang w:val="uk-UA"/>
    </w:rPr>
  </w:style>
  <w:style w:type="character" w:customStyle="1" w:styleId="28">
    <w:name w:val="Основной текст 2 Знак"/>
    <w:basedOn w:val="a0"/>
    <w:link w:val="27"/>
    <w:rsid w:val="00CE0A2F"/>
    <w:rPr>
      <w:rFonts w:ascii="Arial" w:eastAsia="Times New Roman" w:hAnsi="Arial" w:cs="Times New Roman"/>
      <w:szCs w:val="20"/>
      <w:lang w:val="uk-UA"/>
    </w:rPr>
  </w:style>
  <w:style w:type="character" w:styleId="a8">
    <w:name w:val="page number"/>
    <w:basedOn w:val="a0"/>
    <w:rsid w:val="00CE0A2F"/>
  </w:style>
  <w:style w:type="paragraph" w:styleId="a9">
    <w:name w:val="header"/>
    <w:basedOn w:val="a"/>
    <w:link w:val="aa"/>
    <w:rsid w:val="00CE0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uk-UA"/>
    </w:rPr>
  </w:style>
  <w:style w:type="character" w:customStyle="1" w:styleId="aa">
    <w:name w:val="Верхний колонтитул Знак"/>
    <w:basedOn w:val="a0"/>
    <w:link w:val="a9"/>
    <w:rsid w:val="00CE0A2F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b">
    <w:name w:val="footer"/>
    <w:basedOn w:val="a"/>
    <w:link w:val="ac"/>
    <w:rsid w:val="00CE0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uk-UA"/>
    </w:rPr>
  </w:style>
  <w:style w:type="character" w:customStyle="1" w:styleId="ac">
    <w:name w:val="Нижний колонтитул Знак"/>
    <w:basedOn w:val="a0"/>
    <w:link w:val="ab"/>
    <w:rsid w:val="00CE0A2F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CE0A2F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CE0A2F"/>
    <w:rPr>
      <w:rFonts w:ascii="Tahoma" w:eastAsia="Times New Roman" w:hAnsi="Tahoma" w:cs="Tahoma"/>
      <w:sz w:val="16"/>
      <w:szCs w:val="16"/>
      <w:lang w:val="uk-UA"/>
    </w:rPr>
  </w:style>
  <w:style w:type="table" w:styleId="af">
    <w:name w:val="Table Grid"/>
    <w:basedOn w:val="a1"/>
    <w:rsid w:val="00CE0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Рецензия1"/>
    <w:hidden/>
    <w:uiPriority w:val="99"/>
    <w:semiHidden/>
    <w:rsid w:val="00CE0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E0A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st42">
    <w:name w:val="st42"/>
    <w:rsid w:val="00CE0A2F"/>
    <w:rPr>
      <w:color w:val="000000"/>
    </w:rPr>
  </w:style>
  <w:style w:type="character" w:customStyle="1" w:styleId="st161">
    <w:name w:val="st161"/>
    <w:rsid w:val="00CE0A2F"/>
    <w:rPr>
      <w:b/>
      <w:bCs/>
      <w:color w:val="000000"/>
      <w:sz w:val="28"/>
      <w:szCs w:val="28"/>
    </w:rPr>
  </w:style>
  <w:style w:type="paragraph" w:customStyle="1" w:styleId="st13">
    <w:name w:val="st13"/>
    <w:rsid w:val="00CE0A2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101">
    <w:name w:val="st101"/>
    <w:rsid w:val="00CE0A2F"/>
    <w:rPr>
      <w:b/>
      <w:bCs/>
      <w:color w:val="000000"/>
    </w:rPr>
  </w:style>
  <w:style w:type="character" w:customStyle="1" w:styleId="st131">
    <w:name w:val="st131"/>
    <w:uiPriority w:val="99"/>
    <w:rsid w:val="00CE0A2F"/>
    <w:rPr>
      <w:i/>
      <w:iCs/>
      <w:color w:val="0000FF"/>
    </w:rPr>
  </w:style>
  <w:style w:type="character" w:customStyle="1" w:styleId="st46">
    <w:name w:val="st46"/>
    <w:uiPriority w:val="99"/>
    <w:rsid w:val="00CE0A2F"/>
    <w:rPr>
      <w:i/>
      <w:iCs/>
      <w:color w:val="000000"/>
    </w:rPr>
  </w:style>
  <w:style w:type="paragraph" w:customStyle="1" w:styleId="af1">
    <w:name w:val="Знак Знак Знак Знак Знак Знак Знак Знак Знак Знак Знак"/>
    <w:basedOn w:val="a"/>
    <w:rsid w:val="00CE0A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st40">
    <w:name w:val="st40"/>
    <w:uiPriority w:val="99"/>
    <w:rsid w:val="00CE0A2F"/>
    <w:rPr>
      <w:b/>
      <w:bCs/>
      <w:color w:val="000000"/>
      <w:sz w:val="32"/>
      <w:szCs w:val="32"/>
      <w:vertAlign w:val="subscript"/>
    </w:rPr>
  </w:style>
  <w:style w:type="paragraph" w:styleId="af2">
    <w:name w:val="Normal (Web)"/>
    <w:basedOn w:val="a"/>
    <w:rsid w:val="00D3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ocdata">
    <w:name w:val="docdata"/>
    <w:aliases w:val="docy,v5,3049,baiaagaaboqcaaadvgcaaaxmbwaaaaaaaaaaaaaaaaaaaaaaaaaaaaaaaaaaaaaaaaaaaaaaaaaaaaaaaaaaaaaaaaaaaaaaaaaaaaaaaaaaaaaaaaaaaaaaaaaaaaaaaaaaaaaaaaaaaaaaaaaaaaaaaaaaaaaaaaaaaaaaaaaaaaaaaaaaaaaaaaaaaaaaaaaaaaaaaaaaaaaaaaaaaaaaaaaaaaaaaaaaaaaa"/>
    <w:basedOn w:val="a"/>
    <w:rsid w:val="00D3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Ратинський Владислав Едуардович</dc:creator>
  <cp:lastModifiedBy>Пользователь</cp:lastModifiedBy>
  <cp:revision>3</cp:revision>
  <dcterms:created xsi:type="dcterms:W3CDTF">2018-06-27T06:53:00Z</dcterms:created>
  <dcterms:modified xsi:type="dcterms:W3CDTF">2018-10-08T08:29:00Z</dcterms:modified>
</cp:coreProperties>
</file>