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03" w:rsidRDefault="00437003" w:rsidP="00437003">
      <w:pPr>
        <w:ind w:firstLine="0"/>
        <w:jc w:val="left"/>
        <w:rPr>
          <w:b/>
          <w:szCs w:val="28"/>
        </w:rPr>
      </w:pPr>
      <w:r w:rsidRPr="0004693F">
        <w:rPr>
          <w:b/>
          <w:szCs w:val="28"/>
        </w:rPr>
        <w:t>Звіт про проведену роботу.</w:t>
      </w:r>
    </w:p>
    <w:p w:rsidR="00437003" w:rsidRPr="0004693F" w:rsidRDefault="00437003" w:rsidP="00437003">
      <w:pPr>
        <w:ind w:firstLine="0"/>
        <w:jc w:val="left"/>
        <w:rPr>
          <w:b/>
          <w:szCs w:val="28"/>
        </w:rPr>
      </w:pPr>
    </w:p>
    <w:p w:rsidR="00437003" w:rsidRDefault="00437003" w:rsidP="00437003">
      <w:pPr>
        <w:ind w:firstLine="0"/>
        <w:rPr>
          <w:szCs w:val="28"/>
        </w:rPr>
      </w:pPr>
      <w:r>
        <w:rPr>
          <w:szCs w:val="28"/>
        </w:rPr>
        <w:tab/>
        <w:t>Основні зусилля управління були спрямовані на реалізацію міської Програми розвитку охорони здоров’я на 2016-2017 роки, затверджену рішенням міської ради від 28.12.2015 № (зі змінами). Робота проводилась за визначеними Програмою завданнями та проектами:</w:t>
      </w:r>
    </w:p>
    <w:p w:rsidR="00437003" w:rsidRDefault="00437003" w:rsidP="00437003">
      <w:pPr>
        <w:ind w:firstLine="0"/>
        <w:rPr>
          <w:szCs w:val="28"/>
        </w:rPr>
      </w:pPr>
      <w:r>
        <w:rPr>
          <w:szCs w:val="28"/>
        </w:rPr>
        <w:tab/>
      </w:r>
    </w:p>
    <w:p w:rsidR="00437003" w:rsidRPr="00E604A1" w:rsidRDefault="00437003" w:rsidP="00437003">
      <w:pPr>
        <w:ind w:firstLine="0"/>
        <w:jc w:val="center"/>
        <w:rPr>
          <w:b/>
          <w:i/>
          <w:szCs w:val="28"/>
        </w:rPr>
      </w:pPr>
      <w:r w:rsidRPr="00E604A1">
        <w:rPr>
          <w:b/>
          <w:i/>
          <w:szCs w:val="28"/>
        </w:rPr>
        <w:t>Проект «Невідкладна медична допомога»</w:t>
      </w:r>
    </w:p>
    <w:p w:rsidR="00437003" w:rsidRPr="001A2C51" w:rsidRDefault="00437003" w:rsidP="00437003">
      <w:pPr>
        <w:ind w:firstLine="720"/>
        <w:rPr>
          <w:szCs w:val="28"/>
        </w:rPr>
      </w:pPr>
      <w:r w:rsidRPr="001A2C51">
        <w:rPr>
          <w:szCs w:val="28"/>
        </w:rPr>
        <w:t>Мета – якісне обстеження пацієнта та скорочення  часу його перебування  (з 120 до 40 хвилин) у приймальному відділенні.</w:t>
      </w:r>
    </w:p>
    <w:p w:rsidR="00437003" w:rsidRPr="001A2C51" w:rsidRDefault="00437003" w:rsidP="00437003">
      <w:pPr>
        <w:numPr>
          <w:ilvl w:val="0"/>
          <w:numId w:val="1"/>
        </w:numPr>
        <w:rPr>
          <w:szCs w:val="28"/>
        </w:rPr>
      </w:pPr>
      <w:r w:rsidRPr="001A2C51">
        <w:rPr>
          <w:szCs w:val="28"/>
        </w:rPr>
        <w:t xml:space="preserve">У 2016 році придбано сучасне діагностичне та лабораторне обладнання для приймальних відділень міських лікарень на загальну суму 15,3 </w:t>
      </w:r>
      <w:proofErr w:type="spellStart"/>
      <w:r w:rsidRPr="001A2C51">
        <w:rPr>
          <w:szCs w:val="28"/>
        </w:rPr>
        <w:t>млн</w:t>
      </w:r>
      <w:proofErr w:type="spellEnd"/>
      <w:r w:rsidRPr="001A2C51">
        <w:rPr>
          <w:szCs w:val="28"/>
        </w:rPr>
        <w:t xml:space="preserve"> грн.  (аналізатори крові та сечі, монітори пацієнтів, пересувні апарати ультразвукової діагностики, ЕКГ – апарати, наркозно-дихальна апаратура, спірометри, мобільні рентгенівські системи, електрокардіографи, дефібрилятори тощо). </w:t>
      </w:r>
    </w:p>
    <w:p w:rsidR="00437003" w:rsidRPr="001A2C51" w:rsidRDefault="00437003" w:rsidP="00437003">
      <w:pPr>
        <w:numPr>
          <w:ilvl w:val="0"/>
          <w:numId w:val="1"/>
        </w:numPr>
        <w:rPr>
          <w:szCs w:val="28"/>
        </w:rPr>
      </w:pPr>
      <w:r w:rsidRPr="001A2C51">
        <w:rPr>
          <w:szCs w:val="28"/>
        </w:rPr>
        <w:t xml:space="preserve">За </w:t>
      </w:r>
      <w:proofErr w:type="spellStart"/>
      <w:r w:rsidRPr="001A2C51">
        <w:rPr>
          <w:szCs w:val="28"/>
        </w:rPr>
        <w:t>співфінансуванням</w:t>
      </w:r>
      <w:proofErr w:type="spellEnd"/>
      <w:r w:rsidRPr="001A2C51">
        <w:rPr>
          <w:szCs w:val="28"/>
        </w:rPr>
        <w:t xml:space="preserve"> з державного (400,0 тис грн.) та міського (376,0 тис грн.) бюджетів у 2016 році  проведений капітальний ремонт приймального відділення стаціонару Центральної дитячої міської лікарні. </w:t>
      </w:r>
    </w:p>
    <w:p w:rsidR="00437003" w:rsidRDefault="00437003" w:rsidP="00437003">
      <w:pPr>
        <w:numPr>
          <w:ilvl w:val="0"/>
          <w:numId w:val="1"/>
        </w:numPr>
        <w:rPr>
          <w:szCs w:val="28"/>
        </w:rPr>
      </w:pPr>
      <w:r w:rsidRPr="001A2C51">
        <w:rPr>
          <w:szCs w:val="28"/>
        </w:rPr>
        <w:t xml:space="preserve">Завдяки проведеній роботі вдалося забезпечити якісне обстеження пацієнта, скоротити середній термін його перебування у приймальному відділенні до 60  хвилин, зменшити відсоток розходжень діагнозу при госпіталізації та заключного клінічного діагнозу до 2,6%. </w:t>
      </w:r>
    </w:p>
    <w:p w:rsidR="00437003" w:rsidRPr="001A2C51" w:rsidRDefault="00437003" w:rsidP="00437003">
      <w:pPr>
        <w:numPr>
          <w:ilvl w:val="0"/>
          <w:numId w:val="1"/>
        </w:numPr>
        <w:rPr>
          <w:szCs w:val="28"/>
        </w:rPr>
      </w:pPr>
      <w:r w:rsidRPr="001A2C51">
        <w:rPr>
          <w:szCs w:val="28"/>
        </w:rPr>
        <w:t xml:space="preserve">Завдяки фінансуванню з міського бюджету (6,63 </w:t>
      </w:r>
      <w:proofErr w:type="spellStart"/>
      <w:r w:rsidRPr="001A2C51">
        <w:rPr>
          <w:szCs w:val="28"/>
        </w:rPr>
        <w:t>млн</w:t>
      </w:r>
      <w:proofErr w:type="spellEnd"/>
      <w:r w:rsidRPr="001A2C51">
        <w:rPr>
          <w:szCs w:val="28"/>
        </w:rPr>
        <w:t xml:space="preserve"> грн. у 2016 році) закуплено лікарські засоби та інші витратні матеріали - медична  допомога пацієнтам у приймальних відділеннях, травмпунктах, реанімаційних відділеннях (перша доба) надається безкоштовно. </w:t>
      </w:r>
    </w:p>
    <w:p w:rsidR="00437003" w:rsidRPr="001A2C51" w:rsidRDefault="00437003" w:rsidP="00437003">
      <w:pPr>
        <w:numPr>
          <w:ilvl w:val="0"/>
          <w:numId w:val="1"/>
        </w:numPr>
        <w:rPr>
          <w:szCs w:val="28"/>
        </w:rPr>
      </w:pPr>
      <w:r w:rsidRPr="001A2C51">
        <w:rPr>
          <w:szCs w:val="28"/>
        </w:rPr>
        <w:t xml:space="preserve">У 2017 році на зазначену мету було передбачено  9,4 </w:t>
      </w:r>
      <w:proofErr w:type="spellStart"/>
      <w:r w:rsidRPr="001A2C51">
        <w:rPr>
          <w:szCs w:val="28"/>
        </w:rPr>
        <w:t>млн</w:t>
      </w:r>
      <w:proofErr w:type="spellEnd"/>
      <w:r w:rsidRPr="001A2C51">
        <w:rPr>
          <w:szCs w:val="28"/>
        </w:rPr>
        <w:t xml:space="preserve"> грн.</w:t>
      </w:r>
    </w:p>
    <w:p w:rsidR="00437003" w:rsidRDefault="00437003" w:rsidP="00437003">
      <w:pPr>
        <w:ind w:firstLine="0"/>
        <w:rPr>
          <w:szCs w:val="28"/>
        </w:rPr>
      </w:pPr>
    </w:p>
    <w:p w:rsidR="00437003" w:rsidRPr="00E604A1" w:rsidRDefault="00437003" w:rsidP="00437003">
      <w:pPr>
        <w:ind w:firstLine="0"/>
        <w:jc w:val="center"/>
        <w:rPr>
          <w:b/>
          <w:i/>
          <w:szCs w:val="28"/>
        </w:rPr>
      </w:pPr>
      <w:r w:rsidRPr="00E604A1">
        <w:rPr>
          <w:b/>
          <w:i/>
          <w:szCs w:val="28"/>
        </w:rPr>
        <w:t>Будівництво автономних джерел енергоживлення</w:t>
      </w:r>
    </w:p>
    <w:p w:rsidR="00437003" w:rsidRPr="001A2C51" w:rsidRDefault="00437003" w:rsidP="00437003">
      <w:pPr>
        <w:rPr>
          <w:szCs w:val="28"/>
        </w:rPr>
      </w:pPr>
      <w:r w:rsidRPr="001A2C51">
        <w:rPr>
          <w:szCs w:val="28"/>
        </w:rPr>
        <w:t>Мета – забезпечення безперервного лікувально-діагностичного процесу при виникненні надзвичайних ситуацій.</w:t>
      </w:r>
    </w:p>
    <w:p w:rsidR="00437003" w:rsidRPr="001A2C51" w:rsidRDefault="00437003" w:rsidP="00437003">
      <w:pPr>
        <w:ind w:firstLine="720"/>
        <w:rPr>
          <w:szCs w:val="28"/>
        </w:rPr>
      </w:pPr>
      <w:r w:rsidRPr="001A2C51">
        <w:rPr>
          <w:szCs w:val="28"/>
        </w:rPr>
        <w:t>У двох міських лікарнях (ЦМЛ №1 та ЦМЛ №2)  встановлені автономні  джерела енергоживлення  (на що витрачено відповідно 1401 тис. грн. та 742,9 тис. грн. з міського бюджету)</w:t>
      </w:r>
    </w:p>
    <w:p w:rsidR="00437003" w:rsidRPr="00E604A1" w:rsidRDefault="00437003" w:rsidP="00437003">
      <w:pPr>
        <w:ind w:firstLine="0"/>
        <w:rPr>
          <w:b/>
          <w:i/>
          <w:szCs w:val="28"/>
        </w:rPr>
      </w:pPr>
    </w:p>
    <w:p w:rsidR="00437003" w:rsidRPr="00E604A1" w:rsidRDefault="00437003" w:rsidP="00437003">
      <w:pPr>
        <w:ind w:firstLine="0"/>
        <w:jc w:val="center"/>
        <w:rPr>
          <w:b/>
          <w:i/>
          <w:szCs w:val="28"/>
        </w:rPr>
      </w:pPr>
      <w:r w:rsidRPr="00E604A1">
        <w:rPr>
          <w:b/>
          <w:i/>
          <w:szCs w:val="28"/>
        </w:rPr>
        <w:t>Створення  амбулаторій сімейного лікаря</w:t>
      </w:r>
    </w:p>
    <w:p w:rsidR="00437003" w:rsidRPr="001A2C51" w:rsidRDefault="00437003" w:rsidP="00437003">
      <w:pPr>
        <w:ind w:firstLine="567"/>
        <w:rPr>
          <w:szCs w:val="28"/>
        </w:rPr>
      </w:pPr>
      <w:r w:rsidRPr="001A2C51">
        <w:rPr>
          <w:szCs w:val="28"/>
        </w:rPr>
        <w:t>Мета – наближення первинної медичної допомоги до населення.</w:t>
      </w:r>
    </w:p>
    <w:p w:rsidR="00437003" w:rsidRPr="001A2C51" w:rsidRDefault="00437003" w:rsidP="00437003">
      <w:pPr>
        <w:numPr>
          <w:ilvl w:val="0"/>
          <w:numId w:val="2"/>
        </w:numPr>
        <w:tabs>
          <w:tab w:val="clear" w:pos="720"/>
          <w:tab w:val="num" w:pos="851"/>
        </w:tabs>
        <w:ind w:left="567" w:hanging="283"/>
        <w:rPr>
          <w:szCs w:val="28"/>
        </w:rPr>
      </w:pPr>
      <w:r w:rsidRPr="001A2C51">
        <w:rPr>
          <w:szCs w:val="28"/>
        </w:rPr>
        <w:t xml:space="preserve">Наприкінці 2016 року відкрито амбулаторію сімейного лікаря за адресою: вул. Корольова, 46, м. Житомир (1,5 </w:t>
      </w:r>
      <w:proofErr w:type="spellStart"/>
      <w:r w:rsidRPr="001A2C51">
        <w:rPr>
          <w:szCs w:val="28"/>
        </w:rPr>
        <w:t>млн</w:t>
      </w:r>
      <w:proofErr w:type="spellEnd"/>
      <w:r w:rsidRPr="001A2C51">
        <w:rPr>
          <w:szCs w:val="28"/>
        </w:rPr>
        <w:t xml:space="preserve"> грн.).</w:t>
      </w:r>
    </w:p>
    <w:p w:rsidR="00437003" w:rsidRPr="001A2C51" w:rsidRDefault="00437003" w:rsidP="00437003">
      <w:pPr>
        <w:numPr>
          <w:ilvl w:val="0"/>
          <w:numId w:val="2"/>
        </w:numPr>
        <w:tabs>
          <w:tab w:val="clear" w:pos="720"/>
          <w:tab w:val="num" w:pos="851"/>
        </w:tabs>
        <w:ind w:left="567" w:hanging="283"/>
        <w:rPr>
          <w:szCs w:val="28"/>
        </w:rPr>
      </w:pPr>
      <w:r w:rsidRPr="001A2C51">
        <w:rPr>
          <w:szCs w:val="28"/>
        </w:rPr>
        <w:t xml:space="preserve">У жовтні 2017 року відкрито амбулаторію сімейного лікаря  за адресою: вул. Героїв Десантників 23, м. Житомир, ( на реконструкцію приміщень спрямовано 1,6 </w:t>
      </w:r>
      <w:proofErr w:type="spellStart"/>
      <w:r w:rsidRPr="001A2C51">
        <w:rPr>
          <w:szCs w:val="28"/>
        </w:rPr>
        <w:t>млн</w:t>
      </w:r>
      <w:proofErr w:type="spellEnd"/>
      <w:r w:rsidRPr="001A2C51">
        <w:rPr>
          <w:szCs w:val="28"/>
        </w:rPr>
        <w:t xml:space="preserve"> грн.)</w:t>
      </w:r>
    </w:p>
    <w:p w:rsidR="00437003" w:rsidRDefault="00437003" w:rsidP="00437003">
      <w:pPr>
        <w:numPr>
          <w:ilvl w:val="0"/>
          <w:numId w:val="2"/>
        </w:numPr>
        <w:tabs>
          <w:tab w:val="clear" w:pos="720"/>
          <w:tab w:val="num" w:pos="851"/>
        </w:tabs>
        <w:ind w:left="567" w:hanging="283"/>
        <w:rPr>
          <w:szCs w:val="28"/>
        </w:rPr>
      </w:pPr>
      <w:r w:rsidRPr="00B0774C">
        <w:rPr>
          <w:szCs w:val="28"/>
        </w:rPr>
        <w:lastRenderedPageBreak/>
        <w:t xml:space="preserve">Завершуються роботи з  реконструкції приміщень за адресою: вул. </w:t>
      </w:r>
      <w:proofErr w:type="spellStart"/>
      <w:r w:rsidRPr="00B0774C">
        <w:rPr>
          <w:szCs w:val="28"/>
        </w:rPr>
        <w:t>Старочуднівська</w:t>
      </w:r>
      <w:proofErr w:type="spellEnd"/>
      <w:r w:rsidRPr="00B0774C">
        <w:rPr>
          <w:szCs w:val="28"/>
        </w:rPr>
        <w:t xml:space="preserve">, 12/77, м. Житомир, під амбулаторію сімейного лікаря  (1,8  </w:t>
      </w:r>
      <w:proofErr w:type="spellStart"/>
      <w:r w:rsidRPr="00B0774C">
        <w:rPr>
          <w:szCs w:val="28"/>
        </w:rPr>
        <w:t>млн</w:t>
      </w:r>
      <w:proofErr w:type="spellEnd"/>
      <w:r w:rsidRPr="00B0774C">
        <w:rPr>
          <w:szCs w:val="28"/>
        </w:rPr>
        <w:t xml:space="preserve"> грн.)</w:t>
      </w:r>
    </w:p>
    <w:p w:rsidR="00437003" w:rsidRPr="00B0774C" w:rsidRDefault="00437003" w:rsidP="00437003">
      <w:pPr>
        <w:numPr>
          <w:ilvl w:val="0"/>
          <w:numId w:val="2"/>
        </w:numPr>
        <w:tabs>
          <w:tab w:val="clear" w:pos="720"/>
          <w:tab w:val="num" w:pos="851"/>
        </w:tabs>
        <w:ind w:left="567" w:hanging="283"/>
        <w:rPr>
          <w:szCs w:val="28"/>
        </w:rPr>
      </w:pPr>
      <w:r w:rsidRPr="00B0774C">
        <w:rPr>
          <w:szCs w:val="28"/>
        </w:rPr>
        <w:t xml:space="preserve">На </w:t>
      </w:r>
      <w:proofErr w:type="spellStart"/>
      <w:r w:rsidRPr="00B0774C">
        <w:rPr>
          <w:szCs w:val="28"/>
        </w:rPr>
        <w:t>дооснащення</w:t>
      </w:r>
      <w:proofErr w:type="spellEnd"/>
      <w:r w:rsidRPr="00B0774C">
        <w:rPr>
          <w:szCs w:val="28"/>
        </w:rPr>
        <w:t xml:space="preserve"> амбулаторій меблями, інвентарем тощо спрямовано 1,3 </w:t>
      </w:r>
      <w:proofErr w:type="spellStart"/>
      <w:r w:rsidRPr="00B0774C">
        <w:rPr>
          <w:szCs w:val="28"/>
        </w:rPr>
        <w:t>млн</w:t>
      </w:r>
      <w:proofErr w:type="spellEnd"/>
      <w:r w:rsidRPr="00B0774C">
        <w:rPr>
          <w:szCs w:val="28"/>
        </w:rPr>
        <w:t xml:space="preserve"> </w:t>
      </w:r>
      <w:proofErr w:type="spellStart"/>
      <w:r w:rsidRPr="00B0774C">
        <w:rPr>
          <w:szCs w:val="28"/>
        </w:rPr>
        <w:t>грн</w:t>
      </w:r>
      <w:proofErr w:type="spellEnd"/>
      <w:r w:rsidRPr="00B0774C">
        <w:rPr>
          <w:szCs w:val="28"/>
        </w:rPr>
        <w:t xml:space="preserve"> бюджетних коштів. </w:t>
      </w:r>
    </w:p>
    <w:p w:rsidR="00437003" w:rsidRPr="00B0774C" w:rsidRDefault="00437003" w:rsidP="00437003">
      <w:pPr>
        <w:numPr>
          <w:ilvl w:val="0"/>
          <w:numId w:val="2"/>
        </w:numPr>
        <w:tabs>
          <w:tab w:val="clear" w:pos="720"/>
          <w:tab w:val="num" w:pos="851"/>
        </w:tabs>
        <w:ind w:left="567" w:hanging="283"/>
        <w:rPr>
          <w:szCs w:val="28"/>
        </w:rPr>
      </w:pPr>
      <w:r w:rsidRPr="00B0774C">
        <w:rPr>
          <w:szCs w:val="28"/>
        </w:rPr>
        <w:t xml:space="preserve">Виготовлено проектно-кошторисну документацію на проведення реконструкції приміщення під амбулаторію сімейного лікаря за адресою: </w:t>
      </w:r>
      <w:r>
        <w:rPr>
          <w:szCs w:val="28"/>
        </w:rPr>
        <w:br/>
      </w:r>
      <w:r w:rsidRPr="00B0774C">
        <w:rPr>
          <w:szCs w:val="28"/>
        </w:rPr>
        <w:t>вул. Покровська, 159</w:t>
      </w:r>
    </w:p>
    <w:p w:rsidR="00437003" w:rsidRDefault="00437003" w:rsidP="00437003">
      <w:pPr>
        <w:ind w:left="567" w:hanging="567"/>
        <w:jc w:val="left"/>
        <w:rPr>
          <w:szCs w:val="28"/>
        </w:rPr>
      </w:pPr>
    </w:p>
    <w:p w:rsidR="00437003" w:rsidRPr="00E604A1" w:rsidRDefault="00437003" w:rsidP="00437003">
      <w:pPr>
        <w:ind w:left="567" w:hanging="567"/>
        <w:jc w:val="center"/>
        <w:rPr>
          <w:b/>
          <w:i/>
          <w:szCs w:val="28"/>
        </w:rPr>
      </w:pPr>
      <w:r w:rsidRPr="00E604A1">
        <w:rPr>
          <w:b/>
          <w:i/>
          <w:szCs w:val="28"/>
        </w:rPr>
        <w:t xml:space="preserve">Впровадження сучасних технологій </w:t>
      </w:r>
    </w:p>
    <w:p w:rsidR="00437003" w:rsidRPr="00E604A1" w:rsidRDefault="00437003" w:rsidP="00437003">
      <w:pPr>
        <w:ind w:left="567" w:hanging="567"/>
        <w:jc w:val="center"/>
        <w:rPr>
          <w:b/>
          <w:i/>
          <w:szCs w:val="28"/>
        </w:rPr>
      </w:pPr>
      <w:r w:rsidRPr="00E604A1">
        <w:rPr>
          <w:b/>
          <w:i/>
          <w:szCs w:val="28"/>
        </w:rPr>
        <w:t>організації медичного обслуговування населення</w:t>
      </w:r>
    </w:p>
    <w:p w:rsidR="00437003" w:rsidRPr="00B0774C" w:rsidRDefault="00437003" w:rsidP="00437003">
      <w:pPr>
        <w:ind w:firstLine="567"/>
        <w:rPr>
          <w:szCs w:val="28"/>
        </w:rPr>
      </w:pPr>
      <w:r w:rsidRPr="00B0774C">
        <w:rPr>
          <w:szCs w:val="28"/>
        </w:rPr>
        <w:t>Мета – запровадження електронного попереднього запису до лікарів, перехід на ведення медичної документації в електронному вигляді.</w:t>
      </w:r>
    </w:p>
    <w:p w:rsidR="00437003" w:rsidRPr="00B0774C" w:rsidRDefault="00437003" w:rsidP="00437003">
      <w:pPr>
        <w:numPr>
          <w:ilvl w:val="0"/>
          <w:numId w:val="3"/>
        </w:numPr>
        <w:rPr>
          <w:szCs w:val="28"/>
        </w:rPr>
      </w:pPr>
      <w:r w:rsidRPr="00B0774C">
        <w:rPr>
          <w:szCs w:val="28"/>
        </w:rPr>
        <w:t>У 2016 році придбано 37 комплектів комп’ютерної техніки для поліклініки №2 ЦМЛ №1,  автоматизовано 20 робочих місць (спрямовано 677,5 тис грн. з міського бюджету).</w:t>
      </w:r>
    </w:p>
    <w:p w:rsidR="00437003" w:rsidRPr="00B0774C" w:rsidRDefault="00437003" w:rsidP="00437003">
      <w:pPr>
        <w:numPr>
          <w:ilvl w:val="0"/>
          <w:numId w:val="3"/>
        </w:numPr>
        <w:rPr>
          <w:szCs w:val="28"/>
        </w:rPr>
      </w:pPr>
      <w:r w:rsidRPr="00B0774C">
        <w:rPr>
          <w:szCs w:val="28"/>
        </w:rPr>
        <w:t xml:space="preserve">У 2017 році придбано  80 комплектів комп’ютерної техніки та програмного забезпечення для приймальних відділень стаціонарів, реєстратур поліклінік та  амбулаторій з метою  створення єдиного медичного інформаційного простору (спрямовано  2,8 </w:t>
      </w:r>
      <w:proofErr w:type="spellStart"/>
      <w:r w:rsidRPr="00B0774C">
        <w:rPr>
          <w:szCs w:val="28"/>
        </w:rPr>
        <w:t>млн</w:t>
      </w:r>
      <w:proofErr w:type="spellEnd"/>
      <w:r w:rsidRPr="00B0774C">
        <w:rPr>
          <w:szCs w:val="28"/>
        </w:rPr>
        <w:t xml:space="preserve"> грн.).</w:t>
      </w:r>
    </w:p>
    <w:p w:rsidR="00437003" w:rsidRPr="00B0774C" w:rsidRDefault="00437003" w:rsidP="00437003">
      <w:pPr>
        <w:ind w:firstLine="567"/>
        <w:rPr>
          <w:szCs w:val="28"/>
        </w:rPr>
      </w:pPr>
      <w:r w:rsidRPr="00B0774C">
        <w:rPr>
          <w:szCs w:val="28"/>
        </w:rPr>
        <w:t xml:space="preserve">Запроваджуються проекти «Поліклініка без черг» та «Оцінка якості обслуговування», здійснюються підготовчі заходи до роботи в системі </w:t>
      </w:r>
      <w:proofErr w:type="spellStart"/>
      <w:r w:rsidRPr="00B0774C">
        <w:rPr>
          <w:szCs w:val="28"/>
          <w:lang w:val="en-US"/>
        </w:rPr>
        <w:t>eHealth</w:t>
      </w:r>
      <w:proofErr w:type="spellEnd"/>
      <w:r w:rsidRPr="00B0774C">
        <w:rPr>
          <w:szCs w:val="28"/>
        </w:rPr>
        <w:t xml:space="preserve"> в умовах реформування первинної ланки надання медичної допомоги.</w:t>
      </w:r>
    </w:p>
    <w:p w:rsidR="00437003" w:rsidRDefault="00437003" w:rsidP="00437003">
      <w:pPr>
        <w:ind w:left="567" w:hanging="567"/>
        <w:jc w:val="left"/>
        <w:rPr>
          <w:szCs w:val="28"/>
        </w:rPr>
      </w:pPr>
    </w:p>
    <w:p w:rsidR="00437003" w:rsidRPr="00E604A1" w:rsidRDefault="00437003" w:rsidP="00437003">
      <w:pPr>
        <w:ind w:left="567" w:hanging="567"/>
        <w:jc w:val="center"/>
        <w:rPr>
          <w:b/>
          <w:i/>
          <w:szCs w:val="28"/>
        </w:rPr>
      </w:pPr>
      <w:r w:rsidRPr="00E604A1">
        <w:rPr>
          <w:b/>
          <w:i/>
          <w:szCs w:val="28"/>
        </w:rPr>
        <w:t>Впровадження госпрозрахунку в стоматологічних поліклініках</w:t>
      </w:r>
    </w:p>
    <w:p w:rsidR="00437003" w:rsidRPr="00B0774C" w:rsidRDefault="00437003" w:rsidP="00437003">
      <w:pPr>
        <w:numPr>
          <w:ilvl w:val="0"/>
          <w:numId w:val="4"/>
        </w:numPr>
        <w:rPr>
          <w:szCs w:val="28"/>
        </w:rPr>
      </w:pPr>
      <w:r w:rsidRPr="00B0774C">
        <w:rPr>
          <w:szCs w:val="28"/>
        </w:rPr>
        <w:t xml:space="preserve">У 2016 році для стоматологічних поліклінік №1 та №2, які обслуговують доросле населення, закуплено медичне обладнання на загальну суму </w:t>
      </w:r>
      <w:r>
        <w:rPr>
          <w:szCs w:val="28"/>
        </w:rPr>
        <w:br/>
      </w:r>
      <w:r w:rsidRPr="00B0774C">
        <w:rPr>
          <w:szCs w:val="28"/>
        </w:rPr>
        <w:t xml:space="preserve">1,5 </w:t>
      </w:r>
      <w:proofErr w:type="spellStart"/>
      <w:r w:rsidRPr="00B0774C">
        <w:rPr>
          <w:szCs w:val="28"/>
        </w:rPr>
        <w:t>млн</w:t>
      </w:r>
      <w:proofErr w:type="spellEnd"/>
      <w:r w:rsidRPr="00B0774C">
        <w:rPr>
          <w:szCs w:val="28"/>
        </w:rPr>
        <w:t xml:space="preserve"> грн.</w:t>
      </w:r>
    </w:p>
    <w:p w:rsidR="00437003" w:rsidRPr="00B0774C" w:rsidRDefault="00437003" w:rsidP="00437003">
      <w:pPr>
        <w:numPr>
          <w:ilvl w:val="0"/>
          <w:numId w:val="4"/>
        </w:numPr>
        <w:rPr>
          <w:szCs w:val="28"/>
        </w:rPr>
      </w:pPr>
      <w:r w:rsidRPr="00B0774C">
        <w:rPr>
          <w:szCs w:val="28"/>
        </w:rPr>
        <w:t xml:space="preserve">У 2017 році проведені тендерні торги та придбано рентген-діагностичне обладнання для стоматологічних поліклінік №1 та №2 на суму </w:t>
      </w:r>
      <w:r>
        <w:rPr>
          <w:szCs w:val="28"/>
        </w:rPr>
        <w:br/>
      </w:r>
      <w:r w:rsidRPr="00B0774C">
        <w:rPr>
          <w:szCs w:val="28"/>
        </w:rPr>
        <w:t>650,0 тис грн.</w:t>
      </w:r>
    </w:p>
    <w:p w:rsidR="00437003" w:rsidRPr="00B0774C" w:rsidRDefault="00437003" w:rsidP="00437003">
      <w:pPr>
        <w:numPr>
          <w:ilvl w:val="0"/>
          <w:numId w:val="4"/>
        </w:numPr>
        <w:rPr>
          <w:szCs w:val="28"/>
        </w:rPr>
      </w:pPr>
      <w:r w:rsidRPr="00B0774C">
        <w:rPr>
          <w:szCs w:val="28"/>
        </w:rPr>
        <w:t xml:space="preserve">З 01.01.2017 у цих стоматологічних поліклініках запроваджено госпрозрахунок в обсязі 25% від загальної кількості послуг, що дало можливість забезпечити стабільну виплату заробітної плати співробітникам  (за 2017 рік від госпрозрахункової діяльності надійшло коштів у сумі  </w:t>
      </w:r>
      <w:r w:rsidRPr="00B0774C">
        <w:rPr>
          <w:szCs w:val="28"/>
        </w:rPr>
        <w:br/>
        <w:t>3 334,7 тис грн.)</w:t>
      </w:r>
    </w:p>
    <w:p w:rsidR="00437003" w:rsidRDefault="00437003" w:rsidP="00437003">
      <w:pPr>
        <w:ind w:left="567" w:hanging="567"/>
        <w:jc w:val="left"/>
        <w:rPr>
          <w:szCs w:val="28"/>
        </w:rPr>
      </w:pPr>
    </w:p>
    <w:p w:rsidR="00437003" w:rsidRPr="00E604A1" w:rsidRDefault="00437003" w:rsidP="00437003">
      <w:pPr>
        <w:ind w:left="567" w:hanging="567"/>
        <w:jc w:val="center"/>
        <w:rPr>
          <w:b/>
          <w:i/>
          <w:szCs w:val="28"/>
        </w:rPr>
      </w:pPr>
      <w:r w:rsidRPr="00E604A1">
        <w:rPr>
          <w:b/>
          <w:i/>
          <w:szCs w:val="28"/>
        </w:rPr>
        <w:t>Соціальний захист медичних працівників</w:t>
      </w:r>
    </w:p>
    <w:p w:rsidR="00437003" w:rsidRPr="00822C86" w:rsidRDefault="00437003" w:rsidP="00437003">
      <w:pPr>
        <w:numPr>
          <w:ilvl w:val="0"/>
          <w:numId w:val="5"/>
        </w:numPr>
        <w:rPr>
          <w:szCs w:val="28"/>
        </w:rPr>
      </w:pPr>
      <w:r w:rsidRPr="00822C86">
        <w:rPr>
          <w:szCs w:val="28"/>
        </w:rPr>
        <w:t>У 2016 році було спрямовано 231,4 тис грн. на придбання проїзних квитків для медичного персоналу первинної ланки.</w:t>
      </w:r>
    </w:p>
    <w:p w:rsidR="00437003" w:rsidRPr="00822C86" w:rsidRDefault="00437003" w:rsidP="00437003">
      <w:pPr>
        <w:numPr>
          <w:ilvl w:val="0"/>
          <w:numId w:val="5"/>
        </w:numPr>
        <w:rPr>
          <w:szCs w:val="28"/>
        </w:rPr>
      </w:pPr>
      <w:r w:rsidRPr="00822C86">
        <w:rPr>
          <w:szCs w:val="28"/>
        </w:rPr>
        <w:t xml:space="preserve">У 2017 році на придбання проїзних квитків передбачено 473,9 тис грн. </w:t>
      </w:r>
    </w:p>
    <w:p w:rsidR="00437003" w:rsidRPr="00822C86" w:rsidRDefault="00437003" w:rsidP="00437003">
      <w:pPr>
        <w:numPr>
          <w:ilvl w:val="0"/>
          <w:numId w:val="5"/>
        </w:numPr>
        <w:rPr>
          <w:szCs w:val="28"/>
        </w:rPr>
      </w:pPr>
      <w:r w:rsidRPr="00822C86">
        <w:rPr>
          <w:szCs w:val="28"/>
        </w:rPr>
        <w:lastRenderedPageBreak/>
        <w:t xml:space="preserve">З метою недопущення заборгованості по оплаті праці працівникам міських закладів охорони здоров’я з міського бюджету спрямовано: </w:t>
      </w:r>
    </w:p>
    <w:p w:rsidR="00437003" w:rsidRPr="00822C86" w:rsidRDefault="00437003" w:rsidP="00437003">
      <w:pPr>
        <w:ind w:left="360" w:firstLine="1341"/>
        <w:rPr>
          <w:szCs w:val="28"/>
        </w:rPr>
      </w:pPr>
      <w:r w:rsidRPr="00822C86">
        <w:rPr>
          <w:szCs w:val="28"/>
        </w:rPr>
        <w:t xml:space="preserve">у 2016 році –  14 969,9 тис грн., </w:t>
      </w:r>
    </w:p>
    <w:p w:rsidR="00437003" w:rsidRPr="00822C86" w:rsidRDefault="00437003" w:rsidP="00437003">
      <w:pPr>
        <w:ind w:left="360" w:firstLine="1341"/>
        <w:rPr>
          <w:szCs w:val="28"/>
        </w:rPr>
      </w:pPr>
      <w:r w:rsidRPr="00822C86">
        <w:rPr>
          <w:szCs w:val="28"/>
        </w:rPr>
        <w:t>у 2017 році  – 34 480,0 тис грн.</w:t>
      </w:r>
    </w:p>
    <w:p w:rsidR="00437003" w:rsidRPr="00E604A1" w:rsidRDefault="00437003" w:rsidP="00437003">
      <w:pPr>
        <w:ind w:left="567" w:hanging="567"/>
        <w:jc w:val="center"/>
        <w:rPr>
          <w:b/>
          <w:i/>
          <w:szCs w:val="28"/>
        </w:rPr>
      </w:pPr>
    </w:p>
    <w:p w:rsidR="00437003" w:rsidRPr="00E604A1" w:rsidRDefault="00437003" w:rsidP="00437003">
      <w:pPr>
        <w:ind w:left="567" w:hanging="567"/>
        <w:jc w:val="center"/>
        <w:rPr>
          <w:b/>
          <w:i/>
          <w:szCs w:val="28"/>
        </w:rPr>
      </w:pPr>
      <w:r w:rsidRPr="00E604A1">
        <w:rPr>
          <w:b/>
          <w:i/>
          <w:szCs w:val="28"/>
        </w:rPr>
        <w:t>Зміцнення матеріально-технічної бази міських лікарень</w:t>
      </w:r>
    </w:p>
    <w:p w:rsidR="00437003" w:rsidRPr="00822C86" w:rsidRDefault="00437003" w:rsidP="00437003">
      <w:pPr>
        <w:ind w:firstLine="567"/>
        <w:rPr>
          <w:szCs w:val="28"/>
        </w:rPr>
      </w:pPr>
      <w:r w:rsidRPr="00822C86">
        <w:rPr>
          <w:szCs w:val="28"/>
        </w:rPr>
        <w:t xml:space="preserve">Завдяки субвенції з державного бюджету на здійснення заходів соціально-економічного розвитку та </w:t>
      </w:r>
      <w:proofErr w:type="spellStart"/>
      <w:r w:rsidRPr="00822C86">
        <w:rPr>
          <w:szCs w:val="28"/>
        </w:rPr>
        <w:t>співфінансування</w:t>
      </w:r>
      <w:proofErr w:type="spellEnd"/>
      <w:r w:rsidRPr="00822C86">
        <w:rPr>
          <w:szCs w:val="28"/>
        </w:rPr>
        <w:t xml:space="preserve"> з міського бюджету в 2017 році розпочато реалізацію проектів:</w:t>
      </w:r>
    </w:p>
    <w:p w:rsidR="00437003" w:rsidRPr="00822C86" w:rsidRDefault="00437003" w:rsidP="00437003">
      <w:pPr>
        <w:numPr>
          <w:ilvl w:val="0"/>
          <w:numId w:val="10"/>
        </w:numPr>
        <w:rPr>
          <w:szCs w:val="28"/>
        </w:rPr>
      </w:pPr>
      <w:r>
        <w:rPr>
          <w:szCs w:val="28"/>
        </w:rPr>
        <w:t>«</w:t>
      </w:r>
      <w:r w:rsidRPr="00822C86">
        <w:rPr>
          <w:szCs w:val="28"/>
        </w:rPr>
        <w:t>Протидія поширенню онкологічних захворювань»</w:t>
      </w:r>
      <w:r>
        <w:rPr>
          <w:szCs w:val="28"/>
        </w:rPr>
        <w:t>;</w:t>
      </w:r>
    </w:p>
    <w:p w:rsidR="00437003" w:rsidRPr="00822C86" w:rsidRDefault="00437003" w:rsidP="00437003">
      <w:pPr>
        <w:numPr>
          <w:ilvl w:val="0"/>
          <w:numId w:val="10"/>
        </w:numPr>
        <w:rPr>
          <w:szCs w:val="28"/>
        </w:rPr>
      </w:pPr>
      <w:r w:rsidRPr="00822C86">
        <w:rPr>
          <w:szCs w:val="28"/>
        </w:rPr>
        <w:t>«</w:t>
      </w:r>
      <w:proofErr w:type="spellStart"/>
      <w:r w:rsidRPr="00822C86">
        <w:rPr>
          <w:szCs w:val="28"/>
        </w:rPr>
        <w:t>Малоінвазивна</w:t>
      </w:r>
      <w:proofErr w:type="spellEnd"/>
      <w:r w:rsidRPr="00822C86">
        <w:rPr>
          <w:szCs w:val="28"/>
        </w:rPr>
        <w:t xml:space="preserve"> хірургія»</w:t>
      </w:r>
      <w:r>
        <w:rPr>
          <w:szCs w:val="28"/>
        </w:rPr>
        <w:t>;</w:t>
      </w:r>
    </w:p>
    <w:p w:rsidR="00437003" w:rsidRPr="00822C86" w:rsidRDefault="00437003" w:rsidP="00437003">
      <w:pPr>
        <w:numPr>
          <w:ilvl w:val="0"/>
          <w:numId w:val="10"/>
        </w:numPr>
        <w:rPr>
          <w:szCs w:val="28"/>
        </w:rPr>
      </w:pPr>
      <w:r w:rsidRPr="00822C86">
        <w:rPr>
          <w:szCs w:val="28"/>
        </w:rPr>
        <w:t xml:space="preserve">«Розвиток медичних послуг з підтримки материнства та дитинства у </w:t>
      </w:r>
      <w:r>
        <w:rPr>
          <w:szCs w:val="28"/>
        </w:rPr>
        <w:br/>
        <w:t>м. Житомирі».</w:t>
      </w:r>
    </w:p>
    <w:p w:rsidR="00437003" w:rsidRDefault="00437003" w:rsidP="00437003">
      <w:pPr>
        <w:ind w:left="567" w:hanging="567"/>
        <w:jc w:val="left"/>
        <w:rPr>
          <w:szCs w:val="28"/>
        </w:rPr>
      </w:pPr>
    </w:p>
    <w:p w:rsidR="00437003" w:rsidRPr="00E604A1" w:rsidRDefault="00437003" w:rsidP="00437003">
      <w:pPr>
        <w:ind w:left="567" w:hanging="567"/>
        <w:jc w:val="center"/>
        <w:rPr>
          <w:b/>
          <w:i/>
          <w:szCs w:val="28"/>
        </w:rPr>
      </w:pPr>
      <w:r w:rsidRPr="00E604A1">
        <w:rPr>
          <w:b/>
          <w:i/>
          <w:szCs w:val="28"/>
        </w:rPr>
        <w:t>Проект «Протидія поширенню онкологічних захворювань»</w:t>
      </w:r>
    </w:p>
    <w:p w:rsidR="00437003" w:rsidRPr="00822C86" w:rsidRDefault="00437003" w:rsidP="00437003">
      <w:pPr>
        <w:ind w:firstLine="567"/>
        <w:rPr>
          <w:szCs w:val="28"/>
        </w:rPr>
      </w:pPr>
      <w:r w:rsidRPr="00822C86">
        <w:rPr>
          <w:szCs w:val="28"/>
        </w:rPr>
        <w:t xml:space="preserve">Мета – збільшення у структурі </w:t>
      </w:r>
      <w:proofErr w:type="spellStart"/>
      <w:r w:rsidRPr="00822C86">
        <w:rPr>
          <w:szCs w:val="28"/>
        </w:rPr>
        <w:t>онкозахворюваності</w:t>
      </w:r>
      <w:proofErr w:type="spellEnd"/>
      <w:r w:rsidRPr="00822C86">
        <w:rPr>
          <w:szCs w:val="28"/>
        </w:rPr>
        <w:t xml:space="preserve"> питомої ваги новоутворень, виявлених у І-ІІ ст.</w:t>
      </w:r>
    </w:p>
    <w:p w:rsidR="00437003" w:rsidRPr="00822C86" w:rsidRDefault="00437003" w:rsidP="00437003">
      <w:pPr>
        <w:ind w:firstLine="567"/>
        <w:rPr>
          <w:szCs w:val="28"/>
        </w:rPr>
      </w:pPr>
      <w:r w:rsidRPr="00822C86">
        <w:rPr>
          <w:szCs w:val="28"/>
        </w:rPr>
        <w:t>Для досягнення мети необхідно створити умови для своєчасної діагностики злоякісних новоутворень, а саме – придбати обладнання, яке дасть змогу діагностувати патологічні зміни на ранніх стадіях.</w:t>
      </w:r>
    </w:p>
    <w:p w:rsidR="00437003" w:rsidRPr="00822C86" w:rsidRDefault="00437003" w:rsidP="00437003">
      <w:pPr>
        <w:ind w:firstLine="567"/>
        <w:rPr>
          <w:szCs w:val="28"/>
        </w:rPr>
      </w:pPr>
      <w:r w:rsidRPr="00822C86">
        <w:rPr>
          <w:szCs w:val="28"/>
        </w:rPr>
        <w:t xml:space="preserve">У рамках реалізації проекту у 2017 році було проведено </w:t>
      </w:r>
      <w:proofErr w:type="spellStart"/>
      <w:r w:rsidRPr="00822C86">
        <w:rPr>
          <w:szCs w:val="28"/>
        </w:rPr>
        <w:t>інформаційно-медійну</w:t>
      </w:r>
      <w:proofErr w:type="spellEnd"/>
      <w:r w:rsidRPr="00822C86">
        <w:rPr>
          <w:szCs w:val="28"/>
        </w:rPr>
        <w:t xml:space="preserve"> кампанію з питань профілактики та раннього виявлення раку молочної залози та раку шийки матки серед населення міста «Стоп рак» із залученням ЗМІ, фахівців закладів охорони здоров’я та управління охорони здоров’я, приватних медичних закладів.</w:t>
      </w:r>
    </w:p>
    <w:p w:rsidR="00437003" w:rsidRPr="00822C86" w:rsidRDefault="00437003" w:rsidP="00437003">
      <w:pPr>
        <w:ind w:firstLine="567"/>
        <w:rPr>
          <w:szCs w:val="28"/>
        </w:rPr>
      </w:pPr>
      <w:r w:rsidRPr="00822C86">
        <w:rPr>
          <w:szCs w:val="28"/>
        </w:rPr>
        <w:t xml:space="preserve">Упродовж 2016-2017 років для міських лікарень придбано діагностичне обладнання: </w:t>
      </w:r>
      <w:r w:rsidRPr="00822C86">
        <w:rPr>
          <w:szCs w:val="28"/>
        </w:rPr>
        <w:tab/>
      </w:r>
    </w:p>
    <w:p w:rsidR="00437003" w:rsidRPr="00822C86" w:rsidRDefault="00437003" w:rsidP="00437003">
      <w:pPr>
        <w:ind w:left="360" w:firstLine="1058"/>
        <w:jc w:val="left"/>
        <w:rPr>
          <w:szCs w:val="28"/>
        </w:rPr>
      </w:pPr>
      <w:r w:rsidRPr="00822C86">
        <w:rPr>
          <w:szCs w:val="28"/>
        </w:rPr>
        <w:t xml:space="preserve">рентгенівські апарати  (3 од. на суму  6 160,0 тис </w:t>
      </w:r>
      <w:proofErr w:type="spellStart"/>
      <w:r w:rsidRPr="00822C86">
        <w:rPr>
          <w:szCs w:val="28"/>
        </w:rPr>
        <w:t>грн</w:t>
      </w:r>
      <w:proofErr w:type="spellEnd"/>
      <w:r w:rsidRPr="00822C86">
        <w:rPr>
          <w:szCs w:val="28"/>
        </w:rPr>
        <w:t>)</w:t>
      </w:r>
      <w:r>
        <w:rPr>
          <w:szCs w:val="28"/>
        </w:rPr>
        <w:t>;</w:t>
      </w:r>
      <w:r w:rsidRPr="00822C86">
        <w:rPr>
          <w:szCs w:val="28"/>
        </w:rPr>
        <w:t xml:space="preserve"> </w:t>
      </w:r>
    </w:p>
    <w:p w:rsidR="00437003" w:rsidRPr="00822C86" w:rsidRDefault="00437003" w:rsidP="00437003">
      <w:pPr>
        <w:ind w:left="360" w:firstLine="1058"/>
        <w:jc w:val="left"/>
        <w:rPr>
          <w:szCs w:val="28"/>
        </w:rPr>
      </w:pPr>
      <w:proofErr w:type="spellStart"/>
      <w:r w:rsidRPr="00822C86">
        <w:rPr>
          <w:szCs w:val="28"/>
        </w:rPr>
        <w:t>кольпоскопи</w:t>
      </w:r>
      <w:proofErr w:type="spellEnd"/>
      <w:r>
        <w:rPr>
          <w:szCs w:val="28"/>
        </w:rPr>
        <w:t xml:space="preserve"> (9 од. на суму 879,0 тис </w:t>
      </w:r>
      <w:proofErr w:type="spellStart"/>
      <w:r>
        <w:rPr>
          <w:szCs w:val="28"/>
        </w:rPr>
        <w:t>грн</w:t>
      </w:r>
      <w:proofErr w:type="spellEnd"/>
      <w:r>
        <w:rPr>
          <w:szCs w:val="28"/>
        </w:rPr>
        <w:t>);</w:t>
      </w:r>
    </w:p>
    <w:p w:rsidR="00437003" w:rsidRPr="00822C86" w:rsidRDefault="00437003" w:rsidP="00437003">
      <w:pPr>
        <w:ind w:left="360" w:firstLine="1058"/>
        <w:jc w:val="left"/>
        <w:rPr>
          <w:szCs w:val="28"/>
        </w:rPr>
      </w:pPr>
      <w:proofErr w:type="spellStart"/>
      <w:r w:rsidRPr="00822C86">
        <w:rPr>
          <w:szCs w:val="28"/>
        </w:rPr>
        <w:t>відеоколоноскопи</w:t>
      </w:r>
      <w:proofErr w:type="spellEnd"/>
      <w:r w:rsidRPr="00822C86">
        <w:rPr>
          <w:szCs w:val="28"/>
        </w:rPr>
        <w:t xml:space="preserve"> (2 од. на суму 5 034,9 тис </w:t>
      </w:r>
      <w:proofErr w:type="spellStart"/>
      <w:r w:rsidRPr="00822C86">
        <w:rPr>
          <w:szCs w:val="28"/>
        </w:rPr>
        <w:t>грн</w:t>
      </w:r>
      <w:proofErr w:type="spellEnd"/>
      <w:r w:rsidRPr="00822C86">
        <w:rPr>
          <w:szCs w:val="28"/>
        </w:rPr>
        <w:t>)</w:t>
      </w:r>
      <w:r>
        <w:rPr>
          <w:szCs w:val="28"/>
        </w:rPr>
        <w:t>;</w:t>
      </w:r>
      <w:r w:rsidRPr="00822C86">
        <w:rPr>
          <w:szCs w:val="28"/>
        </w:rPr>
        <w:t xml:space="preserve"> </w:t>
      </w:r>
    </w:p>
    <w:p w:rsidR="00437003" w:rsidRPr="00822C86" w:rsidRDefault="00437003" w:rsidP="00437003">
      <w:pPr>
        <w:ind w:left="360" w:firstLine="1058"/>
        <w:jc w:val="left"/>
        <w:rPr>
          <w:szCs w:val="28"/>
        </w:rPr>
      </w:pPr>
      <w:proofErr w:type="spellStart"/>
      <w:r w:rsidRPr="00822C86">
        <w:rPr>
          <w:szCs w:val="28"/>
        </w:rPr>
        <w:t>відеогастроскоп</w:t>
      </w:r>
      <w:proofErr w:type="spellEnd"/>
      <w:r w:rsidRPr="00822C86">
        <w:rPr>
          <w:szCs w:val="28"/>
        </w:rPr>
        <w:t xml:space="preserve"> дитячий ( 2 010.0 тис. </w:t>
      </w:r>
      <w:proofErr w:type="spellStart"/>
      <w:r w:rsidRPr="00822C86">
        <w:rPr>
          <w:szCs w:val="28"/>
        </w:rPr>
        <w:t>грн</w:t>
      </w:r>
      <w:proofErr w:type="spellEnd"/>
      <w:r w:rsidRPr="00822C86">
        <w:rPr>
          <w:szCs w:val="28"/>
        </w:rPr>
        <w:t>)</w:t>
      </w:r>
      <w:r>
        <w:rPr>
          <w:szCs w:val="28"/>
        </w:rPr>
        <w:t>;</w:t>
      </w:r>
    </w:p>
    <w:p w:rsidR="00437003" w:rsidRPr="00822C86" w:rsidRDefault="00437003" w:rsidP="00437003">
      <w:pPr>
        <w:ind w:left="360" w:firstLine="1058"/>
        <w:jc w:val="left"/>
        <w:rPr>
          <w:szCs w:val="28"/>
        </w:rPr>
      </w:pPr>
      <w:r w:rsidRPr="00822C86">
        <w:rPr>
          <w:szCs w:val="28"/>
        </w:rPr>
        <w:t xml:space="preserve">датчики до апарату ультразвукової діагностики  (716,47 тис </w:t>
      </w:r>
      <w:proofErr w:type="spellStart"/>
      <w:r w:rsidRPr="00822C86">
        <w:rPr>
          <w:szCs w:val="28"/>
        </w:rPr>
        <w:t>грн</w:t>
      </w:r>
      <w:proofErr w:type="spellEnd"/>
      <w:r w:rsidRPr="00822C86">
        <w:rPr>
          <w:szCs w:val="28"/>
        </w:rPr>
        <w:t>)</w:t>
      </w:r>
      <w:r>
        <w:rPr>
          <w:szCs w:val="28"/>
        </w:rPr>
        <w:t>.</w:t>
      </w:r>
    </w:p>
    <w:p w:rsidR="00437003" w:rsidRDefault="00437003" w:rsidP="00437003">
      <w:pPr>
        <w:ind w:left="567" w:hanging="567"/>
        <w:jc w:val="left"/>
        <w:rPr>
          <w:szCs w:val="28"/>
        </w:rPr>
      </w:pPr>
    </w:p>
    <w:p w:rsidR="00437003" w:rsidRPr="00E604A1" w:rsidRDefault="00437003" w:rsidP="00437003">
      <w:pPr>
        <w:ind w:left="567" w:hanging="567"/>
        <w:jc w:val="center"/>
        <w:rPr>
          <w:b/>
          <w:i/>
          <w:szCs w:val="28"/>
        </w:rPr>
      </w:pPr>
      <w:r w:rsidRPr="00E604A1">
        <w:rPr>
          <w:b/>
          <w:i/>
          <w:szCs w:val="28"/>
        </w:rPr>
        <w:t>Проект «</w:t>
      </w:r>
      <w:proofErr w:type="spellStart"/>
      <w:r w:rsidRPr="00E604A1">
        <w:rPr>
          <w:b/>
          <w:i/>
          <w:szCs w:val="28"/>
        </w:rPr>
        <w:t>Малоінвазивна</w:t>
      </w:r>
      <w:proofErr w:type="spellEnd"/>
      <w:r w:rsidRPr="00E604A1">
        <w:rPr>
          <w:b/>
          <w:i/>
          <w:szCs w:val="28"/>
        </w:rPr>
        <w:t xml:space="preserve"> хірургія»</w:t>
      </w:r>
    </w:p>
    <w:p w:rsidR="00437003" w:rsidRPr="00822C86" w:rsidRDefault="00437003" w:rsidP="00437003">
      <w:pPr>
        <w:ind w:firstLine="567"/>
        <w:rPr>
          <w:szCs w:val="28"/>
        </w:rPr>
      </w:pPr>
      <w:r w:rsidRPr="00822C86">
        <w:rPr>
          <w:szCs w:val="28"/>
        </w:rPr>
        <w:t xml:space="preserve">Мета – збільшення питомої ваги оперативних втручань, що здійснюються за допомогою </w:t>
      </w:r>
      <w:proofErr w:type="spellStart"/>
      <w:r w:rsidRPr="00822C86">
        <w:rPr>
          <w:szCs w:val="28"/>
        </w:rPr>
        <w:t>малоінвазивних</w:t>
      </w:r>
      <w:proofErr w:type="spellEnd"/>
      <w:r w:rsidRPr="00822C86">
        <w:rPr>
          <w:szCs w:val="28"/>
        </w:rPr>
        <w:t xml:space="preserve"> методів із застосуванням </w:t>
      </w:r>
      <w:proofErr w:type="spellStart"/>
      <w:r w:rsidRPr="00822C86">
        <w:rPr>
          <w:szCs w:val="28"/>
        </w:rPr>
        <w:t>відеоендоскопічної</w:t>
      </w:r>
      <w:proofErr w:type="spellEnd"/>
      <w:r w:rsidRPr="00822C86">
        <w:rPr>
          <w:szCs w:val="28"/>
        </w:rPr>
        <w:t xml:space="preserve"> апаратури, створення гібридних операційних </w:t>
      </w:r>
      <w:proofErr w:type="spellStart"/>
      <w:r w:rsidRPr="00822C86">
        <w:rPr>
          <w:szCs w:val="28"/>
        </w:rPr>
        <w:t>малоінвазивної</w:t>
      </w:r>
      <w:proofErr w:type="spellEnd"/>
      <w:r w:rsidRPr="00822C86">
        <w:rPr>
          <w:szCs w:val="28"/>
        </w:rPr>
        <w:t xml:space="preserve"> хірургії.</w:t>
      </w:r>
    </w:p>
    <w:p w:rsidR="00437003" w:rsidRDefault="00437003" w:rsidP="00437003">
      <w:pPr>
        <w:ind w:left="567" w:hanging="567"/>
        <w:jc w:val="left"/>
        <w:rPr>
          <w:szCs w:val="28"/>
        </w:rPr>
      </w:pPr>
      <w:r w:rsidRPr="00822C86">
        <w:rPr>
          <w:szCs w:val="28"/>
        </w:rPr>
        <w:tab/>
      </w:r>
      <w:r w:rsidRPr="00822C86">
        <w:rPr>
          <w:szCs w:val="28"/>
        </w:rPr>
        <w:tab/>
        <w:t>В рамках реалізації проекту було придбано:</w:t>
      </w:r>
    </w:p>
    <w:p w:rsidR="00437003" w:rsidRPr="00822C86" w:rsidRDefault="00437003" w:rsidP="00437003">
      <w:pPr>
        <w:ind w:left="567" w:hanging="567"/>
        <w:jc w:val="left"/>
        <w:rPr>
          <w:szCs w:val="28"/>
        </w:rPr>
      </w:pPr>
      <w:r w:rsidRPr="00822C86">
        <w:rPr>
          <w:szCs w:val="28"/>
        </w:rPr>
        <w:t>для ЦМЛ №1 :</w:t>
      </w:r>
    </w:p>
    <w:p w:rsidR="00437003" w:rsidRPr="00822C86" w:rsidRDefault="00437003" w:rsidP="00437003">
      <w:pPr>
        <w:numPr>
          <w:ilvl w:val="0"/>
          <w:numId w:val="6"/>
        </w:numPr>
        <w:rPr>
          <w:szCs w:val="28"/>
        </w:rPr>
      </w:pPr>
      <w:proofErr w:type="spellStart"/>
      <w:r w:rsidRPr="00822C86">
        <w:rPr>
          <w:szCs w:val="28"/>
        </w:rPr>
        <w:t>Відеолапароскопічна</w:t>
      </w:r>
      <w:proofErr w:type="spellEnd"/>
      <w:r w:rsidRPr="00822C86">
        <w:rPr>
          <w:szCs w:val="28"/>
        </w:rPr>
        <w:t xml:space="preserve"> система з інструментами та </w:t>
      </w:r>
      <w:proofErr w:type="spellStart"/>
      <w:r w:rsidRPr="00822C86">
        <w:rPr>
          <w:szCs w:val="28"/>
        </w:rPr>
        <w:t>електрохірургічним</w:t>
      </w:r>
      <w:proofErr w:type="spellEnd"/>
      <w:r w:rsidRPr="00822C86">
        <w:rPr>
          <w:szCs w:val="28"/>
        </w:rPr>
        <w:t xml:space="preserve"> апаратом (3 699,0 тис </w:t>
      </w:r>
      <w:proofErr w:type="spellStart"/>
      <w:r w:rsidRPr="00822C86">
        <w:rPr>
          <w:szCs w:val="28"/>
        </w:rPr>
        <w:t>грн</w:t>
      </w:r>
      <w:proofErr w:type="spellEnd"/>
      <w:r w:rsidRPr="00822C86">
        <w:rPr>
          <w:szCs w:val="28"/>
        </w:rPr>
        <w:t>)</w:t>
      </w:r>
      <w:r>
        <w:rPr>
          <w:szCs w:val="28"/>
        </w:rPr>
        <w:t>;</w:t>
      </w:r>
    </w:p>
    <w:p w:rsidR="00437003" w:rsidRPr="00822C86" w:rsidRDefault="00437003" w:rsidP="00437003">
      <w:pPr>
        <w:numPr>
          <w:ilvl w:val="0"/>
          <w:numId w:val="6"/>
        </w:numPr>
        <w:ind w:left="567" w:hanging="567"/>
        <w:rPr>
          <w:szCs w:val="28"/>
        </w:rPr>
      </w:pPr>
      <w:proofErr w:type="spellStart"/>
      <w:r w:rsidRPr="00822C86">
        <w:rPr>
          <w:szCs w:val="28"/>
        </w:rPr>
        <w:t>Електрохірургічний</w:t>
      </w:r>
      <w:proofErr w:type="spellEnd"/>
      <w:r w:rsidRPr="00822C86">
        <w:rPr>
          <w:szCs w:val="28"/>
        </w:rPr>
        <w:t xml:space="preserve"> апарат </w:t>
      </w:r>
      <w:proofErr w:type="spellStart"/>
      <w:r w:rsidRPr="00822C86">
        <w:rPr>
          <w:szCs w:val="28"/>
        </w:rPr>
        <w:t>аргоноплазмової</w:t>
      </w:r>
      <w:proofErr w:type="spellEnd"/>
      <w:r w:rsidRPr="00822C86">
        <w:rPr>
          <w:szCs w:val="28"/>
        </w:rPr>
        <w:t xml:space="preserve"> коагуляції (399,5 тис </w:t>
      </w:r>
      <w:proofErr w:type="spellStart"/>
      <w:r w:rsidRPr="00822C86">
        <w:rPr>
          <w:szCs w:val="28"/>
        </w:rPr>
        <w:t>грн</w:t>
      </w:r>
      <w:proofErr w:type="spellEnd"/>
      <w:r w:rsidRPr="00822C86">
        <w:rPr>
          <w:szCs w:val="28"/>
        </w:rPr>
        <w:t>)</w:t>
      </w:r>
      <w:r>
        <w:rPr>
          <w:szCs w:val="28"/>
        </w:rPr>
        <w:t>;</w:t>
      </w:r>
    </w:p>
    <w:p w:rsidR="00437003" w:rsidRPr="00BC4FCA" w:rsidRDefault="00437003" w:rsidP="00437003">
      <w:pPr>
        <w:ind w:left="567" w:hanging="567"/>
        <w:rPr>
          <w:szCs w:val="28"/>
        </w:rPr>
      </w:pPr>
      <w:r>
        <w:rPr>
          <w:szCs w:val="28"/>
        </w:rPr>
        <w:t>д</w:t>
      </w:r>
      <w:r w:rsidRPr="00BC4FCA">
        <w:rPr>
          <w:szCs w:val="28"/>
        </w:rPr>
        <w:t>ля ЦМЛ №2 :</w:t>
      </w:r>
    </w:p>
    <w:p w:rsidR="00437003" w:rsidRPr="00BC4FCA" w:rsidRDefault="00437003" w:rsidP="00437003">
      <w:pPr>
        <w:numPr>
          <w:ilvl w:val="0"/>
          <w:numId w:val="9"/>
        </w:numPr>
        <w:rPr>
          <w:szCs w:val="28"/>
        </w:rPr>
      </w:pPr>
      <w:proofErr w:type="spellStart"/>
      <w:r w:rsidRPr="00BC4FCA">
        <w:rPr>
          <w:szCs w:val="28"/>
        </w:rPr>
        <w:t>Відеоендоскопічні</w:t>
      </w:r>
      <w:proofErr w:type="spellEnd"/>
      <w:r w:rsidRPr="00BC4FCA">
        <w:rPr>
          <w:szCs w:val="28"/>
        </w:rPr>
        <w:t xml:space="preserve"> системи ( 1 191,0 тис </w:t>
      </w:r>
      <w:proofErr w:type="spellStart"/>
      <w:r w:rsidRPr="00BC4FCA">
        <w:rPr>
          <w:szCs w:val="28"/>
        </w:rPr>
        <w:t>грн</w:t>
      </w:r>
      <w:proofErr w:type="spellEnd"/>
      <w:r w:rsidRPr="00BC4FCA">
        <w:rPr>
          <w:szCs w:val="28"/>
        </w:rPr>
        <w:t xml:space="preserve">,  2 559,3 тис </w:t>
      </w:r>
      <w:proofErr w:type="spellStart"/>
      <w:r w:rsidRPr="00BC4FCA">
        <w:rPr>
          <w:szCs w:val="28"/>
        </w:rPr>
        <w:t>грн</w:t>
      </w:r>
      <w:proofErr w:type="spellEnd"/>
      <w:r w:rsidRPr="00BC4FCA">
        <w:rPr>
          <w:szCs w:val="28"/>
        </w:rPr>
        <w:t>)</w:t>
      </w:r>
      <w:r>
        <w:rPr>
          <w:szCs w:val="28"/>
        </w:rPr>
        <w:t>;</w:t>
      </w:r>
    </w:p>
    <w:p w:rsidR="00437003" w:rsidRPr="00BC4FCA" w:rsidRDefault="00437003" w:rsidP="00437003">
      <w:pPr>
        <w:numPr>
          <w:ilvl w:val="0"/>
          <w:numId w:val="9"/>
        </w:numPr>
        <w:rPr>
          <w:szCs w:val="28"/>
        </w:rPr>
      </w:pPr>
      <w:r w:rsidRPr="00BC4FCA">
        <w:rPr>
          <w:szCs w:val="28"/>
        </w:rPr>
        <w:lastRenderedPageBreak/>
        <w:t xml:space="preserve">Ультразвуковий </w:t>
      </w:r>
      <w:proofErr w:type="spellStart"/>
      <w:r w:rsidRPr="00BC4FCA">
        <w:rPr>
          <w:szCs w:val="28"/>
        </w:rPr>
        <w:t>дисектор</w:t>
      </w:r>
      <w:proofErr w:type="spellEnd"/>
      <w:r w:rsidRPr="00BC4FCA">
        <w:rPr>
          <w:szCs w:val="28"/>
        </w:rPr>
        <w:t xml:space="preserve"> (620,0 тис </w:t>
      </w:r>
      <w:proofErr w:type="spellStart"/>
      <w:r w:rsidRPr="00BC4FCA">
        <w:rPr>
          <w:szCs w:val="28"/>
        </w:rPr>
        <w:t>грн</w:t>
      </w:r>
      <w:proofErr w:type="spellEnd"/>
      <w:r w:rsidRPr="00BC4FCA">
        <w:rPr>
          <w:szCs w:val="28"/>
        </w:rPr>
        <w:t>)</w:t>
      </w:r>
      <w:r>
        <w:rPr>
          <w:szCs w:val="28"/>
        </w:rPr>
        <w:t>;</w:t>
      </w:r>
    </w:p>
    <w:p w:rsidR="00437003" w:rsidRPr="00BC4FCA" w:rsidRDefault="00437003" w:rsidP="00437003">
      <w:pPr>
        <w:numPr>
          <w:ilvl w:val="0"/>
          <w:numId w:val="9"/>
        </w:numPr>
        <w:rPr>
          <w:szCs w:val="28"/>
        </w:rPr>
      </w:pPr>
      <w:proofErr w:type="spellStart"/>
      <w:r w:rsidRPr="00BC4FCA">
        <w:rPr>
          <w:szCs w:val="28"/>
        </w:rPr>
        <w:t>Електрохірургічний</w:t>
      </w:r>
      <w:proofErr w:type="spellEnd"/>
      <w:r w:rsidRPr="00BC4FCA">
        <w:rPr>
          <w:szCs w:val="28"/>
        </w:rPr>
        <w:t xml:space="preserve"> апарат (399,5 тис </w:t>
      </w:r>
      <w:proofErr w:type="spellStart"/>
      <w:r w:rsidRPr="00BC4FCA">
        <w:rPr>
          <w:szCs w:val="28"/>
        </w:rPr>
        <w:t>грн</w:t>
      </w:r>
      <w:proofErr w:type="spellEnd"/>
      <w:r w:rsidRPr="00BC4FCA">
        <w:rPr>
          <w:szCs w:val="28"/>
        </w:rPr>
        <w:t>)</w:t>
      </w:r>
      <w:r>
        <w:rPr>
          <w:szCs w:val="28"/>
        </w:rPr>
        <w:t>;</w:t>
      </w:r>
    </w:p>
    <w:p w:rsidR="00437003" w:rsidRPr="00BC4FCA" w:rsidRDefault="00437003" w:rsidP="00437003">
      <w:pPr>
        <w:numPr>
          <w:ilvl w:val="0"/>
          <w:numId w:val="9"/>
        </w:numPr>
        <w:rPr>
          <w:szCs w:val="28"/>
        </w:rPr>
      </w:pPr>
      <w:r w:rsidRPr="00BC4FCA">
        <w:rPr>
          <w:szCs w:val="28"/>
        </w:rPr>
        <w:t xml:space="preserve">Машину </w:t>
      </w:r>
      <w:proofErr w:type="spellStart"/>
      <w:r w:rsidRPr="00BC4FCA">
        <w:rPr>
          <w:szCs w:val="28"/>
        </w:rPr>
        <w:t>мийно-дезинфекційну</w:t>
      </w:r>
      <w:proofErr w:type="spellEnd"/>
      <w:r w:rsidRPr="00BC4FCA">
        <w:rPr>
          <w:szCs w:val="28"/>
        </w:rPr>
        <w:t xml:space="preserve"> автоматичну для 2-х гнучких ендоскопів (411,2 тис </w:t>
      </w:r>
      <w:proofErr w:type="spellStart"/>
      <w:r w:rsidRPr="00BC4FCA">
        <w:rPr>
          <w:szCs w:val="28"/>
        </w:rPr>
        <w:t>грн</w:t>
      </w:r>
      <w:proofErr w:type="spellEnd"/>
      <w:r w:rsidRPr="00BC4FCA">
        <w:rPr>
          <w:szCs w:val="28"/>
        </w:rPr>
        <w:t>)</w:t>
      </w:r>
      <w:r>
        <w:rPr>
          <w:szCs w:val="28"/>
        </w:rPr>
        <w:t>;</w:t>
      </w:r>
    </w:p>
    <w:p w:rsidR="00437003" w:rsidRPr="00BC4FCA" w:rsidRDefault="00437003" w:rsidP="00437003">
      <w:pPr>
        <w:numPr>
          <w:ilvl w:val="0"/>
          <w:numId w:val="9"/>
        </w:numPr>
        <w:rPr>
          <w:szCs w:val="28"/>
        </w:rPr>
      </w:pPr>
      <w:r w:rsidRPr="00BC4FCA">
        <w:rPr>
          <w:szCs w:val="28"/>
        </w:rPr>
        <w:t xml:space="preserve">Стіл операційний (231,4 тис </w:t>
      </w:r>
      <w:proofErr w:type="spellStart"/>
      <w:r w:rsidRPr="00BC4FCA">
        <w:rPr>
          <w:szCs w:val="28"/>
        </w:rPr>
        <w:t>грн</w:t>
      </w:r>
      <w:proofErr w:type="spellEnd"/>
      <w:r w:rsidRPr="00BC4FCA">
        <w:rPr>
          <w:szCs w:val="28"/>
        </w:rPr>
        <w:t>)</w:t>
      </w:r>
      <w:r>
        <w:rPr>
          <w:szCs w:val="28"/>
        </w:rPr>
        <w:t>;</w:t>
      </w:r>
    </w:p>
    <w:p w:rsidR="00437003" w:rsidRPr="00BC4FCA" w:rsidRDefault="00437003" w:rsidP="00437003">
      <w:pPr>
        <w:numPr>
          <w:ilvl w:val="0"/>
          <w:numId w:val="9"/>
        </w:numPr>
        <w:rPr>
          <w:szCs w:val="28"/>
        </w:rPr>
      </w:pPr>
      <w:r w:rsidRPr="00BC4FCA">
        <w:rPr>
          <w:szCs w:val="28"/>
        </w:rPr>
        <w:t xml:space="preserve">Операційний світильник на 48 рефлекторів (325,0 тис </w:t>
      </w:r>
      <w:proofErr w:type="spellStart"/>
      <w:r w:rsidRPr="00BC4FCA">
        <w:rPr>
          <w:szCs w:val="28"/>
        </w:rPr>
        <w:t>грн</w:t>
      </w:r>
      <w:proofErr w:type="spellEnd"/>
      <w:r w:rsidRPr="00BC4FCA">
        <w:rPr>
          <w:szCs w:val="28"/>
        </w:rPr>
        <w:t>)</w:t>
      </w:r>
      <w:r>
        <w:rPr>
          <w:szCs w:val="28"/>
        </w:rPr>
        <w:t>.</w:t>
      </w:r>
    </w:p>
    <w:p w:rsidR="00437003" w:rsidRDefault="00437003" w:rsidP="00437003">
      <w:pPr>
        <w:ind w:left="567" w:hanging="567"/>
        <w:rPr>
          <w:szCs w:val="28"/>
        </w:rPr>
      </w:pPr>
    </w:p>
    <w:p w:rsidR="00437003" w:rsidRDefault="00437003" w:rsidP="00437003">
      <w:pPr>
        <w:ind w:left="567" w:hanging="567"/>
        <w:jc w:val="center"/>
        <w:rPr>
          <w:b/>
          <w:i/>
          <w:szCs w:val="28"/>
        </w:rPr>
      </w:pPr>
      <w:r w:rsidRPr="00BC4FCA">
        <w:rPr>
          <w:b/>
          <w:i/>
          <w:szCs w:val="28"/>
        </w:rPr>
        <w:t>Проект  «Розвиток медичних послуг</w:t>
      </w:r>
    </w:p>
    <w:p w:rsidR="00437003" w:rsidRPr="00BC4FCA" w:rsidRDefault="00437003" w:rsidP="00437003">
      <w:pPr>
        <w:ind w:left="567" w:hanging="567"/>
        <w:jc w:val="center"/>
        <w:rPr>
          <w:b/>
          <w:i/>
          <w:szCs w:val="28"/>
        </w:rPr>
      </w:pPr>
      <w:r w:rsidRPr="00BC4FCA">
        <w:rPr>
          <w:b/>
          <w:i/>
          <w:szCs w:val="28"/>
        </w:rPr>
        <w:t xml:space="preserve"> з підтримки материнства та дитинства у м. Житомирі»</w:t>
      </w:r>
    </w:p>
    <w:p w:rsidR="00437003" w:rsidRPr="00822C86" w:rsidRDefault="00437003" w:rsidP="00437003">
      <w:pPr>
        <w:ind w:firstLine="567"/>
        <w:rPr>
          <w:szCs w:val="28"/>
        </w:rPr>
      </w:pPr>
      <w:r w:rsidRPr="00822C86">
        <w:rPr>
          <w:szCs w:val="28"/>
        </w:rPr>
        <w:t>Мета проекту – створення умов для надання жінкам належної медичної допомоги, в тому числі при пологах, здійснення моніторингу вітальних функцій новонароджених та, за необхідності, проведення інтенсивного лікування.</w:t>
      </w:r>
    </w:p>
    <w:p w:rsidR="00437003" w:rsidRPr="00822C86" w:rsidRDefault="00437003" w:rsidP="00437003">
      <w:pPr>
        <w:ind w:left="567" w:hanging="567"/>
        <w:jc w:val="left"/>
        <w:rPr>
          <w:szCs w:val="28"/>
        </w:rPr>
      </w:pPr>
      <w:r w:rsidRPr="00822C86">
        <w:rPr>
          <w:szCs w:val="28"/>
        </w:rPr>
        <w:tab/>
        <w:t>Для досягнення мети було придбано обладнання:</w:t>
      </w:r>
    </w:p>
    <w:p w:rsidR="00437003" w:rsidRPr="00822C86" w:rsidRDefault="00437003" w:rsidP="00437003">
      <w:pPr>
        <w:numPr>
          <w:ilvl w:val="0"/>
          <w:numId w:val="7"/>
        </w:numPr>
        <w:rPr>
          <w:szCs w:val="28"/>
        </w:rPr>
      </w:pPr>
      <w:r w:rsidRPr="00822C86">
        <w:rPr>
          <w:szCs w:val="28"/>
        </w:rPr>
        <w:t xml:space="preserve">Відкрита реанімаційна система для новонароджених (200,0 тис </w:t>
      </w:r>
      <w:proofErr w:type="spellStart"/>
      <w:r w:rsidRPr="00822C86">
        <w:rPr>
          <w:szCs w:val="28"/>
        </w:rPr>
        <w:t>грн</w:t>
      </w:r>
      <w:proofErr w:type="spellEnd"/>
      <w:r w:rsidRPr="00822C86">
        <w:rPr>
          <w:szCs w:val="28"/>
        </w:rPr>
        <w:t>)</w:t>
      </w:r>
      <w:r>
        <w:rPr>
          <w:szCs w:val="28"/>
        </w:rPr>
        <w:t>;</w:t>
      </w:r>
    </w:p>
    <w:p w:rsidR="00437003" w:rsidRPr="00822C86" w:rsidRDefault="00437003" w:rsidP="00437003">
      <w:pPr>
        <w:numPr>
          <w:ilvl w:val="0"/>
          <w:numId w:val="7"/>
        </w:numPr>
        <w:rPr>
          <w:szCs w:val="28"/>
        </w:rPr>
      </w:pPr>
      <w:r w:rsidRPr="00822C86">
        <w:rPr>
          <w:szCs w:val="28"/>
        </w:rPr>
        <w:t xml:space="preserve">Апарат ультразвукової діагностики експертного класу (2 633,5 тис </w:t>
      </w:r>
      <w:proofErr w:type="spellStart"/>
      <w:r w:rsidRPr="00822C86">
        <w:rPr>
          <w:szCs w:val="28"/>
        </w:rPr>
        <w:t>грн</w:t>
      </w:r>
      <w:proofErr w:type="spellEnd"/>
      <w:r w:rsidRPr="00822C86">
        <w:rPr>
          <w:szCs w:val="28"/>
        </w:rPr>
        <w:t>)</w:t>
      </w:r>
      <w:r>
        <w:rPr>
          <w:szCs w:val="28"/>
        </w:rPr>
        <w:t>;</w:t>
      </w:r>
    </w:p>
    <w:p w:rsidR="00437003" w:rsidRPr="00822C86" w:rsidRDefault="00437003" w:rsidP="00437003">
      <w:pPr>
        <w:numPr>
          <w:ilvl w:val="0"/>
          <w:numId w:val="7"/>
        </w:numPr>
        <w:rPr>
          <w:szCs w:val="28"/>
        </w:rPr>
      </w:pPr>
      <w:r w:rsidRPr="00822C86">
        <w:rPr>
          <w:szCs w:val="28"/>
        </w:rPr>
        <w:t xml:space="preserve">Інкубатор закритого типу для інтенсивної терапії глибоко недоношених новонароджених (566,5 тис </w:t>
      </w:r>
      <w:proofErr w:type="spellStart"/>
      <w:r w:rsidRPr="00822C86">
        <w:rPr>
          <w:szCs w:val="28"/>
        </w:rPr>
        <w:t>грн</w:t>
      </w:r>
      <w:proofErr w:type="spellEnd"/>
      <w:r w:rsidRPr="00822C86">
        <w:rPr>
          <w:szCs w:val="28"/>
        </w:rPr>
        <w:t>)</w:t>
      </w:r>
      <w:r>
        <w:rPr>
          <w:szCs w:val="28"/>
        </w:rPr>
        <w:t>;</w:t>
      </w:r>
    </w:p>
    <w:p w:rsidR="00437003" w:rsidRPr="00822C86" w:rsidRDefault="00437003" w:rsidP="00437003">
      <w:pPr>
        <w:numPr>
          <w:ilvl w:val="0"/>
          <w:numId w:val="7"/>
        </w:numPr>
        <w:rPr>
          <w:szCs w:val="28"/>
        </w:rPr>
      </w:pPr>
      <w:r w:rsidRPr="00822C86">
        <w:rPr>
          <w:szCs w:val="28"/>
        </w:rPr>
        <w:t xml:space="preserve">Наркозно-дихальний апарат (825,0 тис </w:t>
      </w:r>
      <w:proofErr w:type="spellStart"/>
      <w:r w:rsidRPr="00822C86">
        <w:rPr>
          <w:szCs w:val="28"/>
        </w:rPr>
        <w:t>грн</w:t>
      </w:r>
      <w:proofErr w:type="spellEnd"/>
      <w:r w:rsidRPr="00822C86">
        <w:rPr>
          <w:szCs w:val="28"/>
        </w:rPr>
        <w:t>)</w:t>
      </w:r>
      <w:r>
        <w:rPr>
          <w:szCs w:val="28"/>
        </w:rPr>
        <w:t>;</w:t>
      </w:r>
    </w:p>
    <w:p w:rsidR="00437003" w:rsidRPr="00822C86" w:rsidRDefault="00437003" w:rsidP="00437003">
      <w:pPr>
        <w:numPr>
          <w:ilvl w:val="0"/>
          <w:numId w:val="7"/>
        </w:numPr>
        <w:rPr>
          <w:szCs w:val="28"/>
        </w:rPr>
      </w:pPr>
      <w:r w:rsidRPr="00822C86">
        <w:rPr>
          <w:szCs w:val="28"/>
        </w:rPr>
        <w:t xml:space="preserve">Ліжко акушерське (226,0 тис </w:t>
      </w:r>
      <w:proofErr w:type="spellStart"/>
      <w:r w:rsidRPr="00822C86">
        <w:rPr>
          <w:szCs w:val="28"/>
        </w:rPr>
        <w:t>грн</w:t>
      </w:r>
      <w:proofErr w:type="spellEnd"/>
      <w:r w:rsidRPr="00822C86">
        <w:rPr>
          <w:szCs w:val="28"/>
        </w:rPr>
        <w:t>)</w:t>
      </w:r>
      <w:r>
        <w:rPr>
          <w:szCs w:val="28"/>
        </w:rPr>
        <w:t>;</w:t>
      </w:r>
    </w:p>
    <w:p w:rsidR="00437003" w:rsidRPr="00822C86" w:rsidRDefault="00437003" w:rsidP="00437003">
      <w:pPr>
        <w:numPr>
          <w:ilvl w:val="0"/>
          <w:numId w:val="7"/>
        </w:numPr>
        <w:rPr>
          <w:szCs w:val="28"/>
        </w:rPr>
      </w:pPr>
      <w:r w:rsidRPr="00822C86">
        <w:rPr>
          <w:szCs w:val="28"/>
        </w:rPr>
        <w:t xml:space="preserve">Операційний світильник на 28 рефлекторів (247,6 тис </w:t>
      </w:r>
      <w:proofErr w:type="spellStart"/>
      <w:r w:rsidRPr="00822C86">
        <w:rPr>
          <w:szCs w:val="28"/>
        </w:rPr>
        <w:t>грн</w:t>
      </w:r>
      <w:proofErr w:type="spellEnd"/>
      <w:r w:rsidRPr="00822C86">
        <w:rPr>
          <w:szCs w:val="28"/>
        </w:rPr>
        <w:t>)</w:t>
      </w:r>
      <w:r>
        <w:rPr>
          <w:szCs w:val="28"/>
        </w:rPr>
        <w:t>.</w:t>
      </w:r>
    </w:p>
    <w:p w:rsidR="00437003" w:rsidRDefault="00437003" w:rsidP="00437003">
      <w:pPr>
        <w:ind w:left="567" w:hanging="567"/>
        <w:jc w:val="left"/>
        <w:rPr>
          <w:szCs w:val="28"/>
        </w:rPr>
      </w:pPr>
    </w:p>
    <w:p w:rsidR="00437003" w:rsidRPr="00822C86" w:rsidRDefault="00437003" w:rsidP="00437003">
      <w:pPr>
        <w:ind w:firstLine="720"/>
        <w:rPr>
          <w:szCs w:val="28"/>
        </w:rPr>
      </w:pPr>
      <w:r w:rsidRPr="00822C86">
        <w:rPr>
          <w:szCs w:val="28"/>
        </w:rPr>
        <w:t>Всього завдяки субвенції з державного бюджету на здійснення заходів соціально-економіч</w:t>
      </w:r>
      <w:r>
        <w:rPr>
          <w:szCs w:val="28"/>
        </w:rPr>
        <w:t xml:space="preserve">ного розвитку та коштів </w:t>
      </w:r>
      <w:r w:rsidRPr="00822C86">
        <w:rPr>
          <w:szCs w:val="28"/>
        </w:rPr>
        <w:t xml:space="preserve"> міського бюджету для міських лікарень було придбано медичного обладнання на суму 20,5 </w:t>
      </w:r>
      <w:proofErr w:type="spellStart"/>
      <w:r w:rsidRPr="00822C86">
        <w:rPr>
          <w:szCs w:val="28"/>
        </w:rPr>
        <w:t>млн</w:t>
      </w:r>
      <w:proofErr w:type="spellEnd"/>
      <w:r w:rsidRPr="00822C86">
        <w:rPr>
          <w:szCs w:val="28"/>
        </w:rPr>
        <w:t xml:space="preserve"> </w:t>
      </w:r>
      <w:proofErr w:type="spellStart"/>
      <w:r w:rsidRPr="00822C86">
        <w:rPr>
          <w:szCs w:val="28"/>
        </w:rPr>
        <w:t>грн</w:t>
      </w:r>
      <w:proofErr w:type="spellEnd"/>
      <w:r w:rsidRPr="00822C86">
        <w:rPr>
          <w:szCs w:val="28"/>
        </w:rPr>
        <w:t xml:space="preserve"> у 2016 році</w:t>
      </w:r>
      <w:r>
        <w:rPr>
          <w:szCs w:val="28"/>
        </w:rPr>
        <w:t xml:space="preserve"> та на 25,3 </w:t>
      </w:r>
      <w:proofErr w:type="spellStart"/>
      <w:r>
        <w:rPr>
          <w:szCs w:val="28"/>
        </w:rPr>
        <w:t>млн</w:t>
      </w:r>
      <w:proofErr w:type="spellEnd"/>
      <w:r>
        <w:rPr>
          <w:szCs w:val="28"/>
        </w:rPr>
        <w:t xml:space="preserve"> </w:t>
      </w:r>
      <w:proofErr w:type="spellStart"/>
      <w:r>
        <w:rPr>
          <w:szCs w:val="28"/>
        </w:rPr>
        <w:t>грн</w:t>
      </w:r>
      <w:proofErr w:type="spellEnd"/>
      <w:r>
        <w:rPr>
          <w:szCs w:val="28"/>
        </w:rPr>
        <w:t xml:space="preserve"> у 2017 році</w:t>
      </w:r>
      <w:r w:rsidRPr="00822C86">
        <w:rPr>
          <w:szCs w:val="28"/>
        </w:rPr>
        <w:t>.</w:t>
      </w:r>
    </w:p>
    <w:p w:rsidR="00437003" w:rsidRDefault="00437003" w:rsidP="00437003">
      <w:pPr>
        <w:ind w:firstLine="720"/>
        <w:jc w:val="left"/>
        <w:rPr>
          <w:szCs w:val="28"/>
        </w:rPr>
      </w:pPr>
    </w:p>
    <w:p w:rsidR="00437003" w:rsidRDefault="00437003" w:rsidP="00437003">
      <w:pPr>
        <w:ind w:left="567" w:hanging="567"/>
        <w:jc w:val="center"/>
        <w:rPr>
          <w:b/>
          <w:i/>
          <w:szCs w:val="28"/>
        </w:rPr>
      </w:pPr>
      <w:r w:rsidRPr="00BC4FCA">
        <w:rPr>
          <w:b/>
          <w:i/>
          <w:szCs w:val="28"/>
        </w:rPr>
        <w:t xml:space="preserve">Проведення капітальних ремонтів, реконструкцій </w:t>
      </w:r>
    </w:p>
    <w:p w:rsidR="00437003" w:rsidRPr="00BC4FCA" w:rsidRDefault="00437003" w:rsidP="00437003">
      <w:pPr>
        <w:ind w:left="567" w:hanging="567"/>
        <w:jc w:val="center"/>
        <w:rPr>
          <w:b/>
          <w:i/>
          <w:szCs w:val="28"/>
        </w:rPr>
      </w:pPr>
      <w:r w:rsidRPr="00BC4FCA">
        <w:rPr>
          <w:b/>
          <w:i/>
          <w:szCs w:val="28"/>
        </w:rPr>
        <w:t>будівель та приміщень закладів охорони здоров’я</w:t>
      </w:r>
    </w:p>
    <w:p w:rsidR="00437003" w:rsidRPr="00822C86" w:rsidRDefault="00437003" w:rsidP="00437003">
      <w:pPr>
        <w:ind w:firstLine="720"/>
        <w:rPr>
          <w:szCs w:val="28"/>
        </w:rPr>
      </w:pPr>
      <w:r w:rsidRPr="00822C86">
        <w:rPr>
          <w:szCs w:val="28"/>
        </w:rPr>
        <w:t xml:space="preserve">Упродовж 2016-2017 років найбільшу кількість капітальних ремонтів було проведено у Центральній дитячій міській лікарні: </w:t>
      </w:r>
    </w:p>
    <w:p w:rsidR="00437003" w:rsidRPr="00822C86" w:rsidRDefault="00437003" w:rsidP="00437003">
      <w:pPr>
        <w:numPr>
          <w:ilvl w:val="0"/>
          <w:numId w:val="8"/>
        </w:numPr>
        <w:jc w:val="left"/>
        <w:rPr>
          <w:szCs w:val="28"/>
        </w:rPr>
      </w:pPr>
      <w:r w:rsidRPr="00822C86">
        <w:rPr>
          <w:szCs w:val="28"/>
        </w:rPr>
        <w:t>Філії «</w:t>
      </w:r>
      <w:proofErr w:type="spellStart"/>
      <w:r w:rsidRPr="00822C86">
        <w:rPr>
          <w:szCs w:val="28"/>
        </w:rPr>
        <w:t>Крошня</w:t>
      </w:r>
      <w:proofErr w:type="spellEnd"/>
      <w:r w:rsidRPr="00822C86">
        <w:rPr>
          <w:szCs w:val="28"/>
        </w:rPr>
        <w:t xml:space="preserve">» ( вул. </w:t>
      </w:r>
      <w:proofErr w:type="spellStart"/>
      <w:r w:rsidRPr="00822C86">
        <w:rPr>
          <w:szCs w:val="28"/>
        </w:rPr>
        <w:t>Бульби-Боровця</w:t>
      </w:r>
      <w:proofErr w:type="spellEnd"/>
      <w:r w:rsidRPr="00822C86">
        <w:rPr>
          <w:szCs w:val="28"/>
        </w:rPr>
        <w:t xml:space="preserve"> 6);</w:t>
      </w:r>
    </w:p>
    <w:p w:rsidR="00437003" w:rsidRPr="00822C86" w:rsidRDefault="00437003" w:rsidP="00437003">
      <w:pPr>
        <w:numPr>
          <w:ilvl w:val="0"/>
          <w:numId w:val="8"/>
        </w:numPr>
        <w:jc w:val="left"/>
        <w:rPr>
          <w:szCs w:val="28"/>
        </w:rPr>
      </w:pPr>
      <w:r w:rsidRPr="00822C86">
        <w:rPr>
          <w:szCs w:val="28"/>
        </w:rPr>
        <w:t>Філії «</w:t>
      </w:r>
      <w:proofErr w:type="spellStart"/>
      <w:r w:rsidRPr="00822C86">
        <w:rPr>
          <w:szCs w:val="28"/>
        </w:rPr>
        <w:t>Корбутівка</w:t>
      </w:r>
      <w:proofErr w:type="spellEnd"/>
      <w:r w:rsidRPr="00822C86">
        <w:rPr>
          <w:szCs w:val="28"/>
        </w:rPr>
        <w:t xml:space="preserve">» (вул. </w:t>
      </w:r>
      <w:proofErr w:type="spellStart"/>
      <w:r w:rsidRPr="00822C86">
        <w:rPr>
          <w:szCs w:val="28"/>
        </w:rPr>
        <w:t>Чуднівська</w:t>
      </w:r>
      <w:proofErr w:type="spellEnd"/>
      <w:r w:rsidRPr="00822C86">
        <w:rPr>
          <w:szCs w:val="28"/>
        </w:rPr>
        <w:t xml:space="preserve"> 129-а);</w:t>
      </w:r>
    </w:p>
    <w:p w:rsidR="00437003" w:rsidRPr="00822C86" w:rsidRDefault="00437003" w:rsidP="00437003">
      <w:pPr>
        <w:numPr>
          <w:ilvl w:val="0"/>
          <w:numId w:val="8"/>
        </w:numPr>
        <w:jc w:val="left"/>
        <w:rPr>
          <w:szCs w:val="28"/>
        </w:rPr>
      </w:pPr>
      <w:r w:rsidRPr="00822C86">
        <w:rPr>
          <w:szCs w:val="28"/>
        </w:rPr>
        <w:t>Філії по вул. Л. Українки, 4 ;</w:t>
      </w:r>
    </w:p>
    <w:p w:rsidR="00437003" w:rsidRPr="00822C86" w:rsidRDefault="00437003" w:rsidP="00437003">
      <w:pPr>
        <w:numPr>
          <w:ilvl w:val="0"/>
          <w:numId w:val="8"/>
        </w:numPr>
        <w:jc w:val="left"/>
        <w:rPr>
          <w:szCs w:val="28"/>
        </w:rPr>
      </w:pPr>
      <w:r w:rsidRPr="00822C86">
        <w:rPr>
          <w:szCs w:val="28"/>
        </w:rPr>
        <w:t xml:space="preserve">Частини дитячої поліклініки </w:t>
      </w:r>
      <w:proofErr w:type="spellStart"/>
      <w:r w:rsidRPr="00822C86">
        <w:rPr>
          <w:szCs w:val="28"/>
        </w:rPr>
        <w:t>Богунського</w:t>
      </w:r>
      <w:proofErr w:type="spellEnd"/>
      <w:r w:rsidRPr="00822C86">
        <w:rPr>
          <w:szCs w:val="28"/>
        </w:rPr>
        <w:t xml:space="preserve"> району (пр. Миру 11);</w:t>
      </w:r>
    </w:p>
    <w:p w:rsidR="00437003" w:rsidRPr="00822C86" w:rsidRDefault="00437003" w:rsidP="00437003">
      <w:pPr>
        <w:numPr>
          <w:ilvl w:val="0"/>
          <w:numId w:val="8"/>
        </w:numPr>
        <w:jc w:val="left"/>
        <w:rPr>
          <w:szCs w:val="28"/>
        </w:rPr>
      </w:pPr>
      <w:r w:rsidRPr="00822C86">
        <w:rPr>
          <w:szCs w:val="28"/>
        </w:rPr>
        <w:t>ЛОР відділення стаціонару;</w:t>
      </w:r>
    </w:p>
    <w:p w:rsidR="00437003" w:rsidRPr="00822C86" w:rsidRDefault="00437003" w:rsidP="00437003">
      <w:pPr>
        <w:numPr>
          <w:ilvl w:val="0"/>
          <w:numId w:val="8"/>
        </w:numPr>
        <w:jc w:val="left"/>
        <w:rPr>
          <w:szCs w:val="28"/>
        </w:rPr>
      </w:pPr>
      <w:r w:rsidRPr="00822C86">
        <w:rPr>
          <w:szCs w:val="28"/>
        </w:rPr>
        <w:t>Педіатричного відділення стаціонару.</w:t>
      </w:r>
    </w:p>
    <w:p w:rsidR="00437003" w:rsidRPr="00822C86" w:rsidRDefault="00437003" w:rsidP="00437003">
      <w:pPr>
        <w:ind w:left="567" w:hanging="567"/>
        <w:jc w:val="left"/>
        <w:rPr>
          <w:szCs w:val="28"/>
        </w:rPr>
      </w:pPr>
      <w:r w:rsidRPr="00822C86">
        <w:rPr>
          <w:szCs w:val="28"/>
        </w:rPr>
        <w:t>на загальну суму  4 094,76 тис грн.</w:t>
      </w:r>
    </w:p>
    <w:p w:rsidR="008037C0" w:rsidRDefault="008037C0"/>
    <w:sectPr w:rsidR="008037C0" w:rsidSect="00803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09"/>
    <w:multiLevelType w:val="hybridMultilevel"/>
    <w:tmpl w:val="824ABC0A"/>
    <w:lvl w:ilvl="0" w:tplc="68A4D9B0">
      <w:start w:val="1"/>
      <w:numFmt w:val="bullet"/>
      <w:lvlText w:val="•"/>
      <w:lvlJc w:val="left"/>
      <w:pPr>
        <w:tabs>
          <w:tab w:val="num" w:pos="720"/>
        </w:tabs>
        <w:ind w:left="720" w:hanging="360"/>
      </w:pPr>
      <w:rPr>
        <w:rFonts w:ascii="Arial" w:hAnsi="Arial" w:hint="default"/>
      </w:rPr>
    </w:lvl>
    <w:lvl w:ilvl="1" w:tplc="C5C25BDA" w:tentative="1">
      <w:start w:val="1"/>
      <w:numFmt w:val="bullet"/>
      <w:lvlText w:val="•"/>
      <w:lvlJc w:val="left"/>
      <w:pPr>
        <w:tabs>
          <w:tab w:val="num" w:pos="1440"/>
        </w:tabs>
        <w:ind w:left="1440" w:hanging="360"/>
      </w:pPr>
      <w:rPr>
        <w:rFonts w:ascii="Arial" w:hAnsi="Arial" w:hint="default"/>
      </w:rPr>
    </w:lvl>
    <w:lvl w:ilvl="2" w:tplc="4A6ED64A" w:tentative="1">
      <w:start w:val="1"/>
      <w:numFmt w:val="bullet"/>
      <w:lvlText w:val="•"/>
      <w:lvlJc w:val="left"/>
      <w:pPr>
        <w:tabs>
          <w:tab w:val="num" w:pos="2160"/>
        </w:tabs>
        <w:ind w:left="2160" w:hanging="360"/>
      </w:pPr>
      <w:rPr>
        <w:rFonts w:ascii="Arial" w:hAnsi="Arial" w:hint="default"/>
      </w:rPr>
    </w:lvl>
    <w:lvl w:ilvl="3" w:tplc="66462506" w:tentative="1">
      <w:start w:val="1"/>
      <w:numFmt w:val="bullet"/>
      <w:lvlText w:val="•"/>
      <w:lvlJc w:val="left"/>
      <w:pPr>
        <w:tabs>
          <w:tab w:val="num" w:pos="2880"/>
        </w:tabs>
        <w:ind w:left="2880" w:hanging="360"/>
      </w:pPr>
      <w:rPr>
        <w:rFonts w:ascii="Arial" w:hAnsi="Arial" w:hint="default"/>
      </w:rPr>
    </w:lvl>
    <w:lvl w:ilvl="4" w:tplc="C66E0204" w:tentative="1">
      <w:start w:val="1"/>
      <w:numFmt w:val="bullet"/>
      <w:lvlText w:val="•"/>
      <w:lvlJc w:val="left"/>
      <w:pPr>
        <w:tabs>
          <w:tab w:val="num" w:pos="3600"/>
        </w:tabs>
        <w:ind w:left="3600" w:hanging="360"/>
      </w:pPr>
      <w:rPr>
        <w:rFonts w:ascii="Arial" w:hAnsi="Arial" w:hint="default"/>
      </w:rPr>
    </w:lvl>
    <w:lvl w:ilvl="5" w:tplc="CCF42172" w:tentative="1">
      <w:start w:val="1"/>
      <w:numFmt w:val="bullet"/>
      <w:lvlText w:val="•"/>
      <w:lvlJc w:val="left"/>
      <w:pPr>
        <w:tabs>
          <w:tab w:val="num" w:pos="4320"/>
        </w:tabs>
        <w:ind w:left="4320" w:hanging="360"/>
      </w:pPr>
      <w:rPr>
        <w:rFonts w:ascii="Arial" w:hAnsi="Arial" w:hint="default"/>
      </w:rPr>
    </w:lvl>
    <w:lvl w:ilvl="6" w:tplc="8EC23DA2" w:tentative="1">
      <w:start w:val="1"/>
      <w:numFmt w:val="bullet"/>
      <w:lvlText w:val="•"/>
      <w:lvlJc w:val="left"/>
      <w:pPr>
        <w:tabs>
          <w:tab w:val="num" w:pos="5040"/>
        </w:tabs>
        <w:ind w:left="5040" w:hanging="360"/>
      </w:pPr>
      <w:rPr>
        <w:rFonts w:ascii="Arial" w:hAnsi="Arial" w:hint="default"/>
      </w:rPr>
    </w:lvl>
    <w:lvl w:ilvl="7" w:tplc="D030727C" w:tentative="1">
      <w:start w:val="1"/>
      <w:numFmt w:val="bullet"/>
      <w:lvlText w:val="•"/>
      <w:lvlJc w:val="left"/>
      <w:pPr>
        <w:tabs>
          <w:tab w:val="num" w:pos="5760"/>
        </w:tabs>
        <w:ind w:left="5760" w:hanging="360"/>
      </w:pPr>
      <w:rPr>
        <w:rFonts w:ascii="Arial" w:hAnsi="Arial" w:hint="default"/>
      </w:rPr>
    </w:lvl>
    <w:lvl w:ilvl="8" w:tplc="9DF8C0C4" w:tentative="1">
      <w:start w:val="1"/>
      <w:numFmt w:val="bullet"/>
      <w:lvlText w:val="•"/>
      <w:lvlJc w:val="left"/>
      <w:pPr>
        <w:tabs>
          <w:tab w:val="num" w:pos="6480"/>
        </w:tabs>
        <w:ind w:left="6480" w:hanging="360"/>
      </w:pPr>
      <w:rPr>
        <w:rFonts w:ascii="Arial" w:hAnsi="Arial" w:hint="default"/>
      </w:rPr>
    </w:lvl>
  </w:abstractNum>
  <w:abstractNum w:abstractNumId="1">
    <w:nsid w:val="199C36F8"/>
    <w:multiLevelType w:val="hybridMultilevel"/>
    <w:tmpl w:val="FA8C9046"/>
    <w:lvl w:ilvl="0" w:tplc="50589918">
      <w:start w:val="1"/>
      <w:numFmt w:val="bullet"/>
      <w:lvlText w:val="•"/>
      <w:lvlJc w:val="left"/>
      <w:pPr>
        <w:tabs>
          <w:tab w:val="num" w:pos="720"/>
        </w:tabs>
        <w:ind w:left="720" w:hanging="360"/>
      </w:pPr>
      <w:rPr>
        <w:rFonts w:ascii="Arial" w:hAnsi="Arial" w:hint="default"/>
      </w:rPr>
    </w:lvl>
    <w:lvl w:ilvl="1" w:tplc="CA8882D8" w:tentative="1">
      <w:start w:val="1"/>
      <w:numFmt w:val="bullet"/>
      <w:lvlText w:val="•"/>
      <w:lvlJc w:val="left"/>
      <w:pPr>
        <w:tabs>
          <w:tab w:val="num" w:pos="1440"/>
        </w:tabs>
        <w:ind w:left="1440" w:hanging="360"/>
      </w:pPr>
      <w:rPr>
        <w:rFonts w:ascii="Arial" w:hAnsi="Arial" w:hint="default"/>
      </w:rPr>
    </w:lvl>
    <w:lvl w:ilvl="2" w:tplc="23F49468" w:tentative="1">
      <w:start w:val="1"/>
      <w:numFmt w:val="bullet"/>
      <w:lvlText w:val="•"/>
      <w:lvlJc w:val="left"/>
      <w:pPr>
        <w:tabs>
          <w:tab w:val="num" w:pos="2160"/>
        </w:tabs>
        <w:ind w:left="2160" w:hanging="360"/>
      </w:pPr>
      <w:rPr>
        <w:rFonts w:ascii="Arial" w:hAnsi="Arial" w:hint="default"/>
      </w:rPr>
    </w:lvl>
    <w:lvl w:ilvl="3" w:tplc="C598D4AC" w:tentative="1">
      <w:start w:val="1"/>
      <w:numFmt w:val="bullet"/>
      <w:lvlText w:val="•"/>
      <w:lvlJc w:val="left"/>
      <w:pPr>
        <w:tabs>
          <w:tab w:val="num" w:pos="2880"/>
        </w:tabs>
        <w:ind w:left="2880" w:hanging="360"/>
      </w:pPr>
      <w:rPr>
        <w:rFonts w:ascii="Arial" w:hAnsi="Arial" w:hint="default"/>
      </w:rPr>
    </w:lvl>
    <w:lvl w:ilvl="4" w:tplc="78721980" w:tentative="1">
      <w:start w:val="1"/>
      <w:numFmt w:val="bullet"/>
      <w:lvlText w:val="•"/>
      <w:lvlJc w:val="left"/>
      <w:pPr>
        <w:tabs>
          <w:tab w:val="num" w:pos="3600"/>
        </w:tabs>
        <w:ind w:left="3600" w:hanging="360"/>
      </w:pPr>
      <w:rPr>
        <w:rFonts w:ascii="Arial" w:hAnsi="Arial" w:hint="default"/>
      </w:rPr>
    </w:lvl>
    <w:lvl w:ilvl="5" w:tplc="ADA29E0A" w:tentative="1">
      <w:start w:val="1"/>
      <w:numFmt w:val="bullet"/>
      <w:lvlText w:val="•"/>
      <w:lvlJc w:val="left"/>
      <w:pPr>
        <w:tabs>
          <w:tab w:val="num" w:pos="4320"/>
        </w:tabs>
        <w:ind w:left="4320" w:hanging="360"/>
      </w:pPr>
      <w:rPr>
        <w:rFonts w:ascii="Arial" w:hAnsi="Arial" w:hint="default"/>
      </w:rPr>
    </w:lvl>
    <w:lvl w:ilvl="6" w:tplc="711233BA" w:tentative="1">
      <w:start w:val="1"/>
      <w:numFmt w:val="bullet"/>
      <w:lvlText w:val="•"/>
      <w:lvlJc w:val="left"/>
      <w:pPr>
        <w:tabs>
          <w:tab w:val="num" w:pos="5040"/>
        </w:tabs>
        <w:ind w:left="5040" w:hanging="360"/>
      </w:pPr>
      <w:rPr>
        <w:rFonts w:ascii="Arial" w:hAnsi="Arial" w:hint="default"/>
      </w:rPr>
    </w:lvl>
    <w:lvl w:ilvl="7" w:tplc="F65E2F60" w:tentative="1">
      <w:start w:val="1"/>
      <w:numFmt w:val="bullet"/>
      <w:lvlText w:val="•"/>
      <w:lvlJc w:val="left"/>
      <w:pPr>
        <w:tabs>
          <w:tab w:val="num" w:pos="5760"/>
        </w:tabs>
        <w:ind w:left="5760" w:hanging="360"/>
      </w:pPr>
      <w:rPr>
        <w:rFonts w:ascii="Arial" w:hAnsi="Arial" w:hint="default"/>
      </w:rPr>
    </w:lvl>
    <w:lvl w:ilvl="8" w:tplc="BC88627C" w:tentative="1">
      <w:start w:val="1"/>
      <w:numFmt w:val="bullet"/>
      <w:lvlText w:val="•"/>
      <w:lvlJc w:val="left"/>
      <w:pPr>
        <w:tabs>
          <w:tab w:val="num" w:pos="6480"/>
        </w:tabs>
        <w:ind w:left="6480" w:hanging="360"/>
      </w:pPr>
      <w:rPr>
        <w:rFonts w:ascii="Arial" w:hAnsi="Arial" w:hint="default"/>
      </w:rPr>
    </w:lvl>
  </w:abstractNum>
  <w:abstractNum w:abstractNumId="2">
    <w:nsid w:val="28690AD5"/>
    <w:multiLevelType w:val="hybridMultilevel"/>
    <w:tmpl w:val="64EE99A4"/>
    <w:lvl w:ilvl="0" w:tplc="B58643EC">
      <w:start w:val="1"/>
      <w:numFmt w:val="bullet"/>
      <w:lvlText w:val="•"/>
      <w:lvlJc w:val="left"/>
      <w:pPr>
        <w:tabs>
          <w:tab w:val="num" w:pos="720"/>
        </w:tabs>
        <w:ind w:left="720" w:hanging="360"/>
      </w:pPr>
      <w:rPr>
        <w:rFonts w:ascii="Arial" w:hAnsi="Arial" w:hint="default"/>
      </w:rPr>
    </w:lvl>
    <w:lvl w:ilvl="1" w:tplc="290C3130" w:tentative="1">
      <w:start w:val="1"/>
      <w:numFmt w:val="bullet"/>
      <w:lvlText w:val="•"/>
      <w:lvlJc w:val="left"/>
      <w:pPr>
        <w:tabs>
          <w:tab w:val="num" w:pos="1440"/>
        </w:tabs>
        <w:ind w:left="1440" w:hanging="360"/>
      </w:pPr>
      <w:rPr>
        <w:rFonts w:ascii="Arial" w:hAnsi="Arial" w:hint="default"/>
      </w:rPr>
    </w:lvl>
    <w:lvl w:ilvl="2" w:tplc="4614C9C2" w:tentative="1">
      <w:start w:val="1"/>
      <w:numFmt w:val="bullet"/>
      <w:lvlText w:val="•"/>
      <w:lvlJc w:val="left"/>
      <w:pPr>
        <w:tabs>
          <w:tab w:val="num" w:pos="2160"/>
        </w:tabs>
        <w:ind w:left="2160" w:hanging="360"/>
      </w:pPr>
      <w:rPr>
        <w:rFonts w:ascii="Arial" w:hAnsi="Arial" w:hint="default"/>
      </w:rPr>
    </w:lvl>
    <w:lvl w:ilvl="3" w:tplc="9B6AE01C" w:tentative="1">
      <w:start w:val="1"/>
      <w:numFmt w:val="bullet"/>
      <w:lvlText w:val="•"/>
      <w:lvlJc w:val="left"/>
      <w:pPr>
        <w:tabs>
          <w:tab w:val="num" w:pos="2880"/>
        </w:tabs>
        <w:ind w:left="2880" w:hanging="360"/>
      </w:pPr>
      <w:rPr>
        <w:rFonts w:ascii="Arial" w:hAnsi="Arial" w:hint="default"/>
      </w:rPr>
    </w:lvl>
    <w:lvl w:ilvl="4" w:tplc="4998CB58" w:tentative="1">
      <w:start w:val="1"/>
      <w:numFmt w:val="bullet"/>
      <w:lvlText w:val="•"/>
      <w:lvlJc w:val="left"/>
      <w:pPr>
        <w:tabs>
          <w:tab w:val="num" w:pos="3600"/>
        </w:tabs>
        <w:ind w:left="3600" w:hanging="360"/>
      </w:pPr>
      <w:rPr>
        <w:rFonts w:ascii="Arial" w:hAnsi="Arial" w:hint="default"/>
      </w:rPr>
    </w:lvl>
    <w:lvl w:ilvl="5" w:tplc="80C2227E" w:tentative="1">
      <w:start w:val="1"/>
      <w:numFmt w:val="bullet"/>
      <w:lvlText w:val="•"/>
      <w:lvlJc w:val="left"/>
      <w:pPr>
        <w:tabs>
          <w:tab w:val="num" w:pos="4320"/>
        </w:tabs>
        <w:ind w:left="4320" w:hanging="360"/>
      </w:pPr>
      <w:rPr>
        <w:rFonts w:ascii="Arial" w:hAnsi="Arial" w:hint="default"/>
      </w:rPr>
    </w:lvl>
    <w:lvl w:ilvl="6" w:tplc="932EB268" w:tentative="1">
      <w:start w:val="1"/>
      <w:numFmt w:val="bullet"/>
      <w:lvlText w:val="•"/>
      <w:lvlJc w:val="left"/>
      <w:pPr>
        <w:tabs>
          <w:tab w:val="num" w:pos="5040"/>
        </w:tabs>
        <w:ind w:left="5040" w:hanging="360"/>
      </w:pPr>
      <w:rPr>
        <w:rFonts w:ascii="Arial" w:hAnsi="Arial" w:hint="default"/>
      </w:rPr>
    </w:lvl>
    <w:lvl w:ilvl="7" w:tplc="E7288906" w:tentative="1">
      <w:start w:val="1"/>
      <w:numFmt w:val="bullet"/>
      <w:lvlText w:val="•"/>
      <w:lvlJc w:val="left"/>
      <w:pPr>
        <w:tabs>
          <w:tab w:val="num" w:pos="5760"/>
        </w:tabs>
        <w:ind w:left="5760" w:hanging="360"/>
      </w:pPr>
      <w:rPr>
        <w:rFonts w:ascii="Arial" w:hAnsi="Arial" w:hint="default"/>
      </w:rPr>
    </w:lvl>
    <w:lvl w:ilvl="8" w:tplc="13FC0A84" w:tentative="1">
      <w:start w:val="1"/>
      <w:numFmt w:val="bullet"/>
      <w:lvlText w:val="•"/>
      <w:lvlJc w:val="left"/>
      <w:pPr>
        <w:tabs>
          <w:tab w:val="num" w:pos="6480"/>
        </w:tabs>
        <w:ind w:left="6480" w:hanging="360"/>
      </w:pPr>
      <w:rPr>
        <w:rFonts w:ascii="Arial" w:hAnsi="Arial" w:hint="default"/>
      </w:rPr>
    </w:lvl>
  </w:abstractNum>
  <w:abstractNum w:abstractNumId="3">
    <w:nsid w:val="33766C54"/>
    <w:multiLevelType w:val="hybridMultilevel"/>
    <w:tmpl w:val="62FE1D2A"/>
    <w:lvl w:ilvl="0" w:tplc="3A449104">
      <w:start w:val="1"/>
      <w:numFmt w:val="bullet"/>
      <w:lvlText w:val="•"/>
      <w:lvlJc w:val="left"/>
      <w:pPr>
        <w:tabs>
          <w:tab w:val="num" w:pos="720"/>
        </w:tabs>
        <w:ind w:left="720" w:hanging="360"/>
      </w:pPr>
      <w:rPr>
        <w:rFonts w:ascii="Arial" w:hAnsi="Arial" w:hint="default"/>
      </w:rPr>
    </w:lvl>
    <w:lvl w:ilvl="1" w:tplc="ADA4FAD4" w:tentative="1">
      <w:start w:val="1"/>
      <w:numFmt w:val="bullet"/>
      <w:lvlText w:val="•"/>
      <w:lvlJc w:val="left"/>
      <w:pPr>
        <w:tabs>
          <w:tab w:val="num" w:pos="1440"/>
        </w:tabs>
        <w:ind w:left="1440" w:hanging="360"/>
      </w:pPr>
      <w:rPr>
        <w:rFonts w:ascii="Arial" w:hAnsi="Arial" w:hint="default"/>
      </w:rPr>
    </w:lvl>
    <w:lvl w:ilvl="2" w:tplc="32DCB1B2" w:tentative="1">
      <w:start w:val="1"/>
      <w:numFmt w:val="bullet"/>
      <w:lvlText w:val="•"/>
      <w:lvlJc w:val="left"/>
      <w:pPr>
        <w:tabs>
          <w:tab w:val="num" w:pos="2160"/>
        </w:tabs>
        <w:ind w:left="2160" w:hanging="360"/>
      </w:pPr>
      <w:rPr>
        <w:rFonts w:ascii="Arial" w:hAnsi="Arial" w:hint="default"/>
      </w:rPr>
    </w:lvl>
    <w:lvl w:ilvl="3" w:tplc="6FB62B48" w:tentative="1">
      <w:start w:val="1"/>
      <w:numFmt w:val="bullet"/>
      <w:lvlText w:val="•"/>
      <w:lvlJc w:val="left"/>
      <w:pPr>
        <w:tabs>
          <w:tab w:val="num" w:pos="2880"/>
        </w:tabs>
        <w:ind w:left="2880" w:hanging="360"/>
      </w:pPr>
      <w:rPr>
        <w:rFonts w:ascii="Arial" w:hAnsi="Arial" w:hint="default"/>
      </w:rPr>
    </w:lvl>
    <w:lvl w:ilvl="4" w:tplc="E3EC8C6E" w:tentative="1">
      <w:start w:val="1"/>
      <w:numFmt w:val="bullet"/>
      <w:lvlText w:val="•"/>
      <w:lvlJc w:val="left"/>
      <w:pPr>
        <w:tabs>
          <w:tab w:val="num" w:pos="3600"/>
        </w:tabs>
        <w:ind w:left="3600" w:hanging="360"/>
      </w:pPr>
      <w:rPr>
        <w:rFonts w:ascii="Arial" w:hAnsi="Arial" w:hint="default"/>
      </w:rPr>
    </w:lvl>
    <w:lvl w:ilvl="5" w:tplc="F1C4739E" w:tentative="1">
      <w:start w:val="1"/>
      <w:numFmt w:val="bullet"/>
      <w:lvlText w:val="•"/>
      <w:lvlJc w:val="left"/>
      <w:pPr>
        <w:tabs>
          <w:tab w:val="num" w:pos="4320"/>
        </w:tabs>
        <w:ind w:left="4320" w:hanging="360"/>
      </w:pPr>
      <w:rPr>
        <w:rFonts w:ascii="Arial" w:hAnsi="Arial" w:hint="default"/>
      </w:rPr>
    </w:lvl>
    <w:lvl w:ilvl="6" w:tplc="DAF0AB32" w:tentative="1">
      <w:start w:val="1"/>
      <w:numFmt w:val="bullet"/>
      <w:lvlText w:val="•"/>
      <w:lvlJc w:val="left"/>
      <w:pPr>
        <w:tabs>
          <w:tab w:val="num" w:pos="5040"/>
        </w:tabs>
        <w:ind w:left="5040" w:hanging="360"/>
      </w:pPr>
      <w:rPr>
        <w:rFonts w:ascii="Arial" w:hAnsi="Arial" w:hint="default"/>
      </w:rPr>
    </w:lvl>
    <w:lvl w:ilvl="7" w:tplc="31F4D404" w:tentative="1">
      <w:start w:val="1"/>
      <w:numFmt w:val="bullet"/>
      <w:lvlText w:val="•"/>
      <w:lvlJc w:val="left"/>
      <w:pPr>
        <w:tabs>
          <w:tab w:val="num" w:pos="5760"/>
        </w:tabs>
        <w:ind w:left="5760" w:hanging="360"/>
      </w:pPr>
      <w:rPr>
        <w:rFonts w:ascii="Arial" w:hAnsi="Arial" w:hint="default"/>
      </w:rPr>
    </w:lvl>
    <w:lvl w:ilvl="8" w:tplc="283A9ADE" w:tentative="1">
      <w:start w:val="1"/>
      <w:numFmt w:val="bullet"/>
      <w:lvlText w:val="•"/>
      <w:lvlJc w:val="left"/>
      <w:pPr>
        <w:tabs>
          <w:tab w:val="num" w:pos="6480"/>
        </w:tabs>
        <w:ind w:left="6480" w:hanging="360"/>
      </w:pPr>
      <w:rPr>
        <w:rFonts w:ascii="Arial" w:hAnsi="Arial" w:hint="default"/>
      </w:rPr>
    </w:lvl>
  </w:abstractNum>
  <w:abstractNum w:abstractNumId="4">
    <w:nsid w:val="3E7B25B0"/>
    <w:multiLevelType w:val="hybridMultilevel"/>
    <w:tmpl w:val="1084D76E"/>
    <w:lvl w:ilvl="0" w:tplc="367469D8">
      <w:start w:val="1"/>
      <w:numFmt w:val="bullet"/>
      <w:lvlText w:val="•"/>
      <w:lvlJc w:val="left"/>
      <w:pPr>
        <w:tabs>
          <w:tab w:val="num" w:pos="720"/>
        </w:tabs>
        <w:ind w:left="720" w:hanging="360"/>
      </w:pPr>
      <w:rPr>
        <w:rFonts w:ascii="Arial" w:hAnsi="Arial" w:hint="default"/>
      </w:rPr>
    </w:lvl>
    <w:lvl w:ilvl="1" w:tplc="E1E00B46" w:tentative="1">
      <w:start w:val="1"/>
      <w:numFmt w:val="bullet"/>
      <w:lvlText w:val="•"/>
      <w:lvlJc w:val="left"/>
      <w:pPr>
        <w:tabs>
          <w:tab w:val="num" w:pos="1440"/>
        </w:tabs>
        <w:ind w:left="1440" w:hanging="360"/>
      </w:pPr>
      <w:rPr>
        <w:rFonts w:ascii="Arial" w:hAnsi="Arial" w:hint="default"/>
      </w:rPr>
    </w:lvl>
    <w:lvl w:ilvl="2" w:tplc="B608E3EA" w:tentative="1">
      <w:start w:val="1"/>
      <w:numFmt w:val="bullet"/>
      <w:lvlText w:val="•"/>
      <w:lvlJc w:val="left"/>
      <w:pPr>
        <w:tabs>
          <w:tab w:val="num" w:pos="2160"/>
        </w:tabs>
        <w:ind w:left="2160" w:hanging="360"/>
      </w:pPr>
      <w:rPr>
        <w:rFonts w:ascii="Arial" w:hAnsi="Arial" w:hint="default"/>
      </w:rPr>
    </w:lvl>
    <w:lvl w:ilvl="3" w:tplc="466C2A6A" w:tentative="1">
      <w:start w:val="1"/>
      <w:numFmt w:val="bullet"/>
      <w:lvlText w:val="•"/>
      <w:lvlJc w:val="left"/>
      <w:pPr>
        <w:tabs>
          <w:tab w:val="num" w:pos="2880"/>
        </w:tabs>
        <w:ind w:left="2880" w:hanging="360"/>
      </w:pPr>
      <w:rPr>
        <w:rFonts w:ascii="Arial" w:hAnsi="Arial" w:hint="default"/>
      </w:rPr>
    </w:lvl>
    <w:lvl w:ilvl="4" w:tplc="93385954" w:tentative="1">
      <w:start w:val="1"/>
      <w:numFmt w:val="bullet"/>
      <w:lvlText w:val="•"/>
      <w:lvlJc w:val="left"/>
      <w:pPr>
        <w:tabs>
          <w:tab w:val="num" w:pos="3600"/>
        </w:tabs>
        <w:ind w:left="3600" w:hanging="360"/>
      </w:pPr>
      <w:rPr>
        <w:rFonts w:ascii="Arial" w:hAnsi="Arial" w:hint="default"/>
      </w:rPr>
    </w:lvl>
    <w:lvl w:ilvl="5" w:tplc="440CE5CA" w:tentative="1">
      <w:start w:val="1"/>
      <w:numFmt w:val="bullet"/>
      <w:lvlText w:val="•"/>
      <w:lvlJc w:val="left"/>
      <w:pPr>
        <w:tabs>
          <w:tab w:val="num" w:pos="4320"/>
        </w:tabs>
        <w:ind w:left="4320" w:hanging="360"/>
      </w:pPr>
      <w:rPr>
        <w:rFonts w:ascii="Arial" w:hAnsi="Arial" w:hint="default"/>
      </w:rPr>
    </w:lvl>
    <w:lvl w:ilvl="6" w:tplc="0972C598" w:tentative="1">
      <w:start w:val="1"/>
      <w:numFmt w:val="bullet"/>
      <w:lvlText w:val="•"/>
      <w:lvlJc w:val="left"/>
      <w:pPr>
        <w:tabs>
          <w:tab w:val="num" w:pos="5040"/>
        </w:tabs>
        <w:ind w:left="5040" w:hanging="360"/>
      </w:pPr>
      <w:rPr>
        <w:rFonts w:ascii="Arial" w:hAnsi="Arial" w:hint="default"/>
      </w:rPr>
    </w:lvl>
    <w:lvl w:ilvl="7" w:tplc="0EDC5BBC" w:tentative="1">
      <w:start w:val="1"/>
      <w:numFmt w:val="bullet"/>
      <w:lvlText w:val="•"/>
      <w:lvlJc w:val="left"/>
      <w:pPr>
        <w:tabs>
          <w:tab w:val="num" w:pos="5760"/>
        </w:tabs>
        <w:ind w:left="5760" w:hanging="360"/>
      </w:pPr>
      <w:rPr>
        <w:rFonts w:ascii="Arial" w:hAnsi="Arial" w:hint="default"/>
      </w:rPr>
    </w:lvl>
    <w:lvl w:ilvl="8" w:tplc="B6B4B980" w:tentative="1">
      <w:start w:val="1"/>
      <w:numFmt w:val="bullet"/>
      <w:lvlText w:val="•"/>
      <w:lvlJc w:val="left"/>
      <w:pPr>
        <w:tabs>
          <w:tab w:val="num" w:pos="6480"/>
        </w:tabs>
        <w:ind w:left="6480" w:hanging="360"/>
      </w:pPr>
      <w:rPr>
        <w:rFonts w:ascii="Arial" w:hAnsi="Arial" w:hint="default"/>
      </w:rPr>
    </w:lvl>
  </w:abstractNum>
  <w:abstractNum w:abstractNumId="5">
    <w:nsid w:val="415C1C80"/>
    <w:multiLevelType w:val="hybridMultilevel"/>
    <w:tmpl w:val="05CCB41C"/>
    <w:lvl w:ilvl="0" w:tplc="3830FF76">
      <w:start w:val="1"/>
      <w:numFmt w:val="bullet"/>
      <w:lvlText w:val="•"/>
      <w:lvlJc w:val="left"/>
      <w:pPr>
        <w:tabs>
          <w:tab w:val="num" w:pos="720"/>
        </w:tabs>
        <w:ind w:left="720" w:hanging="360"/>
      </w:pPr>
      <w:rPr>
        <w:rFonts w:ascii="Arial" w:hAnsi="Arial" w:hint="default"/>
      </w:rPr>
    </w:lvl>
    <w:lvl w:ilvl="1" w:tplc="1ED2CDFA" w:tentative="1">
      <w:start w:val="1"/>
      <w:numFmt w:val="bullet"/>
      <w:lvlText w:val="•"/>
      <w:lvlJc w:val="left"/>
      <w:pPr>
        <w:tabs>
          <w:tab w:val="num" w:pos="1440"/>
        </w:tabs>
        <w:ind w:left="1440" w:hanging="360"/>
      </w:pPr>
      <w:rPr>
        <w:rFonts w:ascii="Arial" w:hAnsi="Arial" w:hint="default"/>
      </w:rPr>
    </w:lvl>
    <w:lvl w:ilvl="2" w:tplc="6524A2CE" w:tentative="1">
      <w:start w:val="1"/>
      <w:numFmt w:val="bullet"/>
      <w:lvlText w:val="•"/>
      <w:lvlJc w:val="left"/>
      <w:pPr>
        <w:tabs>
          <w:tab w:val="num" w:pos="2160"/>
        </w:tabs>
        <w:ind w:left="2160" w:hanging="360"/>
      </w:pPr>
      <w:rPr>
        <w:rFonts w:ascii="Arial" w:hAnsi="Arial" w:hint="default"/>
      </w:rPr>
    </w:lvl>
    <w:lvl w:ilvl="3" w:tplc="2B2A40BA" w:tentative="1">
      <w:start w:val="1"/>
      <w:numFmt w:val="bullet"/>
      <w:lvlText w:val="•"/>
      <w:lvlJc w:val="left"/>
      <w:pPr>
        <w:tabs>
          <w:tab w:val="num" w:pos="2880"/>
        </w:tabs>
        <w:ind w:left="2880" w:hanging="360"/>
      </w:pPr>
      <w:rPr>
        <w:rFonts w:ascii="Arial" w:hAnsi="Arial" w:hint="default"/>
      </w:rPr>
    </w:lvl>
    <w:lvl w:ilvl="4" w:tplc="93F23A42" w:tentative="1">
      <w:start w:val="1"/>
      <w:numFmt w:val="bullet"/>
      <w:lvlText w:val="•"/>
      <w:lvlJc w:val="left"/>
      <w:pPr>
        <w:tabs>
          <w:tab w:val="num" w:pos="3600"/>
        </w:tabs>
        <w:ind w:left="3600" w:hanging="360"/>
      </w:pPr>
      <w:rPr>
        <w:rFonts w:ascii="Arial" w:hAnsi="Arial" w:hint="default"/>
      </w:rPr>
    </w:lvl>
    <w:lvl w:ilvl="5" w:tplc="7E4823C8" w:tentative="1">
      <w:start w:val="1"/>
      <w:numFmt w:val="bullet"/>
      <w:lvlText w:val="•"/>
      <w:lvlJc w:val="left"/>
      <w:pPr>
        <w:tabs>
          <w:tab w:val="num" w:pos="4320"/>
        </w:tabs>
        <w:ind w:left="4320" w:hanging="360"/>
      </w:pPr>
      <w:rPr>
        <w:rFonts w:ascii="Arial" w:hAnsi="Arial" w:hint="default"/>
      </w:rPr>
    </w:lvl>
    <w:lvl w:ilvl="6" w:tplc="1C52E512" w:tentative="1">
      <w:start w:val="1"/>
      <w:numFmt w:val="bullet"/>
      <w:lvlText w:val="•"/>
      <w:lvlJc w:val="left"/>
      <w:pPr>
        <w:tabs>
          <w:tab w:val="num" w:pos="5040"/>
        </w:tabs>
        <w:ind w:left="5040" w:hanging="360"/>
      </w:pPr>
      <w:rPr>
        <w:rFonts w:ascii="Arial" w:hAnsi="Arial" w:hint="default"/>
      </w:rPr>
    </w:lvl>
    <w:lvl w:ilvl="7" w:tplc="A79450DA" w:tentative="1">
      <w:start w:val="1"/>
      <w:numFmt w:val="bullet"/>
      <w:lvlText w:val="•"/>
      <w:lvlJc w:val="left"/>
      <w:pPr>
        <w:tabs>
          <w:tab w:val="num" w:pos="5760"/>
        </w:tabs>
        <w:ind w:left="5760" w:hanging="360"/>
      </w:pPr>
      <w:rPr>
        <w:rFonts w:ascii="Arial" w:hAnsi="Arial" w:hint="default"/>
      </w:rPr>
    </w:lvl>
    <w:lvl w:ilvl="8" w:tplc="3420272A" w:tentative="1">
      <w:start w:val="1"/>
      <w:numFmt w:val="bullet"/>
      <w:lvlText w:val="•"/>
      <w:lvlJc w:val="left"/>
      <w:pPr>
        <w:tabs>
          <w:tab w:val="num" w:pos="6480"/>
        </w:tabs>
        <w:ind w:left="6480" w:hanging="360"/>
      </w:pPr>
      <w:rPr>
        <w:rFonts w:ascii="Arial" w:hAnsi="Arial" w:hint="default"/>
      </w:rPr>
    </w:lvl>
  </w:abstractNum>
  <w:abstractNum w:abstractNumId="6">
    <w:nsid w:val="43ED131F"/>
    <w:multiLevelType w:val="hybridMultilevel"/>
    <w:tmpl w:val="60284570"/>
    <w:lvl w:ilvl="0" w:tplc="403A7BFA">
      <w:start w:val="1"/>
      <w:numFmt w:val="bullet"/>
      <w:lvlText w:val="•"/>
      <w:lvlJc w:val="left"/>
      <w:pPr>
        <w:tabs>
          <w:tab w:val="num" w:pos="720"/>
        </w:tabs>
        <w:ind w:left="720" w:hanging="360"/>
      </w:pPr>
      <w:rPr>
        <w:rFonts w:ascii="Arial" w:hAnsi="Arial" w:hint="default"/>
      </w:rPr>
    </w:lvl>
    <w:lvl w:ilvl="1" w:tplc="84E6D282" w:tentative="1">
      <w:start w:val="1"/>
      <w:numFmt w:val="bullet"/>
      <w:lvlText w:val="•"/>
      <w:lvlJc w:val="left"/>
      <w:pPr>
        <w:tabs>
          <w:tab w:val="num" w:pos="1440"/>
        </w:tabs>
        <w:ind w:left="1440" w:hanging="360"/>
      </w:pPr>
      <w:rPr>
        <w:rFonts w:ascii="Arial" w:hAnsi="Arial" w:hint="default"/>
      </w:rPr>
    </w:lvl>
    <w:lvl w:ilvl="2" w:tplc="6824A78E" w:tentative="1">
      <w:start w:val="1"/>
      <w:numFmt w:val="bullet"/>
      <w:lvlText w:val="•"/>
      <w:lvlJc w:val="left"/>
      <w:pPr>
        <w:tabs>
          <w:tab w:val="num" w:pos="2160"/>
        </w:tabs>
        <w:ind w:left="2160" w:hanging="360"/>
      </w:pPr>
      <w:rPr>
        <w:rFonts w:ascii="Arial" w:hAnsi="Arial" w:hint="default"/>
      </w:rPr>
    </w:lvl>
    <w:lvl w:ilvl="3" w:tplc="6EA41FD2" w:tentative="1">
      <w:start w:val="1"/>
      <w:numFmt w:val="bullet"/>
      <w:lvlText w:val="•"/>
      <w:lvlJc w:val="left"/>
      <w:pPr>
        <w:tabs>
          <w:tab w:val="num" w:pos="2880"/>
        </w:tabs>
        <w:ind w:left="2880" w:hanging="360"/>
      </w:pPr>
      <w:rPr>
        <w:rFonts w:ascii="Arial" w:hAnsi="Arial" w:hint="default"/>
      </w:rPr>
    </w:lvl>
    <w:lvl w:ilvl="4" w:tplc="FBFA343E" w:tentative="1">
      <w:start w:val="1"/>
      <w:numFmt w:val="bullet"/>
      <w:lvlText w:val="•"/>
      <w:lvlJc w:val="left"/>
      <w:pPr>
        <w:tabs>
          <w:tab w:val="num" w:pos="3600"/>
        </w:tabs>
        <w:ind w:left="3600" w:hanging="360"/>
      </w:pPr>
      <w:rPr>
        <w:rFonts w:ascii="Arial" w:hAnsi="Arial" w:hint="default"/>
      </w:rPr>
    </w:lvl>
    <w:lvl w:ilvl="5" w:tplc="A9D85DA0" w:tentative="1">
      <w:start w:val="1"/>
      <w:numFmt w:val="bullet"/>
      <w:lvlText w:val="•"/>
      <w:lvlJc w:val="left"/>
      <w:pPr>
        <w:tabs>
          <w:tab w:val="num" w:pos="4320"/>
        </w:tabs>
        <w:ind w:left="4320" w:hanging="360"/>
      </w:pPr>
      <w:rPr>
        <w:rFonts w:ascii="Arial" w:hAnsi="Arial" w:hint="default"/>
      </w:rPr>
    </w:lvl>
    <w:lvl w:ilvl="6" w:tplc="22EC38DA" w:tentative="1">
      <w:start w:val="1"/>
      <w:numFmt w:val="bullet"/>
      <w:lvlText w:val="•"/>
      <w:lvlJc w:val="left"/>
      <w:pPr>
        <w:tabs>
          <w:tab w:val="num" w:pos="5040"/>
        </w:tabs>
        <w:ind w:left="5040" w:hanging="360"/>
      </w:pPr>
      <w:rPr>
        <w:rFonts w:ascii="Arial" w:hAnsi="Arial" w:hint="default"/>
      </w:rPr>
    </w:lvl>
    <w:lvl w:ilvl="7" w:tplc="6298C1A6" w:tentative="1">
      <w:start w:val="1"/>
      <w:numFmt w:val="bullet"/>
      <w:lvlText w:val="•"/>
      <w:lvlJc w:val="left"/>
      <w:pPr>
        <w:tabs>
          <w:tab w:val="num" w:pos="5760"/>
        </w:tabs>
        <w:ind w:left="5760" w:hanging="360"/>
      </w:pPr>
      <w:rPr>
        <w:rFonts w:ascii="Arial" w:hAnsi="Arial" w:hint="default"/>
      </w:rPr>
    </w:lvl>
    <w:lvl w:ilvl="8" w:tplc="83E8DCE4" w:tentative="1">
      <w:start w:val="1"/>
      <w:numFmt w:val="bullet"/>
      <w:lvlText w:val="•"/>
      <w:lvlJc w:val="left"/>
      <w:pPr>
        <w:tabs>
          <w:tab w:val="num" w:pos="6480"/>
        </w:tabs>
        <w:ind w:left="6480" w:hanging="360"/>
      </w:pPr>
      <w:rPr>
        <w:rFonts w:ascii="Arial" w:hAnsi="Arial" w:hint="default"/>
      </w:rPr>
    </w:lvl>
  </w:abstractNum>
  <w:abstractNum w:abstractNumId="7">
    <w:nsid w:val="48E82F01"/>
    <w:multiLevelType w:val="hybridMultilevel"/>
    <w:tmpl w:val="0BE4A6F6"/>
    <w:lvl w:ilvl="0" w:tplc="403A7BFA">
      <w:start w:val="1"/>
      <w:numFmt w:val="bullet"/>
      <w:lvlText w:val="•"/>
      <w:lvlJc w:val="left"/>
      <w:pPr>
        <w:ind w:left="1080" w:hanging="360"/>
      </w:pPr>
      <w:rPr>
        <w:rFonts w:ascii="Arial" w:hAnsi="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59D3323A"/>
    <w:multiLevelType w:val="hybridMultilevel"/>
    <w:tmpl w:val="5600AB50"/>
    <w:lvl w:ilvl="0" w:tplc="87A67204">
      <w:start w:val="1"/>
      <w:numFmt w:val="bullet"/>
      <w:lvlText w:val="•"/>
      <w:lvlJc w:val="left"/>
      <w:pPr>
        <w:tabs>
          <w:tab w:val="num" w:pos="720"/>
        </w:tabs>
        <w:ind w:left="720" w:hanging="360"/>
      </w:pPr>
      <w:rPr>
        <w:rFonts w:ascii="Arial" w:hAnsi="Arial" w:hint="default"/>
      </w:rPr>
    </w:lvl>
    <w:lvl w:ilvl="1" w:tplc="60B8EEEA" w:tentative="1">
      <w:start w:val="1"/>
      <w:numFmt w:val="bullet"/>
      <w:lvlText w:val="•"/>
      <w:lvlJc w:val="left"/>
      <w:pPr>
        <w:tabs>
          <w:tab w:val="num" w:pos="1440"/>
        </w:tabs>
        <w:ind w:left="1440" w:hanging="360"/>
      </w:pPr>
      <w:rPr>
        <w:rFonts w:ascii="Arial" w:hAnsi="Arial" w:hint="default"/>
      </w:rPr>
    </w:lvl>
    <w:lvl w:ilvl="2" w:tplc="1CF40188" w:tentative="1">
      <w:start w:val="1"/>
      <w:numFmt w:val="bullet"/>
      <w:lvlText w:val="•"/>
      <w:lvlJc w:val="left"/>
      <w:pPr>
        <w:tabs>
          <w:tab w:val="num" w:pos="2160"/>
        </w:tabs>
        <w:ind w:left="2160" w:hanging="360"/>
      </w:pPr>
      <w:rPr>
        <w:rFonts w:ascii="Arial" w:hAnsi="Arial" w:hint="default"/>
      </w:rPr>
    </w:lvl>
    <w:lvl w:ilvl="3" w:tplc="FF98178E" w:tentative="1">
      <w:start w:val="1"/>
      <w:numFmt w:val="bullet"/>
      <w:lvlText w:val="•"/>
      <w:lvlJc w:val="left"/>
      <w:pPr>
        <w:tabs>
          <w:tab w:val="num" w:pos="2880"/>
        </w:tabs>
        <w:ind w:left="2880" w:hanging="360"/>
      </w:pPr>
      <w:rPr>
        <w:rFonts w:ascii="Arial" w:hAnsi="Arial" w:hint="default"/>
      </w:rPr>
    </w:lvl>
    <w:lvl w:ilvl="4" w:tplc="1B4C7D5E" w:tentative="1">
      <w:start w:val="1"/>
      <w:numFmt w:val="bullet"/>
      <w:lvlText w:val="•"/>
      <w:lvlJc w:val="left"/>
      <w:pPr>
        <w:tabs>
          <w:tab w:val="num" w:pos="3600"/>
        </w:tabs>
        <w:ind w:left="3600" w:hanging="360"/>
      </w:pPr>
      <w:rPr>
        <w:rFonts w:ascii="Arial" w:hAnsi="Arial" w:hint="default"/>
      </w:rPr>
    </w:lvl>
    <w:lvl w:ilvl="5" w:tplc="F38AB5B2" w:tentative="1">
      <w:start w:val="1"/>
      <w:numFmt w:val="bullet"/>
      <w:lvlText w:val="•"/>
      <w:lvlJc w:val="left"/>
      <w:pPr>
        <w:tabs>
          <w:tab w:val="num" w:pos="4320"/>
        </w:tabs>
        <w:ind w:left="4320" w:hanging="360"/>
      </w:pPr>
      <w:rPr>
        <w:rFonts w:ascii="Arial" w:hAnsi="Arial" w:hint="default"/>
      </w:rPr>
    </w:lvl>
    <w:lvl w:ilvl="6" w:tplc="0E342C5A" w:tentative="1">
      <w:start w:val="1"/>
      <w:numFmt w:val="bullet"/>
      <w:lvlText w:val="•"/>
      <w:lvlJc w:val="left"/>
      <w:pPr>
        <w:tabs>
          <w:tab w:val="num" w:pos="5040"/>
        </w:tabs>
        <w:ind w:left="5040" w:hanging="360"/>
      </w:pPr>
      <w:rPr>
        <w:rFonts w:ascii="Arial" w:hAnsi="Arial" w:hint="default"/>
      </w:rPr>
    </w:lvl>
    <w:lvl w:ilvl="7" w:tplc="08B8CB50" w:tentative="1">
      <w:start w:val="1"/>
      <w:numFmt w:val="bullet"/>
      <w:lvlText w:val="•"/>
      <w:lvlJc w:val="left"/>
      <w:pPr>
        <w:tabs>
          <w:tab w:val="num" w:pos="5760"/>
        </w:tabs>
        <w:ind w:left="5760" w:hanging="360"/>
      </w:pPr>
      <w:rPr>
        <w:rFonts w:ascii="Arial" w:hAnsi="Arial" w:hint="default"/>
      </w:rPr>
    </w:lvl>
    <w:lvl w:ilvl="8" w:tplc="6A1C3B3C" w:tentative="1">
      <w:start w:val="1"/>
      <w:numFmt w:val="bullet"/>
      <w:lvlText w:val="•"/>
      <w:lvlJc w:val="left"/>
      <w:pPr>
        <w:tabs>
          <w:tab w:val="num" w:pos="6480"/>
        </w:tabs>
        <w:ind w:left="6480" w:hanging="360"/>
      </w:pPr>
      <w:rPr>
        <w:rFonts w:ascii="Arial" w:hAnsi="Arial" w:hint="default"/>
      </w:rPr>
    </w:lvl>
  </w:abstractNum>
  <w:abstractNum w:abstractNumId="9">
    <w:nsid w:val="62053214"/>
    <w:multiLevelType w:val="hybridMultilevel"/>
    <w:tmpl w:val="B9849FB8"/>
    <w:lvl w:ilvl="0" w:tplc="FE4C3996">
      <w:start w:val="1"/>
      <w:numFmt w:val="bullet"/>
      <w:lvlText w:val=""/>
      <w:lvlJc w:val="left"/>
      <w:pPr>
        <w:tabs>
          <w:tab w:val="num" w:pos="720"/>
        </w:tabs>
        <w:ind w:left="720" w:hanging="360"/>
      </w:pPr>
      <w:rPr>
        <w:rFonts w:ascii="Wingdings" w:hAnsi="Wingdings" w:hint="default"/>
      </w:rPr>
    </w:lvl>
    <w:lvl w:ilvl="1" w:tplc="A4B2CAA6" w:tentative="1">
      <w:start w:val="1"/>
      <w:numFmt w:val="bullet"/>
      <w:lvlText w:val=""/>
      <w:lvlJc w:val="left"/>
      <w:pPr>
        <w:tabs>
          <w:tab w:val="num" w:pos="1440"/>
        </w:tabs>
        <w:ind w:left="1440" w:hanging="360"/>
      </w:pPr>
      <w:rPr>
        <w:rFonts w:ascii="Wingdings" w:hAnsi="Wingdings" w:hint="default"/>
      </w:rPr>
    </w:lvl>
    <w:lvl w:ilvl="2" w:tplc="CDAE39D2" w:tentative="1">
      <w:start w:val="1"/>
      <w:numFmt w:val="bullet"/>
      <w:lvlText w:val=""/>
      <w:lvlJc w:val="left"/>
      <w:pPr>
        <w:tabs>
          <w:tab w:val="num" w:pos="2160"/>
        </w:tabs>
        <w:ind w:left="2160" w:hanging="360"/>
      </w:pPr>
      <w:rPr>
        <w:rFonts w:ascii="Wingdings" w:hAnsi="Wingdings" w:hint="default"/>
      </w:rPr>
    </w:lvl>
    <w:lvl w:ilvl="3" w:tplc="97FAFB56" w:tentative="1">
      <w:start w:val="1"/>
      <w:numFmt w:val="bullet"/>
      <w:lvlText w:val=""/>
      <w:lvlJc w:val="left"/>
      <w:pPr>
        <w:tabs>
          <w:tab w:val="num" w:pos="2880"/>
        </w:tabs>
        <w:ind w:left="2880" w:hanging="360"/>
      </w:pPr>
      <w:rPr>
        <w:rFonts w:ascii="Wingdings" w:hAnsi="Wingdings" w:hint="default"/>
      </w:rPr>
    </w:lvl>
    <w:lvl w:ilvl="4" w:tplc="9C1EABC0" w:tentative="1">
      <w:start w:val="1"/>
      <w:numFmt w:val="bullet"/>
      <w:lvlText w:val=""/>
      <w:lvlJc w:val="left"/>
      <w:pPr>
        <w:tabs>
          <w:tab w:val="num" w:pos="3600"/>
        </w:tabs>
        <w:ind w:left="3600" w:hanging="360"/>
      </w:pPr>
      <w:rPr>
        <w:rFonts w:ascii="Wingdings" w:hAnsi="Wingdings" w:hint="default"/>
      </w:rPr>
    </w:lvl>
    <w:lvl w:ilvl="5" w:tplc="9458A17A" w:tentative="1">
      <w:start w:val="1"/>
      <w:numFmt w:val="bullet"/>
      <w:lvlText w:val=""/>
      <w:lvlJc w:val="left"/>
      <w:pPr>
        <w:tabs>
          <w:tab w:val="num" w:pos="4320"/>
        </w:tabs>
        <w:ind w:left="4320" w:hanging="360"/>
      </w:pPr>
      <w:rPr>
        <w:rFonts w:ascii="Wingdings" w:hAnsi="Wingdings" w:hint="default"/>
      </w:rPr>
    </w:lvl>
    <w:lvl w:ilvl="6" w:tplc="760E52E8" w:tentative="1">
      <w:start w:val="1"/>
      <w:numFmt w:val="bullet"/>
      <w:lvlText w:val=""/>
      <w:lvlJc w:val="left"/>
      <w:pPr>
        <w:tabs>
          <w:tab w:val="num" w:pos="5040"/>
        </w:tabs>
        <w:ind w:left="5040" w:hanging="360"/>
      </w:pPr>
      <w:rPr>
        <w:rFonts w:ascii="Wingdings" w:hAnsi="Wingdings" w:hint="default"/>
      </w:rPr>
    </w:lvl>
    <w:lvl w:ilvl="7" w:tplc="1FBCEE76" w:tentative="1">
      <w:start w:val="1"/>
      <w:numFmt w:val="bullet"/>
      <w:lvlText w:val=""/>
      <w:lvlJc w:val="left"/>
      <w:pPr>
        <w:tabs>
          <w:tab w:val="num" w:pos="5760"/>
        </w:tabs>
        <w:ind w:left="5760" w:hanging="360"/>
      </w:pPr>
      <w:rPr>
        <w:rFonts w:ascii="Wingdings" w:hAnsi="Wingdings" w:hint="default"/>
      </w:rPr>
    </w:lvl>
    <w:lvl w:ilvl="8" w:tplc="AA0E8A0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8"/>
  </w:num>
  <w:num w:numId="6">
    <w:abstractNumId w:val="1"/>
  </w:num>
  <w:num w:numId="7">
    <w:abstractNumId w:val="5"/>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003"/>
    <w:rsid w:val="00000F71"/>
    <w:rsid w:val="000035E8"/>
    <w:rsid w:val="00005038"/>
    <w:rsid w:val="0001799F"/>
    <w:rsid w:val="00030C3C"/>
    <w:rsid w:val="00031F80"/>
    <w:rsid w:val="00035052"/>
    <w:rsid w:val="0003509F"/>
    <w:rsid w:val="0004339E"/>
    <w:rsid w:val="00045DD3"/>
    <w:rsid w:val="00050243"/>
    <w:rsid w:val="000530FF"/>
    <w:rsid w:val="00053A3D"/>
    <w:rsid w:val="000550FB"/>
    <w:rsid w:val="0005518F"/>
    <w:rsid w:val="00055204"/>
    <w:rsid w:val="000568EF"/>
    <w:rsid w:val="00060C9F"/>
    <w:rsid w:val="00060DEB"/>
    <w:rsid w:val="000611D7"/>
    <w:rsid w:val="0006416B"/>
    <w:rsid w:val="000674A4"/>
    <w:rsid w:val="000706AE"/>
    <w:rsid w:val="00071327"/>
    <w:rsid w:val="0007290C"/>
    <w:rsid w:val="00074D53"/>
    <w:rsid w:val="00084260"/>
    <w:rsid w:val="000855F6"/>
    <w:rsid w:val="000860D7"/>
    <w:rsid w:val="00091FED"/>
    <w:rsid w:val="000921A4"/>
    <w:rsid w:val="00093E69"/>
    <w:rsid w:val="00094605"/>
    <w:rsid w:val="0009741C"/>
    <w:rsid w:val="000A02A5"/>
    <w:rsid w:val="000A1B78"/>
    <w:rsid w:val="000A252D"/>
    <w:rsid w:val="000A2DFE"/>
    <w:rsid w:val="000A3957"/>
    <w:rsid w:val="000A4EA6"/>
    <w:rsid w:val="000B4E8D"/>
    <w:rsid w:val="000B5964"/>
    <w:rsid w:val="000B6025"/>
    <w:rsid w:val="000C0CE9"/>
    <w:rsid w:val="000C5574"/>
    <w:rsid w:val="000D2B37"/>
    <w:rsid w:val="000D5549"/>
    <w:rsid w:val="000E171B"/>
    <w:rsid w:val="000E3D26"/>
    <w:rsid w:val="000E477A"/>
    <w:rsid w:val="000E5129"/>
    <w:rsid w:val="000E5EE6"/>
    <w:rsid w:val="000E6884"/>
    <w:rsid w:val="000E7C79"/>
    <w:rsid w:val="000F45C4"/>
    <w:rsid w:val="000F5203"/>
    <w:rsid w:val="000F7116"/>
    <w:rsid w:val="000F77FC"/>
    <w:rsid w:val="000F7CE0"/>
    <w:rsid w:val="00100EF4"/>
    <w:rsid w:val="001067EF"/>
    <w:rsid w:val="001078DC"/>
    <w:rsid w:val="00107BBB"/>
    <w:rsid w:val="0011130D"/>
    <w:rsid w:val="00113D4F"/>
    <w:rsid w:val="00116B7C"/>
    <w:rsid w:val="001219F2"/>
    <w:rsid w:val="00126441"/>
    <w:rsid w:val="001348C8"/>
    <w:rsid w:val="00137325"/>
    <w:rsid w:val="001410E1"/>
    <w:rsid w:val="00141E76"/>
    <w:rsid w:val="001450B7"/>
    <w:rsid w:val="0014521A"/>
    <w:rsid w:val="00153141"/>
    <w:rsid w:val="0015447E"/>
    <w:rsid w:val="00160F18"/>
    <w:rsid w:val="001645BE"/>
    <w:rsid w:val="00164C5B"/>
    <w:rsid w:val="001837DA"/>
    <w:rsid w:val="00186C08"/>
    <w:rsid w:val="00186C8B"/>
    <w:rsid w:val="0019296A"/>
    <w:rsid w:val="0019353B"/>
    <w:rsid w:val="001A1BC1"/>
    <w:rsid w:val="001A1FC0"/>
    <w:rsid w:val="001A374A"/>
    <w:rsid w:val="001A3767"/>
    <w:rsid w:val="001A4D95"/>
    <w:rsid w:val="001A6298"/>
    <w:rsid w:val="001B053D"/>
    <w:rsid w:val="001B2155"/>
    <w:rsid w:val="001B3465"/>
    <w:rsid w:val="001B387F"/>
    <w:rsid w:val="001B4413"/>
    <w:rsid w:val="001B6A4C"/>
    <w:rsid w:val="001C36F0"/>
    <w:rsid w:val="001C3883"/>
    <w:rsid w:val="001C5A4F"/>
    <w:rsid w:val="001D4F35"/>
    <w:rsid w:val="001D640B"/>
    <w:rsid w:val="001E0FFA"/>
    <w:rsid w:val="001F0250"/>
    <w:rsid w:val="001F2D19"/>
    <w:rsid w:val="001F378F"/>
    <w:rsid w:val="001F4248"/>
    <w:rsid w:val="001F5672"/>
    <w:rsid w:val="001F7CF4"/>
    <w:rsid w:val="002032E0"/>
    <w:rsid w:val="00203385"/>
    <w:rsid w:val="002053B0"/>
    <w:rsid w:val="002126FA"/>
    <w:rsid w:val="002154CB"/>
    <w:rsid w:val="0021598B"/>
    <w:rsid w:val="00217C0B"/>
    <w:rsid w:val="0022079A"/>
    <w:rsid w:val="00220B0A"/>
    <w:rsid w:val="00221CA8"/>
    <w:rsid w:val="00222D48"/>
    <w:rsid w:val="00232422"/>
    <w:rsid w:val="00233531"/>
    <w:rsid w:val="00237140"/>
    <w:rsid w:val="0024123C"/>
    <w:rsid w:val="00241730"/>
    <w:rsid w:val="00241AAE"/>
    <w:rsid w:val="00242516"/>
    <w:rsid w:val="00242A67"/>
    <w:rsid w:val="00246AB7"/>
    <w:rsid w:val="00246D8F"/>
    <w:rsid w:val="00251C7D"/>
    <w:rsid w:val="00251F47"/>
    <w:rsid w:val="002522D9"/>
    <w:rsid w:val="0025302B"/>
    <w:rsid w:val="0025630E"/>
    <w:rsid w:val="00257686"/>
    <w:rsid w:val="00257C9E"/>
    <w:rsid w:val="0026300B"/>
    <w:rsid w:val="00263745"/>
    <w:rsid w:val="00267C63"/>
    <w:rsid w:val="00271442"/>
    <w:rsid w:val="00272550"/>
    <w:rsid w:val="00272C8C"/>
    <w:rsid w:val="002746B9"/>
    <w:rsid w:val="00274C33"/>
    <w:rsid w:val="002773E6"/>
    <w:rsid w:val="00277CFE"/>
    <w:rsid w:val="00280C45"/>
    <w:rsid w:val="00280C80"/>
    <w:rsid w:val="0028186A"/>
    <w:rsid w:val="00282F9D"/>
    <w:rsid w:val="002846D6"/>
    <w:rsid w:val="00286A26"/>
    <w:rsid w:val="002878B5"/>
    <w:rsid w:val="00287ACA"/>
    <w:rsid w:val="00290C91"/>
    <w:rsid w:val="00293BF0"/>
    <w:rsid w:val="00293CEB"/>
    <w:rsid w:val="002971F4"/>
    <w:rsid w:val="00297C0B"/>
    <w:rsid w:val="00297EA7"/>
    <w:rsid w:val="002A50CC"/>
    <w:rsid w:val="002A7BFF"/>
    <w:rsid w:val="002B24BD"/>
    <w:rsid w:val="002B3431"/>
    <w:rsid w:val="002B518D"/>
    <w:rsid w:val="002B62B1"/>
    <w:rsid w:val="002B7E4D"/>
    <w:rsid w:val="002C1377"/>
    <w:rsid w:val="002C62C6"/>
    <w:rsid w:val="002C7B9B"/>
    <w:rsid w:val="002D25D9"/>
    <w:rsid w:val="002D48AE"/>
    <w:rsid w:val="002E1AF1"/>
    <w:rsid w:val="002E39B7"/>
    <w:rsid w:val="002E5AB6"/>
    <w:rsid w:val="002F02E1"/>
    <w:rsid w:val="002F2729"/>
    <w:rsid w:val="002F556D"/>
    <w:rsid w:val="002F6DC8"/>
    <w:rsid w:val="002F7D3A"/>
    <w:rsid w:val="003006C1"/>
    <w:rsid w:val="00301847"/>
    <w:rsid w:val="003044E8"/>
    <w:rsid w:val="0030549A"/>
    <w:rsid w:val="0030577E"/>
    <w:rsid w:val="00311163"/>
    <w:rsid w:val="00315EC8"/>
    <w:rsid w:val="003174E1"/>
    <w:rsid w:val="003212DA"/>
    <w:rsid w:val="003332DB"/>
    <w:rsid w:val="00333BB9"/>
    <w:rsid w:val="0033613F"/>
    <w:rsid w:val="00336EB3"/>
    <w:rsid w:val="003378CD"/>
    <w:rsid w:val="00337989"/>
    <w:rsid w:val="0034045C"/>
    <w:rsid w:val="00340F70"/>
    <w:rsid w:val="00342192"/>
    <w:rsid w:val="00344A9F"/>
    <w:rsid w:val="0034510B"/>
    <w:rsid w:val="00347843"/>
    <w:rsid w:val="00350741"/>
    <w:rsid w:val="00350CA7"/>
    <w:rsid w:val="003562E4"/>
    <w:rsid w:val="00360249"/>
    <w:rsid w:val="00362135"/>
    <w:rsid w:val="0036290C"/>
    <w:rsid w:val="00371CA3"/>
    <w:rsid w:val="00372361"/>
    <w:rsid w:val="00373573"/>
    <w:rsid w:val="003741FC"/>
    <w:rsid w:val="00375E9B"/>
    <w:rsid w:val="00377903"/>
    <w:rsid w:val="00382254"/>
    <w:rsid w:val="00383B8D"/>
    <w:rsid w:val="00384FE8"/>
    <w:rsid w:val="003906A0"/>
    <w:rsid w:val="00391469"/>
    <w:rsid w:val="00393225"/>
    <w:rsid w:val="003976CC"/>
    <w:rsid w:val="00397BE8"/>
    <w:rsid w:val="003A024F"/>
    <w:rsid w:val="003A3DAE"/>
    <w:rsid w:val="003A4A26"/>
    <w:rsid w:val="003B67B7"/>
    <w:rsid w:val="003B6DDC"/>
    <w:rsid w:val="003C169E"/>
    <w:rsid w:val="003C5FB0"/>
    <w:rsid w:val="003D0762"/>
    <w:rsid w:val="003D4B4E"/>
    <w:rsid w:val="003E2BFD"/>
    <w:rsid w:val="003E4710"/>
    <w:rsid w:val="003E5572"/>
    <w:rsid w:val="003E659D"/>
    <w:rsid w:val="003F0007"/>
    <w:rsid w:val="003F1028"/>
    <w:rsid w:val="003F168E"/>
    <w:rsid w:val="003F22A4"/>
    <w:rsid w:val="003F2AA7"/>
    <w:rsid w:val="0040142E"/>
    <w:rsid w:val="004030CB"/>
    <w:rsid w:val="00403CE9"/>
    <w:rsid w:val="00407C04"/>
    <w:rsid w:val="00411649"/>
    <w:rsid w:val="00417821"/>
    <w:rsid w:val="00417B8E"/>
    <w:rsid w:val="00421943"/>
    <w:rsid w:val="004258FB"/>
    <w:rsid w:val="004274CC"/>
    <w:rsid w:val="004276F2"/>
    <w:rsid w:val="00430668"/>
    <w:rsid w:val="004306F8"/>
    <w:rsid w:val="00431437"/>
    <w:rsid w:val="004331A4"/>
    <w:rsid w:val="004364B9"/>
    <w:rsid w:val="00437003"/>
    <w:rsid w:val="004407AD"/>
    <w:rsid w:val="00444BA5"/>
    <w:rsid w:val="00444E11"/>
    <w:rsid w:val="004459CB"/>
    <w:rsid w:val="004473CB"/>
    <w:rsid w:val="0045572D"/>
    <w:rsid w:val="0045677C"/>
    <w:rsid w:val="00460065"/>
    <w:rsid w:val="00460D37"/>
    <w:rsid w:val="004611A5"/>
    <w:rsid w:val="00462208"/>
    <w:rsid w:val="004657B1"/>
    <w:rsid w:val="004662D3"/>
    <w:rsid w:val="004733BF"/>
    <w:rsid w:val="00473F6A"/>
    <w:rsid w:val="00474FC0"/>
    <w:rsid w:val="00476328"/>
    <w:rsid w:val="004825B6"/>
    <w:rsid w:val="00490587"/>
    <w:rsid w:val="00490A0A"/>
    <w:rsid w:val="004943C4"/>
    <w:rsid w:val="00494C1C"/>
    <w:rsid w:val="0049660E"/>
    <w:rsid w:val="004A0112"/>
    <w:rsid w:val="004A3B8D"/>
    <w:rsid w:val="004A52BC"/>
    <w:rsid w:val="004A5858"/>
    <w:rsid w:val="004A6092"/>
    <w:rsid w:val="004B1B2A"/>
    <w:rsid w:val="004B2ADA"/>
    <w:rsid w:val="004B5617"/>
    <w:rsid w:val="004B5814"/>
    <w:rsid w:val="004B7A65"/>
    <w:rsid w:val="004B7EB2"/>
    <w:rsid w:val="004C1432"/>
    <w:rsid w:val="004C2AD7"/>
    <w:rsid w:val="004C305E"/>
    <w:rsid w:val="004C44C3"/>
    <w:rsid w:val="004C4BAA"/>
    <w:rsid w:val="004D0CAC"/>
    <w:rsid w:val="004D25B8"/>
    <w:rsid w:val="004D4596"/>
    <w:rsid w:val="004D5347"/>
    <w:rsid w:val="004D5B9E"/>
    <w:rsid w:val="004D7F75"/>
    <w:rsid w:val="004E11A5"/>
    <w:rsid w:val="004E1229"/>
    <w:rsid w:val="004E13DD"/>
    <w:rsid w:val="004E28C0"/>
    <w:rsid w:val="004E3983"/>
    <w:rsid w:val="004E442C"/>
    <w:rsid w:val="004E6D52"/>
    <w:rsid w:val="004E75FD"/>
    <w:rsid w:val="004F3923"/>
    <w:rsid w:val="004F4600"/>
    <w:rsid w:val="005032C8"/>
    <w:rsid w:val="00510651"/>
    <w:rsid w:val="0051339A"/>
    <w:rsid w:val="00513CDE"/>
    <w:rsid w:val="00517A77"/>
    <w:rsid w:val="005203B0"/>
    <w:rsid w:val="005255A7"/>
    <w:rsid w:val="0053171C"/>
    <w:rsid w:val="00531A88"/>
    <w:rsid w:val="00540951"/>
    <w:rsid w:val="00542D2F"/>
    <w:rsid w:val="0054317D"/>
    <w:rsid w:val="005444E5"/>
    <w:rsid w:val="0055454F"/>
    <w:rsid w:val="00554DFB"/>
    <w:rsid w:val="00556CCF"/>
    <w:rsid w:val="00561206"/>
    <w:rsid w:val="00561A01"/>
    <w:rsid w:val="00563C4C"/>
    <w:rsid w:val="00574406"/>
    <w:rsid w:val="0057502D"/>
    <w:rsid w:val="005801DA"/>
    <w:rsid w:val="0058281B"/>
    <w:rsid w:val="005836CF"/>
    <w:rsid w:val="00592EB7"/>
    <w:rsid w:val="005958A2"/>
    <w:rsid w:val="005A1DF9"/>
    <w:rsid w:val="005A2392"/>
    <w:rsid w:val="005A3C8E"/>
    <w:rsid w:val="005A4545"/>
    <w:rsid w:val="005A46C3"/>
    <w:rsid w:val="005A5F24"/>
    <w:rsid w:val="005A7087"/>
    <w:rsid w:val="005A782B"/>
    <w:rsid w:val="005B576D"/>
    <w:rsid w:val="005C0EF4"/>
    <w:rsid w:val="005C6992"/>
    <w:rsid w:val="005D0704"/>
    <w:rsid w:val="005D28BD"/>
    <w:rsid w:val="005D3E8F"/>
    <w:rsid w:val="005D4083"/>
    <w:rsid w:val="005E183F"/>
    <w:rsid w:val="005E1FF4"/>
    <w:rsid w:val="005E5535"/>
    <w:rsid w:val="005E623C"/>
    <w:rsid w:val="005E6DD9"/>
    <w:rsid w:val="005F3307"/>
    <w:rsid w:val="005F4B80"/>
    <w:rsid w:val="00602279"/>
    <w:rsid w:val="00603C96"/>
    <w:rsid w:val="006043E5"/>
    <w:rsid w:val="00606A01"/>
    <w:rsid w:val="0061000B"/>
    <w:rsid w:val="006116E4"/>
    <w:rsid w:val="00615D7D"/>
    <w:rsid w:val="00616246"/>
    <w:rsid w:val="006162FC"/>
    <w:rsid w:val="00623733"/>
    <w:rsid w:val="00624BF6"/>
    <w:rsid w:val="00625BAE"/>
    <w:rsid w:val="00626408"/>
    <w:rsid w:val="00633BC3"/>
    <w:rsid w:val="006355DE"/>
    <w:rsid w:val="00635B5D"/>
    <w:rsid w:val="00636E35"/>
    <w:rsid w:val="006378AD"/>
    <w:rsid w:val="00637FD6"/>
    <w:rsid w:val="00644AA3"/>
    <w:rsid w:val="0064553D"/>
    <w:rsid w:val="006464D3"/>
    <w:rsid w:val="00646908"/>
    <w:rsid w:val="006517BB"/>
    <w:rsid w:val="00651FB2"/>
    <w:rsid w:val="00655334"/>
    <w:rsid w:val="00656988"/>
    <w:rsid w:val="00660DEA"/>
    <w:rsid w:val="0066218C"/>
    <w:rsid w:val="00663E6C"/>
    <w:rsid w:val="00664C5F"/>
    <w:rsid w:val="0067199E"/>
    <w:rsid w:val="00672CB6"/>
    <w:rsid w:val="006731CE"/>
    <w:rsid w:val="00673B64"/>
    <w:rsid w:val="0067440E"/>
    <w:rsid w:val="006827F2"/>
    <w:rsid w:val="0068401A"/>
    <w:rsid w:val="00686C60"/>
    <w:rsid w:val="00693893"/>
    <w:rsid w:val="00694822"/>
    <w:rsid w:val="00694F2B"/>
    <w:rsid w:val="006A13AA"/>
    <w:rsid w:val="006A163B"/>
    <w:rsid w:val="006A22C2"/>
    <w:rsid w:val="006A2CFE"/>
    <w:rsid w:val="006A5DA6"/>
    <w:rsid w:val="006A5E92"/>
    <w:rsid w:val="006B0113"/>
    <w:rsid w:val="006B1EA7"/>
    <w:rsid w:val="006B34C1"/>
    <w:rsid w:val="006B3EBF"/>
    <w:rsid w:val="006B3FB7"/>
    <w:rsid w:val="006B4315"/>
    <w:rsid w:val="006C541B"/>
    <w:rsid w:val="006C6188"/>
    <w:rsid w:val="006C65CE"/>
    <w:rsid w:val="006C7A6B"/>
    <w:rsid w:val="006D158F"/>
    <w:rsid w:val="006D68C6"/>
    <w:rsid w:val="006E05E0"/>
    <w:rsid w:val="006E3B75"/>
    <w:rsid w:val="006E3EC2"/>
    <w:rsid w:val="006E5AA8"/>
    <w:rsid w:val="006E775C"/>
    <w:rsid w:val="006F0065"/>
    <w:rsid w:val="006F1AE4"/>
    <w:rsid w:val="006F75D0"/>
    <w:rsid w:val="00702053"/>
    <w:rsid w:val="007111F9"/>
    <w:rsid w:val="00711F4B"/>
    <w:rsid w:val="00712948"/>
    <w:rsid w:val="0071401D"/>
    <w:rsid w:val="0071656B"/>
    <w:rsid w:val="00722A38"/>
    <w:rsid w:val="0072605B"/>
    <w:rsid w:val="00732FB5"/>
    <w:rsid w:val="00737AF1"/>
    <w:rsid w:val="007420CD"/>
    <w:rsid w:val="00747572"/>
    <w:rsid w:val="007514AF"/>
    <w:rsid w:val="00751FED"/>
    <w:rsid w:val="0075314A"/>
    <w:rsid w:val="007535D6"/>
    <w:rsid w:val="0075396A"/>
    <w:rsid w:val="0075508C"/>
    <w:rsid w:val="0076081C"/>
    <w:rsid w:val="0076341D"/>
    <w:rsid w:val="00764256"/>
    <w:rsid w:val="00767FDF"/>
    <w:rsid w:val="00772DDB"/>
    <w:rsid w:val="00773F27"/>
    <w:rsid w:val="007756D4"/>
    <w:rsid w:val="00776083"/>
    <w:rsid w:val="00780783"/>
    <w:rsid w:val="00780CAE"/>
    <w:rsid w:val="007849CD"/>
    <w:rsid w:val="00784C00"/>
    <w:rsid w:val="0078608F"/>
    <w:rsid w:val="00786A85"/>
    <w:rsid w:val="007913B8"/>
    <w:rsid w:val="00793204"/>
    <w:rsid w:val="00793443"/>
    <w:rsid w:val="007970C8"/>
    <w:rsid w:val="007A28F2"/>
    <w:rsid w:val="007A2DEE"/>
    <w:rsid w:val="007A5681"/>
    <w:rsid w:val="007B3F18"/>
    <w:rsid w:val="007C0427"/>
    <w:rsid w:val="007C5DC6"/>
    <w:rsid w:val="007C7F32"/>
    <w:rsid w:val="007D2D9A"/>
    <w:rsid w:val="007D3CB4"/>
    <w:rsid w:val="007D3D2B"/>
    <w:rsid w:val="007D580A"/>
    <w:rsid w:val="007E144D"/>
    <w:rsid w:val="007E23F5"/>
    <w:rsid w:val="007E4BCE"/>
    <w:rsid w:val="007E4F2A"/>
    <w:rsid w:val="007E740E"/>
    <w:rsid w:val="007E74D8"/>
    <w:rsid w:val="007F571E"/>
    <w:rsid w:val="00801B1D"/>
    <w:rsid w:val="008037C0"/>
    <w:rsid w:val="0080382E"/>
    <w:rsid w:val="0080548C"/>
    <w:rsid w:val="00807513"/>
    <w:rsid w:val="00814847"/>
    <w:rsid w:val="00817C47"/>
    <w:rsid w:val="00822CFD"/>
    <w:rsid w:val="00822DE2"/>
    <w:rsid w:val="0082445F"/>
    <w:rsid w:val="008266A6"/>
    <w:rsid w:val="008304DC"/>
    <w:rsid w:val="00831D6B"/>
    <w:rsid w:val="0083408A"/>
    <w:rsid w:val="008443AF"/>
    <w:rsid w:val="00845204"/>
    <w:rsid w:val="008460AA"/>
    <w:rsid w:val="00846444"/>
    <w:rsid w:val="00847095"/>
    <w:rsid w:val="00847876"/>
    <w:rsid w:val="00854695"/>
    <w:rsid w:val="00854D78"/>
    <w:rsid w:val="00862CBB"/>
    <w:rsid w:val="008631E1"/>
    <w:rsid w:val="00864D90"/>
    <w:rsid w:val="0086653A"/>
    <w:rsid w:val="00870729"/>
    <w:rsid w:val="00870FB0"/>
    <w:rsid w:val="00871D99"/>
    <w:rsid w:val="008727D0"/>
    <w:rsid w:val="0088369E"/>
    <w:rsid w:val="00885EBB"/>
    <w:rsid w:val="00886393"/>
    <w:rsid w:val="00891844"/>
    <w:rsid w:val="00891AE8"/>
    <w:rsid w:val="008932E9"/>
    <w:rsid w:val="00893F23"/>
    <w:rsid w:val="00895C17"/>
    <w:rsid w:val="008A47F5"/>
    <w:rsid w:val="008B34EF"/>
    <w:rsid w:val="008B4535"/>
    <w:rsid w:val="008C10ED"/>
    <w:rsid w:val="008C430D"/>
    <w:rsid w:val="008C46EB"/>
    <w:rsid w:val="008C541E"/>
    <w:rsid w:val="008C636E"/>
    <w:rsid w:val="008C672E"/>
    <w:rsid w:val="008D5580"/>
    <w:rsid w:val="008D7BF3"/>
    <w:rsid w:val="008E1F52"/>
    <w:rsid w:val="008E2626"/>
    <w:rsid w:val="008E2C8D"/>
    <w:rsid w:val="008E33D2"/>
    <w:rsid w:val="008E491D"/>
    <w:rsid w:val="008E4EB9"/>
    <w:rsid w:val="008E6AA4"/>
    <w:rsid w:val="008E7785"/>
    <w:rsid w:val="008F07B1"/>
    <w:rsid w:val="008F1870"/>
    <w:rsid w:val="008F5F69"/>
    <w:rsid w:val="008F7514"/>
    <w:rsid w:val="00900281"/>
    <w:rsid w:val="00905F68"/>
    <w:rsid w:val="0090607F"/>
    <w:rsid w:val="00907AE0"/>
    <w:rsid w:val="00907F05"/>
    <w:rsid w:val="00911DEE"/>
    <w:rsid w:val="00915203"/>
    <w:rsid w:val="00916D83"/>
    <w:rsid w:val="00923409"/>
    <w:rsid w:val="00924033"/>
    <w:rsid w:val="00924D61"/>
    <w:rsid w:val="009304B3"/>
    <w:rsid w:val="00934AAC"/>
    <w:rsid w:val="0094423E"/>
    <w:rsid w:val="00944683"/>
    <w:rsid w:val="009500B6"/>
    <w:rsid w:val="00951453"/>
    <w:rsid w:val="00952B98"/>
    <w:rsid w:val="00955035"/>
    <w:rsid w:val="00955EEC"/>
    <w:rsid w:val="00964EED"/>
    <w:rsid w:val="009650BD"/>
    <w:rsid w:val="00966212"/>
    <w:rsid w:val="0096692E"/>
    <w:rsid w:val="00967010"/>
    <w:rsid w:val="00970BA7"/>
    <w:rsid w:val="00973EA3"/>
    <w:rsid w:val="00975162"/>
    <w:rsid w:val="00975B86"/>
    <w:rsid w:val="0097732A"/>
    <w:rsid w:val="00977E5B"/>
    <w:rsid w:val="0098158E"/>
    <w:rsid w:val="00983878"/>
    <w:rsid w:val="0098567A"/>
    <w:rsid w:val="009923DF"/>
    <w:rsid w:val="00992DA9"/>
    <w:rsid w:val="00992E30"/>
    <w:rsid w:val="00994B9E"/>
    <w:rsid w:val="009951D9"/>
    <w:rsid w:val="009952C2"/>
    <w:rsid w:val="00995ED3"/>
    <w:rsid w:val="00996997"/>
    <w:rsid w:val="009974D4"/>
    <w:rsid w:val="00997C58"/>
    <w:rsid w:val="009A3A83"/>
    <w:rsid w:val="009A3EE5"/>
    <w:rsid w:val="009A4AB4"/>
    <w:rsid w:val="009A677A"/>
    <w:rsid w:val="009B05C8"/>
    <w:rsid w:val="009B0AB1"/>
    <w:rsid w:val="009B1CA8"/>
    <w:rsid w:val="009B2925"/>
    <w:rsid w:val="009B4978"/>
    <w:rsid w:val="009B7768"/>
    <w:rsid w:val="009C521A"/>
    <w:rsid w:val="009D2133"/>
    <w:rsid w:val="009D567F"/>
    <w:rsid w:val="009D6078"/>
    <w:rsid w:val="009D635A"/>
    <w:rsid w:val="009E0339"/>
    <w:rsid w:val="009E179C"/>
    <w:rsid w:val="009E364D"/>
    <w:rsid w:val="009E5953"/>
    <w:rsid w:val="009E6ACE"/>
    <w:rsid w:val="009F2460"/>
    <w:rsid w:val="009F2CFE"/>
    <w:rsid w:val="009F422C"/>
    <w:rsid w:val="009F5403"/>
    <w:rsid w:val="00A01439"/>
    <w:rsid w:val="00A0194E"/>
    <w:rsid w:val="00A14CF6"/>
    <w:rsid w:val="00A16094"/>
    <w:rsid w:val="00A168DF"/>
    <w:rsid w:val="00A27FE1"/>
    <w:rsid w:val="00A319FF"/>
    <w:rsid w:val="00A32A73"/>
    <w:rsid w:val="00A3360D"/>
    <w:rsid w:val="00A33921"/>
    <w:rsid w:val="00A35A97"/>
    <w:rsid w:val="00A4068B"/>
    <w:rsid w:val="00A43518"/>
    <w:rsid w:val="00A50590"/>
    <w:rsid w:val="00A51839"/>
    <w:rsid w:val="00A54D5A"/>
    <w:rsid w:val="00A57142"/>
    <w:rsid w:val="00A57498"/>
    <w:rsid w:val="00A60760"/>
    <w:rsid w:val="00A60E31"/>
    <w:rsid w:val="00A60E52"/>
    <w:rsid w:val="00A62277"/>
    <w:rsid w:val="00A62475"/>
    <w:rsid w:val="00A629C5"/>
    <w:rsid w:val="00A653AB"/>
    <w:rsid w:val="00A66DC4"/>
    <w:rsid w:val="00A75A64"/>
    <w:rsid w:val="00A75D20"/>
    <w:rsid w:val="00A76BEA"/>
    <w:rsid w:val="00A775B5"/>
    <w:rsid w:val="00A775BC"/>
    <w:rsid w:val="00A81980"/>
    <w:rsid w:val="00A831D3"/>
    <w:rsid w:val="00A90495"/>
    <w:rsid w:val="00A90F54"/>
    <w:rsid w:val="00A95F95"/>
    <w:rsid w:val="00AA0115"/>
    <w:rsid w:val="00AA0E37"/>
    <w:rsid w:val="00AA29FB"/>
    <w:rsid w:val="00AA4FE4"/>
    <w:rsid w:val="00AA5555"/>
    <w:rsid w:val="00AB177B"/>
    <w:rsid w:val="00AB46BE"/>
    <w:rsid w:val="00AB70CB"/>
    <w:rsid w:val="00AC2BD0"/>
    <w:rsid w:val="00AC52C6"/>
    <w:rsid w:val="00AD14EB"/>
    <w:rsid w:val="00AD2064"/>
    <w:rsid w:val="00AD2193"/>
    <w:rsid w:val="00AD30F1"/>
    <w:rsid w:val="00AD7126"/>
    <w:rsid w:val="00AE2A92"/>
    <w:rsid w:val="00AF1241"/>
    <w:rsid w:val="00AF4971"/>
    <w:rsid w:val="00AF535A"/>
    <w:rsid w:val="00AF6F46"/>
    <w:rsid w:val="00AF7854"/>
    <w:rsid w:val="00AF7E7E"/>
    <w:rsid w:val="00B01F43"/>
    <w:rsid w:val="00B02B33"/>
    <w:rsid w:val="00B0510D"/>
    <w:rsid w:val="00B0592F"/>
    <w:rsid w:val="00B0671A"/>
    <w:rsid w:val="00B10E4F"/>
    <w:rsid w:val="00B12C49"/>
    <w:rsid w:val="00B13152"/>
    <w:rsid w:val="00B15BB8"/>
    <w:rsid w:val="00B21987"/>
    <w:rsid w:val="00B261DC"/>
    <w:rsid w:val="00B30C43"/>
    <w:rsid w:val="00B31EF2"/>
    <w:rsid w:val="00B3402A"/>
    <w:rsid w:val="00B47FA6"/>
    <w:rsid w:val="00B537EA"/>
    <w:rsid w:val="00B55A1F"/>
    <w:rsid w:val="00B579C6"/>
    <w:rsid w:val="00B67365"/>
    <w:rsid w:val="00B70F67"/>
    <w:rsid w:val="00B752F9"/>
    <w:rsid w:val="00B758FD"/>
    <w:rsid w:val="00B774C8"/>
    <w:rsid w:val="00B83261"/>
    <w:rsid w:val="00B83E4D"/>
    <w:rsid w:val="00B84A72"/>
    <w:rsid w:val="00B96767"/>
    <w:rsid w:val="00B968D3"/>
    <w:rsid w:val="00B9735C"/>
    <w:rsid w:val="00BA179F"/>
    <w:rsid w:val="00BA2531"/>
    <w:rsid w:val="00BA598A"/>
    <w:rsid w:val="00BB0C7C"/>
    <w:rsid w:val="00BB1F0C"/>
    <w:rsid w:val="00BB2988"/>
    <w:rsid w:val="00BB44EC"/>
    <w:rsid w:val="00BB45D6"/>
    <w:rsid w:val="00BB5ADC"/>
    <w:rsid w:val="00BC21E5"/>
    <w:rsid w:val="00BC2C13"/>
    <w:rsid w:val="00BD0965"/>
    <w:rsid w:val="00BD3F5F"/>
    <w:rsid w:val="00BD5814"/>
    <w:rsid w:val="00BD7323"/>
    <w:rsid w:val="00BE23E6"/>
    <w:rsid w:val="00BE28EE"/>
    <w:rsid w:val="00BF2A13"/>
    <w:rsid w:val="00BF2C86"/>
    <w:rsid w:val="00BF3218"/>
    <w:rsid w:val="00BF4FA8"/>
    <w:rsid w:val="00BF514C"/>
    <w:rsid w:val="00BF67B5"/>
    <w:rsid w:val="00BF7C8C"/>
    <w:rsid w:val="00C04288"/>
    <w:rsid w:val="00C0645E"/>
    <w:rsid w:val="00C1264F"/>
    <w:rsid w:val="00C2458E"/>
    <w:rsid w:val="00C24A20"/>
    <w:rsid w:val="00C24D7C"/>
    <w:rsid w:val="00C27EDB"/>
    <w:rsid w:val="00C305F3"/>
    <w:rsid w:val="00C34393"/>
    <w:rsid w:val="00C410DB"/>
    <w:rsid w:val="00C45301"/>
    <w:rsid w:val="00C45F0F"/>
    <w:rsid w:val="00C461D0"/>
    <w:rsid w:val="00C464B6"/>
    <w:rsid w:val="00C47759"/>
    <w:rsid w:val="00C47B12"/>
    <w:rsid w:val="00C5236E"/>
    <w:rsid w:val="00C530C0"/>
    <w:rsid w:val="00C57C67"/>
    <w:rsid w:val="00C60615"/>
    <w:rsid w:val="00C65ACD"/>
    <w:rsid w:val="00C66697"/>
    <w:rsid w:val="00C66A9D"/>
    <w:rsid w:val="00C73C85"/>
    <w:rsid w:val="00C74282"/>
    <w:rsid w:val="00C822B4"/>
    <w:rsid w:val="00C83012"/>
    <w:rsid w:val="00C87BC1"/>
    <w:rsid w:val="00C97B40"/>
    <w:rsid w:val="00CA1482"/>
    <w:rsid w:val="00CA28D2"/>
    <w:rsid w:val="00CA3501"/>
    <w:rsid w:val="00CA4E4C"/>
    <w:rsid w:val="00CB5F94"/>
    <w:rsid w:val="00CB64B7"/>
    <w:rsid w:val="00CB6E7E"/>
    <w:rsid w:val="00CB73FE"/>
    <w:rsid w:val="00CC2C87"/>
    <w:rsid w:val="00CC4BDC"/>
    <w:rsid w:val="00CC51B4"/>
    <w:rsid w:val="00CC79F5"/>
    <w:rsid w:val="00CD06D3"/>
    <w:rsid w:val="00CD0AAF"/>
    <w:rsid w:val="00CD5D28"/>
    <w:rsid w:val="00CE17FA"/>
    <w:rsid w:val="00CE3919"/>
    <w:rsid w:val="00CE4683"/>
    <w:rsid w:val="00CE46CF"/>
    <w:rsid w:val="00CE4E13"/>
    <w:rsid w:val="00CE659C"/>
    <w:rsid w:val="00CE6A57"/>
    <w:rsid w:val="00CE75D4"/>
    <w:rsid w:val="00CE79E6"/>
    <w:rsid w:val="00CF0CA7"/>
    <w:rsid w:val="00CF1929"/>
    <w:rsid w:val="00CF5B0A"/>
    <w:rsid w:val="00CF77BC"/>
    <w:rsid w:val="00D02642"/>
    <w:rsid w:val="00D11C25"/>
    <w:rsid w:val="00D121F8"/>
    <w:rsid w:val="00D126DD"/>
    <w:rsid w:val="00D22F7D"/>
    <w:rsid w:val="00D252A7"/>
    <w:rsid w:val="00D2706D"/>
    <w:rsid w:val="00D3038D"/>
    <w:rsid w:val="00D315A4"/>
    <w:rsid w:val="00D3258F"/>
    <w:rsid w:val="00D369B8"/>
    <w:rsid w:val="00D40332"/>
    <w:rsid w:val="00D42252"/>
    <w:rsid w:val="00D430BB"/>
    <w:rsid w:val="00D45795"/>
    <w:rsid w:val="00D46B87"/>
    <w:rsid w:val="00D47C7A"/>
    <w:rsid w:val="00D561E6"/>
    <w:rsid w:val="00D63C38"/>
    <w:rsid w:val="00D63FE4"/>
    <w:rsid w:val="00D75E8B"/>
    <w:rsid w:val="00D77E42"/>
    <w:rsid w:val="00D80718"/>
    <w:rsid w:val="00D827CC"/>
    <w:rsid w:val="00D82CB9"/>
    <w:rsid w:val="00D84F23"/>
    <w:rsid w:val="00D908C7"/>
    <w:rsid w:val="00D9252D"/>
    <w:rsid w:val="00D93F25"/>
    <w:rsid w:val="00D96C03"/>
    <w:rsid w:val="00D97BFE"/>
    <w:rsid w:val="00DA3FF7"/>
    <w:rsid w:val="00DA4205"/>
    <w:rsid w:val="00DB1ED6"/>
    <w:rsid w:val="00DB234A"/>
    <w:rsid w:val="00DB37DA"/>
    <w:rsid w:val="00DB47E3"/>
    <w:rsid w:val="00DB4AD8"/>
    <w:rsid w:val="00DC00CE"/>
    <w:rsid w:val="00DC0770"/>
    <w:rsid w:val="00DC38D6"/>
    <w:rsid w:val="00DC4B19"/>
    <w:rsid w:val="00DC553E"/>
    <w:rsid w:val="00DD003F"/>
    <w:rsid w:val="00DD01E3"/>
    <w:rsid w:val="00DD02F1"/>
    <w:rsid w:val="00DD0465"/>
    <w:rsid w:val="00DD0DC7"/>
    <w:rsid w:val="00DD2165"/>
    <w:rsid w:val="00DD2DFC"/>
    <w:rsid w:val="00DD79C4"/>
    <w:rsid w:val="00DE1445"/>
    <w:rsid w:val="00DF2204"/>
    <w:rsid w:val="00DF3752"/>
    <w:rsid w:val="00E005D9"/>
    <w:rsid w:val="00E02050"/>
    <w:rsid w:val="00E0649A"/>
    <w:rsid w:val="00E06FD0"/>
    <w:rsid w:val="00E0764C"/>
    <w:rsid w:val="00E13132"/>
    <w:rsid w:val="00E14168"/>
    <w:rsid w:val="00E16B51"/>
    <w:rsid w:val="00E204BE"/>
    <w:rsid w:val="00E23F6F"/>
    <w:rsid w:val="00E267C9"/>
    <w:rsid w:val="00E300EE"/>
    <w:rsid w:val="00E30360"/>
    <w:rsid w:val="00E327ED"/>
    <w:rsid w:val="00E36100"/>
    <w:rsid w:val="00E40A81"/>
    <w:rsid w:val="00E42796"/>
    <w:rsid w:val="00E54284"/>
    <w:rsid w:val="00E61D08"/>
    <w:rsid w:val="00E753F2"/>
    <w:rsid w:val="00E82F98"/>
    <w:rsid w:val="00E8628A"/>
    <w:rsid w:val="00E86559"/>
    <w:rsid w:val="00E86F5B"/>
    <w:rsid w:val="00E908B1"/>
    <w:rsid w:val="00E95E4C"/>
    <w:rsid w:val="00E96232"/>
    <w:rsid w:val="00EA3A2A"/>
    <w:rsid w:val="00EA4D2D"/>
    <w:rsid w:val="00EA6D61"/>
    <w:rsid w:val="00EB1184"/>
    <w:rsid w:val="00EB641F"/>
    <w:rsid w:val="00EC0109"/>
    <w:rsid w:val="00EC0571"/>
    <w:rsid w:val="00EC2E2D"/>
    <w:rsid w:val="00EC4337"/>
    <w:rsid w:val="00EC5B49"/>
    <w:rsid w:val="00EC71A6"/>
    <w:rsid w:val="00EC7948"/>
    <w:rsid w:val="00ED07E7"/>
    <w:rsid w:val="00ED3011"/>
    <w:rsid w:val="00ED52FE"/>
    <w:rsid w:val="00ED6E89"/>
    <w:rsid w:val="00EF12E1"/>
    <w:rsid w:val="00EF15F9"/>
    <w:rsid w:val="00EF713F"/>
    <w:rsid w:val="00EF7549"/>
    <w:rsid w:val="00F00C5E"/>
    <w:rsid w:val="00F02349"/>
    <w:rsid w:val="00F06C77"/>
    <w:rsid w:val="00F07278"/>
    <w:rsid w:val="00F078B2"/>
    <w:rsid w:val="00F14E76"/>
    <w:rsid w:val="00F20AC4"/>
    <w:rsid w:val="00F25896"/>
    <w:rsid w:val="00F263D7"/>
    <w:rsid w:val="00F33E59"/>
    <w:rsid w:val="00F35E4B"/>
    <w:rsid w:val="00F363B2"/>
    <w:rsid w:val="00F36912"/>
    <w:rsid w:val="00F36FC6"/>
    <w:rsid w:val="00F37ADD"/>
    <w:rsid w:val="00F41B89"/>
    <w:rsid w:val="00F4438D"/>
    <w:rsid w:val="00F463E5"/>
    <w:rsid w:val="00F4786B"/>
    <w:rsid w:val="00F504E4"/>
    <w:rsid w:val="00F50FAA"/>
    <w:rsid w:val="00F5502B"/>
    <w:rsid w:val="00F57423"/>
    <w:rsid w:val="00F57705"/>
    <w:rsid w:val="00F60BC7"/>
    <w:rsid w:val="00F613C5"/>
    <w:rsid w:val="00F61F10"/>
    <w:rsid w:val="00F643FB"/>
    <w:rsid w:val="00F70ACB"/>
    <w:rsid w:val="00F72F0F"/>
    <w:rsid w:val="00F74042"/>
    <w:rsid w:val="00F75953"/>
    <w:rsid w:val="00F85761"/>
    <w:rsid w:val="00F96464"/>
    <w:rsid w:val="00FA1C02"/>
    <w:rsid w:val="00FA287F"/>
    <w:rsid w:val="00FA30CB"/>
    <w:rsid w:val="00FA3A93"/>
    <w:rsid w:val="00FA554A"/>
    <w:rsid w:val="00FA7DEB"/>
    <w:rsid w:val="00FB056C"/>
    <w:rsid w:val="00FB1934"/>
    <w:rsid w:val="00FB3D6C"/>
    <w:rsid w:val="00FB5F45"/>
    <w:rsid w:val="00FC0580"/>
    <w:rsid w:val="00FC317D"/>
    <w:rsid w:val="00FC3408"/>
    <w:rsid w:val="00FC615F"/>
    <w:rsid w:val="00FD0BFD"/>
    <w:rsid w:val="00FD1E6D"/>
    <w:rsid w:val="00FE0A1B"/>
    <w:rsid w:val="00FF06F0"/>
    <w:rsid w:val="00FF073D"/>
    <w:rsid w:val="00FF08CB"/>
    <w:rsid w:val="00FF12CD"/>
    <w:rsid w:val="00FF1EB4"/>
    <w:rsid w:val="00FF6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03"/>
    <w:pPr>
      <w:spacing w:after="0" w:line="240" w:lineRule="auto"/>
      <w:ind w:firstLine="709"/>
      <w:jc w:val="both"/>
    </w:pPr>
    <w:rPr>
      <w:rFonts w:eastAsia="Times New Roman"/>
      <w:bCs/>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7023</Characters>
  <Application>Microsoft Office Word</Application>
  <DocSecurity>0</DocSecurity>
  <Lines>58</Lines>
  <Paragraphs>16</Paragraphs>
  <ScaleCrop>false</ScaleCrop>
  <Company>Microsoft</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2018-02-09T13:51:00Z</dcterms:created>
  <dcterms:modified xsi:type="dcterms:W3CDTF">2018-02-09T13:52:00Z</dcterms:modified>
</cp:coreProperties>
</file>