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D7" w:rsidRPr="00A332C6" w:rsidRDefault="00FB16A1" w:rsidP="00C72A93">
      <w:pPr>
        <w:jc w:val="center"/>
      </w:pPr>
      <w:bookmarkStart w:id="0" w:name="_GoBack"/>
      <w:bookmarkEnd w:id="0"/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45pt;margin-top:56.45pt;width:34pt;height:48.2pt;z-index:251658240;mso-position-horizontal-relative:margin;mso-position-vertical-relative:page" o:allowincell="f" fillcolor="window">
            <v:imagedata r:id="rId8" o:title="" croptop="3718f" cropbottom="4957f" cropleft="4905f" cropright="7085f"/>
            <o:lock v:ext="edit" aspectratio="f"/>
            <w10:wrap anchorx="margin" anchory="page"/>
          </v:shape>
          <o:OLEObject Type="Embed" ProgID="Word.Picture.8" ShapeID="_x0000_s1027" DrawAspect="Content" ObjectID="_1591511883" r:id="rId9"/>
        </w:object>
      </w:r>
    </w:p>
    <w:p w:rsidR="006805F2" w:rsidRPr="00A332C6" w:rsidRDefault="006805F2" w:rsidP="00A77F85">
      <w:pPr>
        <w:spacing w:after="0" w:line="276" w:lineRule="auto"/>
        <w:jc w:val="center"/>
      </w:pPr>
    </w:p>
    <w:p w:rsidR="002F4469" w:rsidRPr="00C4104B" w:rsidRDefault="002F4469" w:rsidP="00C410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7F85" w:rsidRPr="00A332C6" w:rsidRDefault="00C4104B" w:rsidP="00C41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F85" w:rsidRPr="00A332C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A332C6" w:rsidRDefault="00C4104B" w:rsidP="00C41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F85" w:rsidRPr="00A332C6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Default="00C4104B" w:rsidP="00C41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F85" w:rsidRPr="00A332C6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A332C6" w:rsidRDefault="00C4104B" w:rsidP="00C41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F85" w:rsidRPr="00A332C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F85" w:rsidRPr="00A332C6" w:rsidRDefault="00A77F85" w:rsidP="00A77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F85" w:rsidRPr="00A332C6" w:rsidRDefault="007E12DF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32C6">
        <w:rPr>
          <w:rFonts w:ascii="Times New Roman" w:hAnsi="Times New Roman" w:cs="Times New Roman"/>
          <w:sz w:val="28"/>
        </w:rPr>
        <w:t>в</w:t>
      </w:r>
      <w:r w:rsidR="00A77F85" w:rsidRPr="00A332C6">
        <w:rPr>
          <w:rFonts w:ascii="Times New Roman" w:hAnsi="Times New Roman" w:cs="Times New Roman"/>
          <w:sz w:val="28"/>
        </w:rPr>
        <w:t>ід</w:t>
      </w:r>
      <w:r w:rsidRPr="00A332C6">
        <w:rPr>
          <w:rFonts w:ascii="Times New Roman" w:hAnsi="Times New Roman" w:cs="Times New Roman"/>
          <w:sz w:val="28"/>
          <w:u w:val="single"/>
        </w:rPr>
        <w:t xml:space="preserve"> </w:t>
      </w:r>
      <w:r w:rsidR="00626F11" w:rsidRPr="00A332C6">
        <w:t>_____________</w:t>
      </w:r>
      <w:r w:rsidR="00A77F85" w:rsidRPr="00A332C6">
        <w:rPr>
          <w:rFonts w:ascii="Times New Roman" w:hAnsi="Times New Roman" w:cs="Times New Roman"/>
          <w:sz w:val="28"/>
        </w:rPr>
        <w:t>№</w:t>
      </w:r>
      <w:r w:rsidR="00626F11" w:rsidRPr="00A332C6">
        <w:t>_____</w:t>
      </w:r>
    </w:p>
    <w:p w:rsidR="00C36F7A" w:rsidRPr="00A332C6" w:rsidRDefault="00A77F85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32C6">
        <w:rPr>
          <w:rFonts w:ascii="Times New Roman" w:hAnsi="Times New Roman" w:cs="Times New Roman"/>
          <w:sz w:val="28"/>
        </w:rPr>
        <w:tab/>
        <w:t>м. Житомир</w:t>
      </w:r>
    </w:p>
    <w:p w:rsidR="00C36F7A" w:rsidRPr="00A332C6" w:rsidRDefault="00C36F7A" w:rsidP="00A77F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2C6" w:rsidRDefault="00BE1A6C" w:rsidP="00E92A64">
      <w:pPr>
        <w:shd w:val="clear" w:color="auto" w:fill="FFFFFF"/>
        <w:tabs>
          <w:tab w:val="left" w:pos="4218"/>
        </w:tabs>
        <w:spacing w:after="0" w:line="240" w:lineRule="auto"/>
        <w:ind w:left="17" w:right="524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C506A6" w:rsidRPr="00A332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 </w:t>
      </w:r>
      <w:r w:rsidR="00E92A6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роботу управління</w:t>
      </w:r>
    </w:p>
    <w:p w:rsidR="00BE1A6C" w:rsidRDefault="00E92A64" w:rsidP="00E92A64">
      <w:pPr>
        <w:shd w:val="clear" w:color="auto" w:fill="FFFFFF"/>
        <w:tabs>
          <w:tab w:val="left" w:pos="4218"/>
        </w:tabs>
        <w:spacing w:after="0" w:line="240" w:lineRule="auto"/>
        <w:ind w:left="17" w:right="524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охорони здоров’я міської ради</w:t>
      </w:r>
      <w:r w:rsidR="00BE1A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92A64" w:rsidRPr="00A332C6" w:rsidRDefault="00BE1A6C" w:rsidP="00E92A64">
      <w:pPr>
        <w:shd w:val="clear" w:color="auto" w:fill="FFFFFF"/>
        <w:tabs>
          <w:tab w:val="left" w:pos="4218"/>
        </w:tabs>
        <w:spacing w:after="0" w:line="240" w:lineRule="auto"/>
        <w:ind w:left="17" w:right="524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2016-2017 роки</w:t>
      </w:r>
    </w:p>
    <w:p w:rsidR="00AA3E61" w:rsidRPr="00A332C6" w:rsidRDefault="00AA3E61" w:rsidP="00AA3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A64" w:rsidRDefault="00E92A64" w:rsidP="0043074B">
      <w:pPr>
        <w:shd w:val="clear" w:color="auto" w:fill="FFFFFF"/>
        <w:spacing w:after="0" w:line="240" w:lineRule="auto"/>
        <w:ind w:left="19" w:right="-141" w:firstLine="54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Заслухавши та обговоривши звіт про роботу управлін</w:t>
      </w:r>
      <w:r w:rsidR="00022317">
        <w:rPr>
          <w:rFonts w:ascii="Times New Roman" w:hAnsi="Times New Roman" w:cs="Times New Roman"/>
          <w:color w:val="000000"/>
          <w:spacing w:val="-3"/>
          <w:sz w:val="28"/>
          <w:szCs w:val="28"/>
        </w:rPr>
        <w:t>ня охорони здоров’я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міської ради</w:t>
      </w:r>
      <w:r w:rsidR="00C410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 2016-2017 роки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 виконавчий комітет міської ради заз</w:t>
      </w:r>
      <w:r w:rsidR="006A336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начає, що о</w:t>
      </w:r>
      <w:r w:rsidR="006E25B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сновними завданнями</w:t>
      </w:r>
      <w:r w:rsidR="006A336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управління є реалізація державної політики у сфері охорони здоров’я, управління закладами охорони здоров’я, що належать до власнос</w:t>
      </w:r>
      <w:r w:rsidR="008C157A">
        <w:rPr>
          <w:rFonts w:ascii="Times New Roman" w:hAnsi="Times New Roman" w:cs="Times New Roman"/>
          <w:color w:val="000000"/>
          <w:spacing w:val="-3"/>
          <w:sz w:val="28"/>
          <w:szCs w:val="28"/>
        </w:rPr>
        <w:t>ті територіальної громади міста.</w:t>
      </w:r>
    </w:p>
    <w:p w:rsidR="006A3363" w:rsidRDefault="006A3363" w:rsidP="0043074B">
      <w:pPr>
        <w:shd w:val="clear" w:color="auto" w:fill="FFFFFF"/>
        <w:spacing w:after="0" w:line="240" w:lineRule="auto"/>
        <w:ind w:left="19" w:right="-141" w:firstLine="54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Відповідно до ст. 32 «Про місцеве самоврядування в Україні», виконавчий комітет міської ради </w:t>
      </w:r>
    </w:p>
    <w:p w:rsidR="00E92A64" w:rsidRDefault="00E92A64" w:rsidP="0043074B">
      <w:pPr>
        <w:shd w:val="clear" w:color="auto" w:fill="FFFFFF"/>
        <w:spacing w:after="0" w:line="240" w:lineRule="auto"/>
        <w:ind w:left="19" w:right="-141" w:firstLine="54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C307B" w:rsidRDefault="006C307B" w:rsidP="0043074B">
      <w:pPr>
        <w:spacing w:after="0" w:line="240" w:lineRule="auto"/>
        <w:ind w:left="19" w:right="-141" w:hanging="19"/>
        <w:rPr>
          <w:rFonts w:ascii="Times New Roman" w:hAnsi="Times New Roman" w:cs="Times New Roman"/>
          <w:sz w:val="28"/>
          <w:szCs w:val="28"/>
        </w:rPr>
      </w:pPr>
      <w:r w:rsidRPr="00A332C6">
        <w:rPr>
          <w:rFonts w:ascii="Times New Roman" w:hAnsi="Times New Roman" w:cs="Times New Roman"/>
          <w:sz w:val="28"/>
          <w:szCs w:val="28"/>
        </w:rPr>
        <w:t>ВИРІШИВ:</w:t>
      </w:r>
    </w:p>
    <w:p w:rsidR="006A3363" w:rsidRPr="00A332C6" w:rsidRDefault="006A3363" w:rsidP="0043074B">
      <w:pPr>
        <w:spacing w:after="0" w:line="240" w:lineRule="auto"/>
        <w:ind w:left="19" w:right="-141" w:firstLine="548"/>
        <w:rPr>
          <w:rFonts w:ascii="Times New Roman" w:hAnsi="Times New Roman" w:cs="Times New Roman"/>
          <w:sz w:val="28"/>
          <w:szCs w:val="28"/>
        </w:rPr>
      </w:pPr>
    </w:p>
    <w:p w:rsidR="006A3363" w:rsidRPr="006A3363" w:rsidRDefault="006A3363" w:rsidP="0043074B">
      <w:pPr>
        <w:pStyle w:val="a9"/>
        <w:shd w:val="clear" w:color="auto" w:fill="FFFFFF"/>
        <w:tabs>
          <w:tab w:val="left" w:pos="787"/>
        </w:tabs>
        <w:spacing w:after="0" w:line="240" w:lineRule="auto"/>
        <w:ind w:left="19" w:right="-141" w:firstLine="54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F675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C157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Звіт</w:t>
      </w:r>
      <w:r w:rsidRPr="006A33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 роботу управління охорони здоров’я </w:t>
      </w:r>
      <w:r w:rsidR="008C157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міської ради</w:t>
      </w:r>
      <w:r w:rsidR="00AB56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</w:t>
      </w:r>
      <w:r w:rsidR="00AB56A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2016-2017 роки </w:t>
      </w:r>
      <w:r w:rsidRPr="006A33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взяти до відома та визнати роботу управління задовільною.</w:t>
      </w:r>
    </w:p>
    <w:p w:rsidR="00C506A6" w:rsidRPr="00A332C6" w:rsidRDefault="00C506A6" w:rsidP="0043074B">
      <w:pPr>
        <w:shd w:val="clear" w:color="auto" w:fill="FFFFFF"/>
        <w:tabs>
          <w:tab w:val="left" w:pos="787"/>
        </w:tabs>
        <w:spacing w:after="0" w:line="240" w:lineRule="auto"/>
        <w:ind w:left="19" w:right="-141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A332C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332C6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6A3363">
        <w:rPr>
          <w:rFonts w:ascii="Times New Roman" w:hAnsi="Times New Roman" w:cs="Times New Roman"/>
          <w:sz w:val="28"/>
          <w:szCs w:val="28"/>
        </w:rPr>
        <w:t xml:space="preserve">цього рішення заступника міського голови з питань діяльності виконавчих органів ради згідно з розподілом обов’язків. </w:t>
      </w:r>
    </w:p>
    <w:p w:rsidR="000F388A" w:rsidRPr="00A332C6" w:rsidRDefault="00F63DCE" w:rsidP="00BE1A6C">
      <w:pPr>
        <w:spacing w:after="0" w:line="240" w:lineRule="auto"/>
        <w:ind w:left="19" w:firstLine="5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3028D">
        <w:rPr>
          <w:rFonts w:ascii="Times New Roman" w:hAnsi="Times New Roman" w:cs="Times New Roman"/>
          <w:sz w:val="28"/>
        </w:rPr>
        <w:tab/>
      </w:r>
    </w:p>
    <w:p w:rsidR="000F388A" w:rsidRPr="00A332C6" w:rsidRDefault="000F388A" w:rsidP="006A3363">
      <w:pPr>
        <w:spacing w:after="0" w:line="240" w:lineRule="auto"/>
        <w:ind w:left="19" w:firstLine="548"/>
        <w:rPr>
          <w:rFonts w:ascii="Times New Roman" w:hAnsi="Times New Roman" w:cs="Times New Roman"/>
          <w:sz w:val="28"/>
        </w:rPr>
      </w:pPr>
    </w:p>
    <w:p w:rsidR="000F388A" w:rsidRPr="00A332C6" w:rsidRDefault="000F388A" w:rsidP="000F38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0762" w:rsidRPr="00A332C6" w:rsidRDefault="005E0AF5" w:rsidP="000F38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32C6">
        <w:rPr>
          <w:rFonts w:ascii="Times New Roman" w:hAnsi="Times New Roman" w:cs="Times New Roman"/>
          <w:sz w:val="28"/>
        </w:rPr>
        <w:t>Міський голова</w:t>
      </w:r>
      <w:r w:rsidR="0084651B" w:rsidRPr="00A332C6">
        <w:rPr>
          <w:rFonts w:ascii="Times New Roman" w:hAnsi="Times New Roman" w:cs="Times New Roman"/>
          <w:sz w:val="28"/>
        </w:rPr>
        <w:tab/>
      </w:r>
      <w:r w:rsidR="0084651B" w:rsidRPr="00A332C6">
        <w:rPr>
          <w:rFonts w:ascii="Times New Roman" w:hAnsi="Times New Roman" w:cs="Times New Roman"/>
          <w:sz w:val="28"/>
        </w:rPr>
        <w:tab/>
      </w:r>
      <w:r w:rsidR="0084651B" w:rsidRPr="00A332C6">
        <w:rPr>
          <w:rFonts w:ascii="Times New Roman" w:hAnsi="Times New Roman" w:cs="Times New Roman"/>
          <w:sz w:val="28"/>
        </w:rPr>
        <w:tab/>
      </w:r>
      <w:r w:rsidR="0084651B" w:rsidRPr="00A332C6">
        <w:rPr>
          <w:rFonts w:ascii="Times New Roman" w:hAnsi="Times New Roman" w:cs="Times New Roman"/>
          <w:sz w:val="28"/>
        </w:rPr>
        <w:tab/>
      </w:r>
      <w:r w:rsidR="0084651B" w:rsidRPr="00A332C6">
        <w:rPr>
          <w:rFonts w:ascii="Times New Roman" w:hAnsi="Times New Roman" w:cs="Times New Roman"/>
          <w:sz w:val="28"/>
        </w:rPr>
        <w:tab/>
      </w:r>
      <w:r w:rsidR="0084651B" w:rsidRPr="00A332C6">
        <w:rPr>
          <w:rFonts w:ascii="Times New Roman" w:hAnsi="Times New Roman" w:cs="Times New Roman"/>
          <w:sz w:val="28"/>
        </w:rPr>
        <w:tab/>
      </w:r>
      <w:r w:rsidR="0084651B" w:rsidRPr="00A332C6">
        <w:rPr>
          <w:rFonts w:ascii="Times New Roman" w:hAnsi="Times New Roman" w:cs="Times New Roman"/>
          <w:sz w:val="28"/>
        </w:rPr>
        <w:tab/>
      </w:r>
      <w:r w:rsidR="007A3016" w:rsidRPr="00A332C6">
        <w:rPr>
          <w:rFonts w:ascii="Times New Roman" w:hAnsi="Times New Roman" w:cs="Times New Roman"/>
          <w:sz w:val="28"/>
        </w:rPr>
        <w:t xml:space="preserve">        </w:t>
      </w:r>
      <w:r w:rsidR="00B9520F" w:rsidRPr="00A332C6">
        <w:rPr>
          <w:rFonts w:ascii="Times New Roman" w:hAnsi="Times New Roman" w:cs="Times New Roman"/>
          <w:sz w:val="28"/>
        </w:rPr>
        <w:t xml:space="preserve">   </w:t>
      </w:r>
      <w:r w:rsidRPr="00A332C6">
        <w:rPr>
          <w:rFonts w:ascii="Times New Roman" w:hAnsi="Times New Roman" w:cs="Times New Roman"/>
          <w:sz w:val="28"/>
        </w:rPr>
        <w:t>С.І. </w:t>
      </w:r>
      <w:proofErr w:type="spellStart"/>
      <w:r w:rsidRPr="00A332C6">
        <w:rPr>
          <w:rFonts w:ascii="Times New Roman" w:hAnsi="Times New Roman" w:cs="Times New Roman"/>
          <w:sz w:val="28"/>
        </w:rPr>
        <w:t>Сухомлин</w:t>
      </w:r>
      <w:proofErr w:type="spellEnd"/>
    </w:p>
    <w:p w:rsidR="00670762" w:rsidRPr="00A332C6" w:rsidRDefault="00670762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AC46D2" w:rsidRPr="00A332C6" w:rsidRDefault="00AC46D2" w:rsidP="005D5223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AA3E61" w:rsidRPr="00A332C6" w:rsidRDefault="00AA3E61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AA3E61" w:rsidRPr="00A332C6" w:rsidRDefault="00AA3E61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AA3E61" w:rsidRPr="00A332C6" w:rsidRDefault="00AA3E61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AA3E61" w:rsidRPr="00A332C6" w:rsidRDefault="00AA3E61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AA3E61" w:rsidRPr="00A332C6" w:rsidRDefault="00AA3E61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AA3E61" w:rsidRPr="00A332C6" w:rsidRDefault="00AA3E61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C506A6" w:rsidRPr="00A332C6" w:rsidRDefault="00C506A6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C506A6" w:rsidRPr="00A332C6" w:rsidRDefault="00C506A6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C506A6" w:rsidRPr="00A332C6" w:rsidRDefault="00C506A6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FF2061" w:rsidRDefault="00FF2061" w:rsidP="008C1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5B4" w:rsidRDefault="006E25B4" w:rsidP="008C1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BC9" w:rsidRPr="00FB2BC9" w:rsidRDefault="008C157A" w:rsidP="006E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C9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8C157A" w:rsidRDefault="008C157A" w:rsidP="006E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C9">
        <w:rPr>
          <w:rFonts w:ascii="Times New Roman" w:hAnsi="Times New Roman" w:cs="Times New Roman"/>
          <w:b/>
          <w:sz w:val="28"/>
          <w:szCs w:val="28"/>
        </w:rPr>
        <w:t>про роботу управління охорони здоров’я міської ради</w:t>
      </w:r>
    </w:p>
    <w:p w:rsidR="008B030C" w:rsidRPr="00FB2BC9" w:rsidRDefault="008B030C" w:rsidP="006E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2016-2017 роки</w:t>
      </w:r>
    </w:p>
    <w:p w:rsidR="008C157A" w:rsidRDefault="008C157A" w:rsidP="008C1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5B4" w:rsidRDefault="006E25B4" w:rsidP="00011D3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57A">
        <w:rPr>
          <w:rFonts w:ascii="Times New Roman" w:hAnsi="Times New Roman" w:cs="Times New Roman"/>
          <w:sz w:val="28"/>
          <w:szCs w:val="28"/>
        </w:rPr>
        <w:t xml:space="preserve">Основними </w:t>
      </w:r>
      <w:r w:rsidR="00A56338">
        <w:rPr>
          <w:rFonts w:ascii="Times New Roman" w:hAnsi="Times New Roman" w:cs="Times New Roman"/>
          <w:sz w:val="28"/>
          <w:szCs w:val="28"/>
        </w:rPr>
        <w:t xml:space="preserve">завданнями управління охорони здоров’я Житомирської міської ради є </w:t>
      </w:r>
      <w:r>
        <w:rPr>
          <w:rFonts w:ascii="Times New Roman" w:hAnsi="Times New Roman" w:cs="Times New Roman"/>
          <w:sz w:val="28"/>
          <w:szCs w:val="28"/>
        </w:rPr>
        <w:t>забезпечення реалізації державної політики у сфері охорони здоров’я в м. Житомирі, організація надання медичної допомоги населенню в закладах охорони здоров’я, що належать до власнос</w:t>
      </w:r>
      <w:r w:rsidR="0013744A">
        <w:rPr>
          <w:rFonts w:ascii="Times New Roman" w:hAnsi="Times New Roman" w:cs="Times New Roman"/>
          <w:sz w:val="28"/>
          <w:szCs w:val="28"/>
        </w:rPr>
        <w:t>ті територіальної громади міста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DAF">
        <w:rPr>
          <w:rFonts w:ascii="Times New Roman" w:hAnsi="Times New Roman" w:cs="Times New Roman"/>
          <w:sz w:val="28"/>
          <w:szCs w:val="28"/>
        </w:rPr>
        <w:t>Пріоритетні напрями роботи</w:t>
      </w:r>
      <w:r>
        <w:rPr>
          <w:rFonts w:ascii="Times New Roman" w:hAnsi="Times New Roman" w:cs="Times New Roman"/>
          <w:sz w:val="28"/>
          <w:szCs w:val="28"/>
        </w:rPr>
        <w:t xml:space="preserve"> уп</w:t>
      </w:r>
      <w:r w:rsidR="00214DAF">
        <w:rPr>
          <w:rFonts w:ascii="Times New Roman" w:hAnsi="Times New Roman" w:cs="Times New Roman"/>
          <w:sz w:val="28"/>
          <w:szCs w:val="28"/>
        </w:rPr>
        <w:t xml:space="preserve">равління охорони здоров’я визначені у міській Програмі розвитку охорони здоров’я на 2016-2017 роки  та її логічному продовженні </w:t>
      </w:r>
      <w:r w:rsidR="00A36B5B">
        <w:rPr>
          <w:rFonts w:ascii="Times New Roman" w:hAnsi="Times New Roman" w:cs="Times New Roman"/>
          <w:sz w:val="28"/>
          <w:szCs w:val="28"/>
        </w:rPr>
        <w:t xml:space="preserve">- </w:t>
      </w:r>
      <w:r w:rsidR="00214DAF">
        <w:rPr>
          <w:rFonts w:ascii="Times New Roman" w:hAnsi="Times New Roman" w:cs="Times New Roman"/>
          <w:sz w:val="28"/>
          <w:szCs w:val="28"/>
        </w:rPr>
        <w:t>Міській цільовій Програмі розвитку охорони здоров’я на 2018-2020 роки.</w:t>
      </w:r>
    </w:p>
    <w:p w:rsidR="00A36B5B" w:rsidRDefault="00A36B5B" w:rsidP="00011D3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реалізації заходів міської Програми розвитку охорони здоров’</w:t>
      </w:r>
      <w:r w:rsidR="00A155B4">
        <w:rPr>
          <w:rFonts w:ascii="Times New Roman" w:hAnsi="Times New Roman" w:cs="Times New Roman"/>
          <w:sz w:val="28"/>
          <w:szCs w:val="28"/>
        </w:rPr>
        <w:t>я на 201</w:t>
      </w:r>
      <w:r>
        <w:rPr>
          <w:rFonts w:ascii="Times New Roman" w:hAnsi="Times New Roman" w:cs="Times New Roman"/>
          <w:sz w:val="28"/>
          <w:szCs w:val="28"/>
        </w:rPr>
        <w:t>6-2017 роки було реалізовано багато проектів і завдань</w:t>
      </w:r>
      <w:r w:rsidR="00A15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ACF" w:rsidRDefault="00A155B4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Метою </w:t>
      </w:r>
      <w:r w:rsidR="00D85ACF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4156" w:rsidRPr="004B4156">
        <w:rPr>
          <w:rFonts w:ascii="Times New Roman" w:hAnsi="Times New Roman" w:cs="Times New Roman"/>
          <w:sz w:val="28"/>
          <w:szCs w:val="28"/>
        </w:rPr>
        <w:t>Невідкладна медична допомога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74AF">
        <w:rPr>
          <w:rFonts w:ascii="Times New Roman" w:hAnsi="Times New Roman" w:cs="Times New Roman"/>
          <w:sz w:val="28"/>
          <w:szCs w:val="28"/>
        </w:rPr>
        <w:t xml:space="preserve"> є</w:t>
      </w:r>
      <w:r w:rsidR="00D85ACF">
        <w:rPr>
          <w:rFonts w:ascii="Times New Roman" w:hAnsi="Times New Roman" w:cs="Times New Roman"/>
          <w:sz w:val="28"/>
          <w:szCs w:val="28"/>
        </w:rPr>
        <w:t xml:space="preserve"> забезпечення якісного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обстеження пацієнта та скорочення  часу його перебування  (з 120 до 40 хвилин) у приймальному відділенні.</w:t>
      </w:r>
      <w:r w:rsidR="00D85ACF">
        <w:rPr>
          <w:rFonts w:ascii="Times New Roman" w:hAnsi="Times New Roman" w:cs="Times New Roman"/>
          <w:sz w:val="28"/>
          <w:szCs w:val="28"/>
        </w:rPr>
        <w:t xml:space="preserve"> Для цього у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2016 році придбано сучасне діагностичне та лабораторне обладнання для приймальних відділень міських лікарень на загальну суму 15,3 млн грн. (аналізатори крові та сечі, монітори пацієнтів, пересувні апарати ультразвукової діагностики, ЕКГ – апарати, наркозно-дихальна апаратура, спірометри, мобільні рентгенівські системи, електрокардіографи, дефібрилятори тощо). </w:t>
      </w:r>
      <w:r w:rsidR="00AE767B">
        <w:rPr>
          <w:rFonts w:ascii="Times New Roman" w:hAnsi="Times New Roman" w:cs="Times New Roman"/>
          <w:sz w:val="28"/>
          <w:szCs w:val="28"/>
        </w:rPr>
        <w:t xml:space="preserve">На закупівлю обладнання за цим проектом було витрачено 14,55 млн грн. з державного </w:t>
      </w:r>
      <w:r w:rsidR="00675879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AE767B">
        <w:rPr>
          <w:rFonts w:ascii="Times New Roman" w:hAnsi="Times New Roman" w:cs="Times New Roman"/>
          <w:sz w:val="28"/>
          <w:szCs w:val="28"/>
        </w:rPr>
        <w:t xml:space="preserve">та </w:t>
      </w:r>
      <w:r w:rsidR="00675879">
        <w:rPr>
          <w:rFonts w:ascii="Times New Roman" w:hAnsi="Times New Roman" w:cs="Times New Roman"/>
          <w:sz w:val="28"/>
          <w:szCs w:val="28"/>
        </w:rPr>
        <w:br/>
      </w:r>
      <w:r w:rsidR="00AE767B">
        <w:rPr>
          <w:rFonts w:ascii="Times New Roman" w:hAnsi="Times New Roman" w:cs="Times New Roman"/>
          <w:sz w:val="28"/>
          <w:szCs w:val="28"/>
        </w:rPr>
        <w:t>0,738 млн грн. з міського бюджету. Крім того, з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співфінансуванням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 з державного (400,0 тис грн.) та міського (376,0 тис грн.) бюджетів у 2016 році проведений капітальний ремонт приймального відділення стаціонару Центральної дитячої міської лікарні. </w:t>
      </w:r>
    </w:p>
    <w:p w:rsidR="00F22675" w:rsidRDefault="00D85ACF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Завдяки проведеній роботі вдалося забезпечити якісне обстеження пацієнта, скоротити середній термін його перебування у приймальному </w:t>
      </w:r>
      <w:r w:rsidR="00E6446D">
        <w:rPr>
          <w:rFonts w:ascii="Times New Roman" w:hAnsi="Times New Roman" w:cs="Times New Roman"/>
          <w:sz w:val="28"/>
          <w:szCs w:val="28"/>
        </w:rPr>
        <w:t>відділенні до 4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0 хвилин, зменшити відсоток розходжень діагнозу при госпіталізації та заключного клінічного діагнозу до 2,6%. </w:t>
      </w:r>
    </w:p>
    <w:p w:rsidR="00CA78C1" w:rsidRDefault="00F22675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Цільове фінансування</w:t>
      </w:r>
      <w:r w:rsidR="00982958" w:rsidRPr="00F22675">
        <w:rPr>
          <w:rFonts w:ascii="Times New Roman" w:hAnsi="Times New Roman" w:cs="Times New Roman"/>
          <w:sz w:val="28"/>
          <w:szCs w:val="28"/>
        </w:rPr>
        <w:t xml:space="preserve"> з міського бюджету </w:t>
      </w:r>
      <w:r w:rsidRPr="00F22675">
        <w:rPr>
          <w:rFonts w:ascii="Times New Roman" w:hAnsi="Times New Roman" w:cs="Times New Roman"/>
          <w:sz w:val="28"/>
          <w:szCs w:val="28"/>
        </w:rPr>
        <w:t>(6,63 млн грн. у 2016 році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3744A">
        <w:rPr>
          <w:rFonts w:ascii="Times New Roman" w:hAnsi="Times New Roman" w:cs="Times New Roman"/>
          <w:sz w:val="28"/>
          <w:szCs w:val="28"/>
        </w:rPr>
        <w:t>а 8,15</w:t>
      </w:r>
      <w:r>
        <w:rPr>
          <w:rFonts w:ascii="Times New Roman" w:hAnsi="Times New Roman" w:cs="Times New Roman"/>
          <w:sz w:val="28"/>
          <w:szCs w:val="28"/>
        </w:rPr>
        <w:t xml:space="preserve"> млн грн</w:t>
      </w:r>
      <w:r w:rsidR="00137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2017 році</w:t>
      </w:r>
      <w:r w:rsidRPr="00F226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дозволило </w:t>
      </w:r>
      <w:r w:rsidRPr="00F22675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F22675">
        <w:rPr>
          <w:rFonts w:ascii="Times New Roman" w:hAnsi="Times New Roman" w:cs="Times New Roman"/>
          <w:sz w:val="28"/>
          <w:szCs w:val="28"/>
        </w:rPr>
        <w:t xml:space="preserve"> лікарські зас</w:t>
      </w:r>
      <w:r w:rsidR="00E6446D">
        <w:rPr>
          <w:rFonts w:ascii="Times New Roman" w:hAnsi="Times New Roman" w:cs="Times New Roman"/>
          <w:sz w:val="28"/>
          <w:szCs w:val="28"/>
        </w:rPr>
        <w:t>оби,</w:t>
      </w:r>
      <w:r>
        <w:rPr>
          <w:rFonts w:ascii="Times New Roman" w:hAnsi="Times New Roman" w:cs="Times New Roman"/>
          <w:sz w:val="28"/>
          <w:szCs w:val="28"/>
        </w:rPr>
        <w:t xml:space="preserve"> інші витратні матеріали та забезпечити безкоштовне надання </w:t>
      </w:r>
      <w:r w:rsidRPr="00F22675">
        <w:rPr>
          <w:rFonts w:ascii="Times New Roman" w:hAnsi="Times New Roman" w:cs="Times New Roman"/>
          <w:sz w:val="28"/>
          <w:szCs w:val="28"/>
        </w:rPr>
        <w:t xml:space="preserve"> медичн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F22675">
        <w:rPr>
          <w:rFonts w:ascii="Times New Roman" w:hAnsi="Times New Roman" w:cs="Times New Roman"/>
          <w:sz w:val="28"/>
          <w:szCs w:val="28"/>
        </w:rPr>
        <w:t>допомог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675">
        <w:rPr>
          <w:rFonts w:ascii="Times New Roman" w:hAnsi="Times New Roman" w:cs="Times New Roman"/>
          <w:sz w:val="28"/>
          <w:szCs w:val="28"/>
        </w:rPr>
        <w:t xml:space="preserve"> пацієнтам у приймальних відділеннях, травмпунктах, реанімаційних відділеннях (перша доб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F22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B80" w:rsidRPr="004B4156" w:rsidRDefault="00CA78C1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Упродовж 2016-2017 років було вирішено питання </w:t>
      </w:r>
      <w:r w:rsidRPr="004B4156">
        <w:rPr>
          <w:rFonts w:ascii="Times New Roman" w:hAnsi="Times New Roman" w:cs="Times New Roman"/>
          <w:sz w:val="28"/>
          <w:szCs w:val="28"/>
        </w:rPr>
        <w:t>забезпечення безперервного лікувально-діагностичного процесу при в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13744A">
        <w:rPr>
          <w:rFonts w:ascii="Times New Roman" w:hAnsi="Times New Roman" w:cs="Times New Roman"/>
          <w:sz w:val="28"/>
          <w:szCs w:val="28"/>
        </w:rPr>
        <w:t>икненні надзвичайних ситуацій 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двох міських лікарнях (Ц</w:t>
      </w:r>
      <w:r w:rsidR="0013744A">
        <w:rPr>
          <w:rFonts w:ascii="Times New Roman" w:hAnsi="Times New Roman" w:cs="Times New Roman"/>
          <w:sz w:val="28"/>
          <w:szCs w:val="28"/>
        </w:rPr>
        <w:t xml:space="preserve">ентральній міській лікарні 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№</w:t>
      </w:r>
      <w:r w:rsidR="0013744A">
        <w:rPr>
          <w:rFonts w:ascii="Times New Roman" w:hAnsi="Times New Roman" w:cs="Times New Roman"/>
          <w:sz w:val="28"/>
          <w:szCs w:val="28"/>
        </w:rPr>
        <w:t xml:space="preserve"> </w:t>
      </w:r>
      <w:r w:rsidR="00982958" w:rsidRPr="004B4156">
        <w:rPr>
          <w:rFonts w:ascii="Times New Roman" w:hAnsi="Times New Roman" w:cs="Times New Roman"/>
          <w:sz w:val="28"/>
          <w:szCs w:val="28"/>
        </w:rPr>
        <w:t>1 та Ц</w:t>
      </w:r>
      <w:r w:rsidR="0013744A">
        <w:rPr>
          <w:rFonts w:ascii="Times New Roman" w:hAnsi="Times New Roman" w:cs="Times New Roman"/>
          <w:sz w:val="28"/>
          <w:szCs w:val="28"/>
        </w:rPr>
        <w:t xml:space="preserve">ентральній міській лікарні </w:t>
      </w:r>
      <w:r w:rsidR="00982958" w:rsidRPr="004B4156">
        <w:rPr>
          <w:rFonts w:ascii="Times New Roman" w:hAnsi="Times New Roman" w:cs="Times New Roman"/>
          <w:sz w:val="28"/>
          <w:szCs w:val="28"/>
        </w:rPr>
        <w:t>№</w:t>
      </w:r>
      <w:r w:rsidR="0013744A">
        <w:rPr>
          <w:rFonts w:ascii="Times New Roman" w:hAnsi="Times New Roman" w:cs="Times New Roman"/>
          <w:sz w:val="28"/>
          <w:szCs w:val="28"/>
        </w:rPr>
        <w:t xml:space="preserve"> </w:t>
      </w:r>
      <w:r w:rsidR="00982958" w:rsidRPr="004B4156">
        <w:rPr>
          <w:rFonts w:ascii="Times New Roman" w:hAnsi="Times New Roman" w:cs="Times New Roman"/>
          <w:sz w:val="28"/>
          <w:szCs w:val="28"/>
        </w:rPr>
        <w:t>2) встановлені ав</w:t>
      </w:r>
      <w:r w:rsidR="0013744A">
        <w:rPr>
          <w:rFonts w:ascii="Times New Roman" w:hAnsi="Times New Roman" w:cs="Times New Roman"/>
          <w:sz w:val="28"/>
          <w:szCs w:val="28"/>
        </w:rPr>
        <w:t xml:space="preserve">тономні  джерела енергоживлення, </w:t>
      </w:r>
      <w:r w:rsidR="00982958" w:rsidRPr="004B4156">
        <w:rPr>
          <w:rFonts w:ascii="Times New Roman" w:hAnsi="Times New Roman" w:cs="Times New Roman"/>
          <w:sz w:val="28"/>
          <w:szCs w:val="28"/>
        </w:rPr>
        <w:t>на що витрачено відповідно 1401 тис. грн. та 742</w:t>
      </w:r>
      <w:r w:rsidR="0013744A">
        <w:rPr>
          <w:rFonts w:ascii="Times New Roman" w:hAnsi="Times New Roman" w:cs="Times New Roman"/>
          <w:sz w:val="28"/>
          <w:szCs w:val="28"/>
        </w:rPr>
        <w:t>,9 тис. грн. з міського бюджету.</w:t>
      </w:r>
    </w:p>
    <w:p w:rsidR="00CA78C1" w:rsidRDefault="00CA78C1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 метою </w:t>
      </w:r>
      <w:r w:rsidRPr="004B4156">
        <w:rPr>
          <w:rFonts w:ascii="Times New Roman" w:hAnsi="Times New Roman" w:cs="Times New Roman"/>
          <w:sz w:val="28"/>
          <w:szCs w:val="28"/>
        </w:rPr>
        <w:t xml:space="preserve">наближення первинної медичної допомоги </w:t>
      </w:r>
      <w:r>
        <w:rPr>
          <w:rFonts w:ascii="Times New Roman" w:hAnsi="Times New Roman" w:cs="Times New Roman"/>
          <w:sz w:val="28"/>
          <w:szCs w:val="28"/>
        </w:rPr>
        <w:t>до населення проводилась планомірна робота зі створення амбулаторій сімейного лікаря. Так, н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априкінці 2016 року </w:t>
      </w:r>
      <w:r>
        <w:rPr>
          <w:rFonts w:ascii="Times New Roman" w:hAnsi="Times New Roman" w:cs="Times New Roman"/>
          <w:sz w:val="28"/>
          <w:szCs w:val="28"/>
        </w:rPr>
        <w:t xml:space="preserve">було 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відкрито амбулаторію сімейного лікаря за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вул. Корольова, 46, </w:t>
      </w:r>
      <w:r w:rsidR="0013744A">
        <w:rPr>
          <w:rFonts w:ascii="Times New Roman" w:hAnsi="Times New Roman" w:cs="Times New Roman"/>
          <w:sz w:val="28"/>
          <w:szCs w:val="28"/>
        </w:rPr>
        <w:t>на реконструкцію приміщень</w:t>
      </w:r>
      <w:r>
        <w:rPr>
          <w:rFonts w:ascii="Times New Roman" w:hAnsi="Times New Roman" w:cs="Times New Roman"/>
          <w:sz w:val="28"/>
          <w:szCs w:val="28"/>
        </w:rPr>
        <w:t xml:space="preserve"> витрачено </w:t>
      </w:r>
      <w:r w:rsidR="00982958" w:rsidRPr="004B4156">
        <w:rPr>
          <w:rFonts w:ascii="Times New Roman" w:hAnsi="Times New Roman" w:cs="Times New Roman"/>
          <w:sz w:val="28"/>
          <w:szCs w:val="28"/>
        </w:rPr>
        <w:t>1,5 млн грн.</w:t>
      </w:r>
      <w:r>
        <w:rPr>
          <w:rFonts w:ascii="Times New Roman" w:hAnsi="Times New Roman" w:cs="Times New Roman"/>
          <w:sz w:val="28"/>
          <w:szCs w:val="28"/>
        </w:rPr>
        <w:t xml:space="preserve"> з міського бюджету</w:t>
      </w:r>
      <w:r w:rsidR="00982958" w:rsidRPr="004B4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958" w:rsidRPr="004B4156">
        <w:rPr>
          <w:rFonts w:ascii="Times New Roman" w:hAnsi="Times New Roman" w:cs="Times New Roman"/>
          <w:sz w:val="28"/>
          <w:szCs w:val="28"/>
        </w:rPr>
        <w:t>У жовтні 2017 року відкрит</w:t>
      </w:r>
      <w:r w:rsidR="0013744A">
        <w:rPr>
          <w:rFonts w:ascii="Times New Roman" w:hAnsi="Times New Roman" w:cs="Times New Roman"/>
          <w:sz w:val="28"/>
          <w:szCs w:val="28"/>
        </w:rPr>
        <w:t xml:space="preserve">о амбулаторію сімейного лікаря 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>: вул. Героїв Десантників</w:t>
      </w:r>
      <w:r w:rsidR="008B030C">
        <w:rPr>
          <w:rFonts w:ascii="Times New Roman" w:hAnsi="Times New Roman" w:cs="Times New Roman"/>
          <w:sz w:val="28"/>
          <w:szCs w:val="28"/>
        </w:rPr>
        <w:t>,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23, </w:t>
      </w:r>
      <w:r w:rsidR="0013744A">
        <w:rPr>
          <w:rFonts w:ascii="Times New Roman" w:hAnsi="Times New Roman" w:cs="Times New Roman"/>
          <w:sz w:val="28"/>
          <w:szCs w:val="28"/>
        </w:rPr>
        <w:t>на реконструкцію приміщень</w:t>
      </w:r>
      <w:r>
        <w:rPr>
          <w:rFonts w:ascii="Times New Roman" w:hAnsi="Times New Roman" w:cs="Times New Roman"/>
          <w:sz w:val="28"/>
          <w:szCs w:val="28"/>
        </w:rPr>
        <w:t xml:space="preserve"> спрямовано 1,6 млн грн. У червні поточного року відкрито амбулаторію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: вул.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Старочуднівська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, 12/77, </w:t>
      </w:r>
      <w:r>
        <w:rPr>
          <w:rFonts w:ascii="Times New Roman" w:hAnsi="Times New Roman" w:cs="Times New Roman"/>
          <w:sz w:val="28"/>
          <w:szCs w:val="28"/>
        </w:rPr>
        <w:t>на реконструкцію приміщень витрачено 1,8 млн грн.</w:t>
      </w:r>
    </w:p>
    <w:p w:rsidR="004B4156" w:rsidRPr="004B4156" w:rsidRDefault="00CA78C1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Всі амбулаторії </w:t>
      </w:r>
      <w:r w:rsidR="00982958" w:rsidRPr="004B4156">
        <w:rPr>
          <w:rFonts w:ascii="Times New Roman" w:hAnsi="Times New Roman" w:cs="Times New Roman"/>
          <w:sz w:val="28"/>
          <w:szCs w:val="28"/>
        </w:rPr>
        <w:t>оснащен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982958" w:rsidRPr="004B4156">
        <w:rPr>
          <w:rFonts w:ascii="Times New Roman" w:hAnsi="Times New Roman" w:cs="Times New Roman"/>
          <w:sz w:val="28"/>
          <w:szCs w:val="28"/>
        </w:rPr>
        <w:t>меблями, інвентарем</w:t>
      </w:r>
      <w:r>
        <w:rPr>
          <w:rFonts w:ascii="Times New Roman" w:hAnsi="Times New Roman" w:cs="Times New Roman"/>
          <w:sz w:val="28"/>
          <w:szCs w:val="28"/>
        </w:rPr>
        <w:t>, комп’ютерною технікою.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Пацієнти мають змогу отримувати первинну медичну допомогу в гарних, комфортних приміщеннях недалеко від місця проживання.</w:t>
      </w:r>
    </w:p>
    <w:p w:rsidR="00BC68D7" w:rsidRDefault="00CA78C1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156" w:rsidRPr="004B4156">
        <w:rPr>
          <w:rFonts w:ascii="Times New Roman" w:hAnsi="Times New Roman" w:cs="Times New Roman"/>
          <w:sz w:val="28"/>
          <w:szCs w:val="28"/>
        </w:rPr>
        <w:t>Впровадження сучасних технологій організації медичного обслуговування населення</w:t>
      </w:r>
      <w:r w:rsidR="00BC68D7">
        <w:rPr>
          <w:rFonts w:ascii="Times New Roman" w:hAnsi="Times New Roman" w:cs="Times New Roman"/>
          <w:sz w:val="28"/>
          <w:szCs w:val="28"/>
        </w:rPr>
        <w:t xml:space="preserve"> в міських закладах охорони здоров’я є одним з пріоритетних напрямків роботи управління. З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апровадження електронного попереднього запису до лікарів, перехід на ведення медичної документації в електронному </w:t>
      </w:r>
      <w:r w:rsidR="0013744A">
        <w:rPr>
          <w:rFonts w:ascii="Times New Roman" w:hAnsi="Times New Roman" w:cs="Times New Roman"/>
          <w:sz w:val="28"/>
          <w:szCs w:val="28"/>
        </w:rPr>
        <w:t>вигляді потребують</w:t>
      </w:r>
      <w:r w:rsidR="00BC68D7">
        <w:rPr>
          <w:rFonts w:ascii="Times New Roman" w:hAnsi="Times New Roman" w:cs="Times New Roman"/>
          <w:sz w:val="28"/>
          <w:szCs w:val="28"/>
        </w:rPr>
        <w:t xml:space="preserve"> комп’ютеризації медичних закладів. </w:t>
      </w:r>
    </w:p>
    <w:p w:rsidR="00BC68D7" w:rsidRDefault="00BC68D7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виконання цього завдання у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2016 році </w:t>
      </w:r>
      <w:r>
        <w:rPr>
          <w:rFonts w:ascii="Times New Roman" w:hAnsi="Times New Roman" w:cs="Times New Roman"/>
          <w:sz w:val="28"/>
          <w:szCs w:val="28"/>
        </w:rPr>
        <w:t xml:space="preserve">було </w:t>
      </w:r>
      <w:r w:rsidR="00982958" w:rsidRPr="004B4156">
        <w:rPr>
          <w:rFonts w:ascii="Times New Roman" w:hAnsi="Times New Roman" w:cs="Times New Roman"/>
          <w:sz w:val="28"/>
          <w:szCs w:val="28"/>
        </w:rPr>
        <w:t>придбано 37 комплектів комп’ютерної техніки для поліклініки №2 Ц</w:t>
      </w:r>
      <w:r w:rsidR="002C68B7">
        <w:rPr>
          <w:rFonts w:ascii="Times New Roman" w:hAnsi="Times New Roman" w:cs="Times New Roman"/>
          <w:sz w:val="28"/>
          <w:szCs w:val="28"/>
        </w:rPr>
        <w:t xml:space="preserve">ентральної міської лікарні </w:t>
      </w:r>
      <w:r w:rsidR="00982958" w:rsidRPr="004B4156">
        <w:rPr>
          <w:rFonts w:ascii="Times New Roman" w:hAnsi="Times New Roman" w:cs="Times New Roman"/>
          <w:sz w:val="28"/>
          <w:szCs w:val="28"/>
        </w:rPr>
        <w:t>№</w:t>
      </w:r>
      <w:r w:rsidR="002C68B7">
        <w:rPr>
          <w:rFonts w:ascii="Times New Roman" w:hAnsi="Times New Roman" w:cs="Times New Roman"/>
          <w:sz w:val="28"/>
          <w:szCs w:val="28"/>
        </w:rPr>
        <w:t xml:space="preserve"> </w:t>
      </w:r>
      <w:r w:rsidR="00982958" w:rsidRPr="004B4156">
        <w:rPr>
          <w:rFonts w:ascii="Times New Roman" w:hAnsi="Times New Roman" w:cs="Times New Roman"/>
          <w:sz w:val="28"/>
          <w:szCs w:val="28"/>
        </w:rPr>
        <w:t>1,  автоматизовано 20 робочих місць (спрямовано 677,5 тис грн. з міського бюджету).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У 2017 році </w:t>
      </w:r>
      <w:r w:rsidR="002C68B7">
        <w:rPr>
          <w:rFonts w:ascii="Times New Roman" w:hAnsi="Times New Roman" w:cs="Times New Roman"/>
          <w:sz w:val="28"/>
          <w:szCs w:val="28"/>
        </w:rPr>
        <w:t xml:space="preserve">було 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придбано  80 комплектів комп’ютерної техніки та програмного забезпечення для приймальних відділень стаціонарів, реєстратур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поліклінік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 та амбулаторій з метою створення єдиного медичного інформаційного простору (спрямовано 2,8 млн грн.).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80" w:rsidRPr="004B4156" w:rsidRDefault="00BC68D7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Запроваджені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проекти «Поліклініка без черг» та «Оцінка якості обслуговування», </w:t>
      </w:r>
      <w:r w:rsidR="00D22A2B">
        <w:rPr>
          <w:rFonts w:ascii="Times New Roman" w:hAnsi="Times New Roman" w:cs="Times New Roman"/>
          <w:sz w:val="28"/>
          <w:szCs w:val="28"/>
        </w:rPr>
        <w:t>за якими</w:t>
      </w:r>
      <w:r w:rsidR="000F4AE1">
        <w:rPr>
          <w:rFonts w:ascii="Times New Roman" w:hAnsi="Times New Roman" w:cs="Times New Roman"/>
          <w:sz w:val="28"/>
          <w:szCs w:val="28"/>
        </w:rPr>
        <w:t xml:space="preserve"> пацієнти можуть </w:t>
      </w:r>
      <w:r w:rsidR="00D22A2B">
        <w:rPr>
          <w:rFonts w:ascii="Times New Roman" w:hAnsi="Times New Roman" w:cs="Times New Roman"/>
          <w:sz w:val="28"/>
          <w:szCs w:val="28"/>
        </w:rPr>
        <w:t xml:space="preserve">самостійно </w:t>
      </w:r>
      <w:r w:rsidR="000F4AE1">
        <w:rPr>
          <w:rFonts w:ascii="Times New Roman" w:hAnsi="Times New Roman" w:cs="Times New Roman"/>
          <w:sz w:val="28"/>
          <w:szCs w:val="28"/>
        </w:rPr>
        <w:t xml:space="preserve">записатися до лікаря та оцінити його роботу за допомогою мобільних додатків. </w:t>
      </w:r>
    </w:p>
    <w:p w:rsidR="00AB3B80" w:rsidRPr="004B4156" w:rsidRDefault="000F4AE1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метою проведення підготовчої роботи до в</w:t>
      </w:r>
      <w:r w:rsidR="004B4156" w:rsidRPr="004B4156">
        <w:rPr>
          <w:rFonts w:ascii="Times New Roman" w:hAnsi="Times New Roman" w:cs="Times New Roman"/>
          <w:sz w:val="28"/>
          <w:szCs w:val="28"/>
        </w:rPr>
        <w:t xml:space="preserve">провадження госпрозрахунку в стоматологічних </w:t>
      </w:r>
      <w:proofErr w:type="spellStart"/>
      <w:r w:rsidR="004B4156" w:rsidRPr="004B4156">
        <w:rPr>
          <w:rFonts w:ascii="Times New Roman" w:hAnsi="Times New Roman" w:cs="Times New Roman"/>
          <w:sz w:val="28"/>
          <w:szCs w:val="28"/>
        </w:rPr>
        <w:t>поліклініках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дорослого населення, у 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2016 році для стоматологічних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поліклінік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 №1 та №2</w:t>
      </w:r>
      <w:r>
        <w:rPr>
          <w:rFonts w:ascii="Times New Roman" w:hAnsi="Times New Roman" w:cs="Times New Roman"/>
          <w:sz w:val="28"/>
          <w:szCs w:val="28"/>
        </w:rPr>
        <w:t xml:space="preserve"> було </w:t>
      </w:r>
      <w:r w:rsidR="00982958" w:rsidRPr="004B4156">
        <w:rPr>
          <w:rFonts w:ascii="Times New Roman" w:hAnsi="Times New Roman" w:cs="Times New Roman"/>
          <w:sz w:val="28"/>
          <w:szCs w:val="28"/>
        </w:rPr>
        <w:t>закуплено медичне обладнання на загальну суму 1,5 млн грн.</w:t>
      </w:r>
      <w:r>
        <w:rPr>
          <w:rFonts w:ascii="Times New Roman" w:hAnsi="Times New Roman" w:cs="Times New Roman"/>
          <w:sz w:val="28"/>
          <w:szCs w:val="28"/>
        </w:rPr>
        <w:t>; у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2017 році </w:t>
      </w:r>
      <w:r>
        <w:rPr>
          <w:rFonts w:ascii="Times New Roman" w:hAnsi="Times New Roman" w:cs="Times New Roman"/>
          <w:sz w:val="28"/>
          <w:szCs w:val="28"/>
        </w:rPr>
        <w:t xml:space="preserve">для них було </w:t>
      </w:r>
      <w:r w:rsidR="00982958" w:rsidRPr="004B4156">
        <w:rPr>
          <w:rFonts w:ascii="Times New Roman" w:hAnsi="Times New Roman" w:cs="Times New Roman"/>
          <w:sz w:val="28"/>
          <w:szCs w:val="28"/>
        </w:rPr>
        <w:t>придбано рентген-діагностичне обладнання на суму 650,0 тис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З 01.01.2017 у цих стоматологічних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поліклініках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було </w:t>
      </w:r>
      <w:r w:rsidR="00982958" w:rsidRPr="004B4156">
        <w:rPr>
          <w:rFonts w:ascii="Times New Roman" w:hAnsi="Times New Roman" w:cs="Times New Roman"/>
          <w:sz w:val="28"/>
          <w:szCs w:val="28"/>
        </w:rPr>
        <w:t>запроваджено госпрозрахунок в обсязі 25% від загальної кількості послуг, що дало можливість забезпечити стабільну виплату заробітної плати співробітникам  (за 2017 рік від госпрозрахункової діяльності надійшло коштів у сумі  3 334,7 тис грн.)</w:t>
      </w:r>
    </w:p>
    <w:p w:rsidR="000F4AE1" w:rsidRPr="004B4156" w:rsidRDefault="000F4AE1" w:rsidP="00011D3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Охорона здоров’я є однією з важливих соціальних сфер. Однак самі медичні працівники сьогодні також потребують с</w:t>
      </w:r>
      <w:r w:rsidR="004B4156" w:rsidRPr="004B4156">
        <w:rPr>
          <w:rFonts w:ascii="Times New Roman" w:hAnsi="Times New Roman" w:cs="Times New Roman"/>
          <w:sz w:val="28"/>
          <w:szCs w:val="28"/>
        </w:rPr>
        <w:t>оціальн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B4156" w:rsidRPr="004B4156">
        <w:rPr>
          <w:rFonts w:ascii="Times New Roman" w:hAnsi="Times New Roman" w:cs="Times New Roman"/>
          <w:sz w:val="28"/>
          <w:szCs w:val="28"/>
        </w:rPr>
        <w:t xml:space="preserve"> захист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4B4156">
        <w:rPr>
          <w:rFonts w:ascii="Times New Roman" w:hAnsi="Times New Roman" w:cs="Times New Roman"/>
          <w:sz w:val="28"/>
          <w:szCs w:val="28"/>
        </w:rPr>
        <w:t>З метою недопущення заборго</w:t>
      </w:r>
      <w:r w:rsidR="00D22A2B">
        <w:rPr>
          <w:rFonts w:ascii="Times New Roman" w:hAnsi="Times New Roman" w:cs="Times New Roman"/>
          <w:sz w:val="28"/>
          <w:szCs w:val="28"/>
        </w:rPr>
        <w:t>ваності по оплаті праці співробітникам</w:t>
      </w:r>
      <w:r w:rsidRPr="004B4156">
        <w:rPr>
          <w:rFonts w:ascii="Times New Roman" w:hAnsi="Times New Roman" w:cs="Times New Roman"/>
          <w:sz w:val="28"/>
          <w:szCs w:val="28"/>
        </w:rPr>
        <w:t xml:space="preserve"> міських закладів охорони здоров’я з міського бюджету спрямовано: </w:t>
      </w:r>
    </w:p>
    <w:p w:rsidR="000F4AE1" w:rsidRPr="004B4156" w:rsidRDefault="000F4AE1" w:rsidP="00011D3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6">
        <w:rPr>
          <w:rFonts w:ascii="Times New Roman" w:hAnsi="Times New Roman" w:cs="Times New Roman"/>
          <w:sz w:val="28"/>
          <w:szCs w:val="28"/>
        </w:rPr>
        <w:t xml:space="preserve">у 2016 році –  14 969,9 тис грн., </w:t>
      </w:r>
    </w:p>
    <w:p w:rsidR="000F4AE1" w:rsidRPr="004B4156" w:rsidRDefault="000F4AE1" w:rsidP="00011D3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6">
        <w:rPr>
          <w:rFonts w:ascii="Times New Roman" w:hAnsi="Times New Roman" w:cs="Times New Roman"/>
          <w:sz w:val="28"/>
          <w:szCs w:val="28"/>
        </w:rPr>
        <w:t>у 2017 році  – 34 480,0 тис грн.</w:t>
      </w:r>
    </w:p>
    <w:p w:rsidR="00AB3B80" w:rsidRPr="004B4156" w:rsidRDefault="000F4AE1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Крім того</w:t>
      </w:r>
      <w:r w:rsidR="00D22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2016 році з міського бюджету було витрачено </w:t>
      </w:r>
      <w:r w:rsidR="00982958" w:rsidRPr="004B4156">
        <w:rPr>
          <w:rFonts w:ascii="Times New Roman" w:hAnsi="Times New Roman" w:cs="Times New Roman"/>
          <w:sz w:val="28"/>
          <w:szCs w:val="28"/>
        </w:rPr>
        <w:t>231,4 тис грн. на придбання проїзних квитків для меди</w:t>
      </w:r>
      <w:r>
        <w:rPr>
          <w:rFonts w:ascii="Times New Roman" w:hAnsi="Times New Roman" w:cs="Times New Roman"/>
          <w:sz w:val="28"/>
          <w:szCs w:val="28"/>
        </w:rPr>
        <w:t xml:space="preserve">чного персоналу первинної ланки, </w:t>
      </w:r>
      <w:r w:rsidR="00D22A2B">
        <w:rPr>
          <w:rFonts w:ascii="Times New Roman" w:hAnsi="Times New Roman" w:cs="Times New Roman"/>
          <w:sz w:val="28"/>
          <w:szCs w:val="28"/>
        </w:rPr>
        <w:t>у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2017 році </w:t>
      </w:r>
      <w:r w:rsidR="00D22A2B">
        <w:rPr>
          <w:rFonts w:ascii="Times New Roman" w:hAnsi="Times New Roman" w:cs="Times New Roman"/>
          <w:sz w:val="28"/>
          <w:szCs w:val="28"/>
        </w:rPr>
        <w:t>-</w:t>
      </w:r>
      <w:r w:rsidR="00FB2BC9">
        <w:rPr>
          <w:rFonts w:ascii="Times New Roman" w:hAnsi="Times New Roman" w:cs="Times New Roman"/>
          <w:sz w:val="28"/>
          <w:szCs w:val="28"/>
        </w:rPr>
        <w:t xml:space="preserve"> </w:t>
      </w:r>
      <w:r w:rsidR="00982958" w:rsidRPr="004B4156">
        <w:rPr>
          <w:rFonts w:ascii="Times New Roman" w:hAnsi="Times New Roman" w:cs="Times New Roman"/>
          <w:sz w:val="28"/>
          <w:szCs w:val="28"/>
        </w:rPr>
        <w:t>43</w:t>
      </w:r>
      <w:r w:rsidR="00FB2BC9">
        <w:rPr>
          <w:rFonts w:ascii="Times New Roman" w:hAnsi="Times New Roman" w:cs="Times New Roman"/>
          <w:sz w:val="28"/>
          <w:szCs w:val="28"/>
        </w:rPr>
        <w:t>1</w:t>
      </w:r>
      <w:r w:rsidR="00982958" w:rsidRPr="004B4156">
        <w:rPr>
          <w:rFonts w:ascii="Times New Roman" w:hAnsi="Times New Roman" w:cs="Times New Roman"/>
          <w:sz w:val="28"/>
          <w:szCs w:val="28"/>
        </w:rPr>
        <w:t>,</w:t>
      </w:r>
      <w:r w:rsidR="00FB2BC9">
        <w:rPr>
          <w:rFonts w:ascii="Times New Roman" w:hAnsi="Times New Roman" w:cs="Times New Roman"/>
          <w:sz w:val="28"/>
          <w:szCs w:val="28"/>
        </w:rPr>
        <w:t>9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 тис грн. </w:t>
      </w:r>
    </w:p>
    <w:p w:rsidR="004B4156" w:rsidRPr="004B4156" w:rsidRDefault="000F4AE1" w:rsidP="00011D3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4156" w:rsidRPr="004B4156">
        <w:rPr>
          <w:rFonts w:ascii="Times New Roman" w:hAnsi="Times New Roman" w:cs="Times New Roman"/>
          <w:sz w:val="28"/>
          <w:szCs w:val="28"/>
        </w:rPr>
        <w:t>Зміцнення матеріально-технічної бази міських лікарень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E8">
        <w:rPr>
          <w:rFonts w:ascii="Times New Roman" w:hAnsi="Times New Roman" w:cs="Times New Roman"/>
          <w:sz w:val="28"/>
          <w:szCs w:val="28"/>
        </w:rPr>
        <w:t xml:space="preserve">потребує постійної уваги та залучення значних грошових ресурсів. </w:t>
      </w:r>
      <w:r w:rsidR="004B4156" w:rsidRPr="004B4156">
        <w:rPr>
          <w:rFonts w:ascii="Times New Roman" w:hAnsi="Times New Roman" w:cs="Times New Roman"/>
          <w:sz w:val="28"/>
          <w:szCs w:val="28"/>
        </w:rPr>
        <w:t xml:space="preserve">Завдяки субвенції з державного бюджету на здійснення заходів соціально-економічного розвитку та </w:t>
      </w:r>
      <w:proofErr w:type="spellStart"/>
      <w:r w:rsidR="004B4156" w:rsidRPr="004B4156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4B4156" w:rsidRPr="004B4156">
        <w:rPr>
          <w:rFonts w:ascii="Times New Roman" w:hAnsi="Times New Roman" w:cs="Times New Roman"/>
          <w:sz w:val="28"/>
          <w:szCs w:val="28"/>
        </w:rPr>
        <w:t xml:space="preserve"> з міського бюджету</w:t>
      </w:r>
      <w:r w:rsidR="006B49E8">
        <w:rPr>
          <w:rFonts w:ascii="Times New Roman" w:hAnsi="Times New Roman" w:cs="Times New Roman"/>
          <w:sz w:val="28"/>
          <w:szCs w:val="28"/>
        </w:rPr>
        <w:t>,</w:t>
      </w:r>
      <w:r w:rsidR="004B4156" w:rsidRPr="004B4156">
        <w:rPr>
          <w:rFonts w:ascii="Times New Roman" w:hAnsi="Times New Roman" w:cs="Times New Roman"/>
          <w:sz w:val="28"/>
          <w:szCs w:val="28"/>
        </w:rPr>
        <w:t xml:space="preserve"> в 2017 році </w:t>
      </w:r>
      <w:r w:rsidR="006B49E8">
        <w:rPr>
          <w:rFonts w:ascii="Times New Roman" w:hAnsi="Times New Roman" w:cs="Times New Roman"/>
          <w:sz w:val="28"/>
          <w:szCs w:val="28"/>
        </w:rPr>
        <w:t xml:space="preserve">було </w:t>
      </w:r>
      <w:r w:rsidR="004B4156" w:rsidRPr="004B4156">
        <w:rPr>
          <w:rFonts w:ascii="Times New Roman" w:hAnsi="Times New Roman" w:cs="Times New Roman"/>
          <w:sz w:val="28"/>
          <w:szCs w:val="28"/>
        </w:rPr>
        <w:t>розпочато реалізацію проектів:</w:t>
      </w:r>
    </w:p>
    <w:p w:rsidR="00AB3B80" w:rsidRPr="004B4156" w:rsidRDefault="00C27DC1" w:rsidP="00011D3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2958" w:rsidRPr="004B4156">
        <w:rPr>
          <w:rFonts w:ascii="Times New Roman" w:hAnsi="Times New Roman" w:cs="Times New Roman"/>
          <w:sz w:val="28"/>
          <w:szCs w:val="28"/>
        </w:rPr>
        <w:t>Протидія поширенню онкологічних захворювань»</w:t>
      </w:r>
      <w:r w:rsidR="00D22A2B">
        <w:rPr>
          <w:rFonts w:ascii="Times New Roman" w:hAnsi="Times New Roman" w:cs="Times New Roman"/>
          <w:sz w:val="28"/>
          <w:szCs w:val="28"/>
        </w:rPr>
        <w:t>;</w:t>
      </w:r>
    </w:p>
    <w:p w:rsidR="00AB3B80" w:rsidRPr="004B4156" w:rsidRDefault="00982958" w:rsidP="00011D3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4156">
        <w:rPr>
          <w:rFonts w:ascii="Times New Roman" w:hAnsi="Times New Roman" w:cs="Times New Roman"/>
          <w:sz w:val="28"/>
          <w:szCs w:val="28"/>
        </w:rPr>
        <w:t>Малоінвазивна</w:t>
      </w:r>
      <w:proofErr w:type="spellEnd"/>
      <w:r w:rsidRPr="004B4156">
        <w:rPr>
          <w:rFonts w:ascii="Times New Roman" w:hAnsi="Times New Roman" w:cs="Times New Roman"/>
          <w:sz w:val="28"/>
          <w:szCs w:val="28"/>
        </w:rPr>
        <w:t xml:space="preserve"> хірургія»</w:t>
      </w:r>
      <w:r w:rsidR="00D22A2B">
        <w:rPr>
          <w:rFonts w:ascii="Times New Roman" w:hAnsi="Times New Roman" w:cs="Times New Roman"/>
          <w:sz w:val="28"/>
          <w:szCs w:val="28"/>
        </w:rPr>
        <w:t>;</w:t>
      </w:r>
    </w:p>
    <w:p w:rsidR="00AB3B80" w:rsidRPr="004B4156" w:rsidRDefault="00982958" w:rsidP="00011D3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6">
        <w:rPr>
          <w:rFonts w:ascii="Times New Roman" w:hAnsi="Times New Roman" w:cs="Times New Roman"/>
          <w:sz w:val="28"/>
          <w:szCs w:val="28"/>
        </w:rPr>
        <w:t>«Розвиток медичних послуг з підтримки материнства та дитинства у</w:t>
      </w:r>
      <w:r w:rsidR="00FB2BC9">
        <w:rPr>
          <w:rFonts w:ascii="Times New Roman" w:hAnsi="Times New Roman" w:cs="Times New Roman"/>
          <w:sz w:val="28"/>
          <w:szCs w:val="28"/>
        </w:rPr>
        <w:br/>
      </w:r>
      <w:r w:rsidR="00D22A2B">
        <w:rPr>
          <w:rFonts w:ascii="Times New Roman" w:hAnsi="Times New Roman" w:cs="Times New Roman"/>
          <w:sz w:val="28"/>
          <w:szCs w:val="28"/>
        </w:rPr>
        <w:t>м. Житомирі».</w:t>
      </w:r>
    </w:p>
    <w:p w:rsidR="00AB3B80" w:rsidRPr="004B4156" w:rsidRDefault="006B49E8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156" w:rsidRPr="004B4156">
        <w:rPr>
          <w:rFonts w:ascii="Times New Roman" w:hAnsi="Times New Roman" w:cs="Times New Roman"/>
          <w:sz w:val="28"/>
          <w:szCs w:val="28"/>
        </w:rPr>
        <w:t>Проект «Протидія поширенню онкологічних захворювань»</w:t>
      </w:r>
      <w:r>
        <w:rPr>
          <w:rFonts w:ascii="Times New Roman" w:hAnsi="Times New Roman" w:cs="Times New Roman"/>
          <w:sz w:val="28"/>
          <w:szCs w:val="28"/>
        </w:rPr>
        <w:t xml:space="preserve"> має на меті </w:t>
      </w:r>
      <w:r w:rsidR="00982958" w:rsidRPr="004B4156">
        <w:rPr>
          <w:rFonts w:ascii="Times New Roman" w:hAnsi="Times New Roman" w:cs="Times New Roman"/>
          <w:sz w:val="28"/>
          <w:szCs w:val="28"/>
        </w:rPr>
        <w:t>збільшення питомої ваги новоутворень, виявлених у І-ІІ ст.</w:t>
      </w:r>
      <w:r w:rsidR="00D22A2B">
        <w:rPr>
          <w:rFonts w:ascii="Times New Roman" w:hAnsi="Times New Roman" w:cs="Times New Roman"/>
          <w:sz w:val="28"/>
          <w:szCs w:val="28"/>
        </w:rPr>
        <w:t xml:space="preserve">, </w:t>
      </w:r>
      <w:r w:rsidR="00D22A2B" w:rsidRPr="004B4156">
        <w:rPr>
          <w:rFonts w:ascii="Times New Roman" w:hAnsi="Times New Roman" w:cs="Times New Roman"/>
          <w:sz w:val="28"/>
          <w:szCs w:val="28"/>
        </w:rPr>
        <w:t xml:space="preserve">у </w:t>
      </w:r>
      <w:r w:rsidR="00D22A2B">
        <w:rPr>
          <w:rFonts w:ascii="Times New Roman" w:hAnsi="Times New Roman" w:cs="Times New Roman"/>
          <w:sz w:val="28"/>
          <w:szCs w:val="28"/>
        </w:rPr>
        <w:t xml:space="preserve">загальній </w:t>
      </w:r>
      <w:r w:rsidR="00D22A2B" w:rsidRPr="004B4156">
        <w:rPr>
          <w:rFonts w:ascii="Times New Roman" w:hAnsi="Times New Roman" w:cs="Times New Roman"/>
          <w:sz w:val="28"/>
          <w:szCs w:val="28"/>
        </w:rPr>
        <w:t xml:space="preserve">структурі </w:t>
      </w:r>
      <w:proofErr w:type="spellStart"/>
      <w:r w:rsidR="00D22A2B" w:rsidRPr="004B4156">
        <w:rPr>
          <w:rFonts w:ascii="Times New Roman" w:hAnsi="Times New Roman" w:cs="Times New Roman"/>
          <w:sz w:val="28"/>
          <w:szCs w:val="28"/>
        </w:rPr>
        <w:t>онкозахворюваності</w:t>
      </w:r>
      <w:proofErr w:type="spellEnd"/>
      <w:r w:rsidR="00D22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Для досягнення </w:t>
      </w:r>
      <w:r>
        <w:rPr>
          <w:rFonts w:ascii="Times New Roman" w:hAnsi="Times New Roman" w:cs="Times New Roman"/>
          <w:sz w:val="28"/>
          <w:szCs w:val="28"/>
        </w:rPr>
        <w:t xml:space="preserve">цієї </w:t>
      </w:r>
      <w:r w:rsidR="00982958" w:rsidRPr="004B4156">
        <w:rPr>
          <w:rFonts w:ascii="Times New Roman" w:hAnsi="Times New Roman" w:cs="Times New Roman"/>
          <w:sz w:val="28"/>
          <w:szCs w:val="28"/>
        </w:rPr>
        <w:t>мети необхідно створити умови для своєчасної діагностики злоякісних новоутворень, а саме – придбати обладнання, яке дасть змогу діагностувати патологічні зміни на ранніх стадіях.</w:t>
      </w:r>
    </w:p>
    <w:p w:rsidR="004B4156" w:rsidRDefault="004B4156" w:rsidP="00011D3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B4156">
        <w:rPr>
          <w:rFonts w:ascii="Times New Roman" w:hAnsi="Times New Roman" w:cs="Times New Roman"/>
          <w:sz w:val="28"/>
          <w:szCs w:val="28"/>
        </w:rPr>
        <w:t xml:space="preserve">Упродовж 2016-2017 років для міських лікарень </w:t>
      </w:r>
      <w:r w:rsidR="00C27DC1">
        <w:rPr>
          <w:rFonts w:ascii="Times New Roman" w:hAnsi="Times New Roman" w:cs="Times New Roman"/>
          <w:sz w:val="28"/>
          <w:szCs w:val="28"/>
        </w:rPr>
        <w:t xml:space="preserve">було </w:t>
      </w:r>
      <w:r w:rsidRPr="004B4156">
        <w:rPr>
          <w:rFonts w:ascii="Times New Roman" w:hAnsi="Times New Roman" w:cs="Times New Roman"/>
          <w:sz w:val="28"/>
          <w:szCs w:val="28"/>
        </w:rPr>
        <w:t>придбано діагностичне обладнання:</w:t>
      </w:r>
      <w:r w:rsidR="00C27DC1">
        <w:rPr>
          <w:rFonts w:ascii="Times New Roman" w:hAnsi="Times New Roman" w:cs="Times New Roman"/>
          <w:sz w:val="28"/>
          <w:szCs w:val="28"/>
        </w:rPr>
        <w:t xml:space="preserve"> 3 </w:t>
      </w:r>
      <w:r w:rsidR="00FB2BC9">
        <w:rPr>
          <w:rFonts w:ascii="Times New Roman" w:hAnsi="Times New Roman" w:cs="Times New Roman"/>
          <w:sz w:val="28"/>
          <w:szCs w:val="28"/>
        </w:rPr>
        <w:t>рентгенівські апарати</w:t>
      </w:r>
      <w:r w:rsidR="00C27DC1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4B4156">
        <w:rPr>
          <w:rFonts w:ascii="Times New Roman" w:hAnsi="Times New Roman" w:cs="Times New Roman"/>
          <w:sz w:val="28"/>
          <w:szCs w:val="28"/>
        </w:rPr>
        <w:t>кольпоскоп</w:t>
      </w:r>
      <w:r w:rsidR="00C27DC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C27DC1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4B4156">
        <w:rPr>
          <w:rFonts w:ascii="Times New Roman" w:hAnsi="Times New Roman" w:cs="Times New Roman"/>
          <w:sz w:val="28"/>
          <w:szCs w:val="28"/>
        </w:rPr>
        <w:t>відеоколоноскопи</w:t>
      </w:r>
      <w:proofErr w:type="spellEnd"/>
      <w:r w:rsidR="00C27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56">
        <w:rPr>
          <w:rFonts w:ascii="Times New Roman" w:hAnsi="Times New Roman" w:cs="Times New Roman"/>
          <w:sz w:val="28"/>
          <w:szCs w:val="28"/>
        </w:rPr>
        <w:t>відеогастроскоп</w:t>
      </w:r>
      <w:proofErr w:type="spellEnd"/>
      <w:r w:rsidRPr="004B4156">
        <w:rPr>
          <w:rFonts w:ascii="Times New Roman" w:hAnsi="Times New Roman" w:cs="Times New Roman"/>
          <w:sz w:val="28"/>
          <w:szCs w:val="28"/>
        </w:rPr>
        <w:t xml:space="preserve"> дитячий</w:t>
      </w:r>
      <w:r w:rsidR="00C27DC1">
        <w:rPr>
          <w:rFonts w:ascii="Times New Roman" w:hAnsi="Times New Roman" w:cs="Times New Roman"/>
          <w:sz w:val="28"/>
          <w:szCs w:val="28"/>
        </w:rPr>
        <w:t xml:space="preserve">, </w:t>
      </w:r>
      <w:r w:rsidRPr="004B4156">
        <w:rPr>
          <w:rFonts w:ascii="Times New Roman" w:hAnsi="Times New Roman" w:cs="Times New Roman"/>
          <w:sz w:val="28"/>
          <w:szCs w:val="28"/>
        </w:rPr>
        <w:t>датчики до апара</w:t>
      </w:r>
      <w:r w:rsidR="00FB2BC9">
        <w:rPr>
          <w:rFonts w:ascii="Times New Roman" w:hAnsi="Times New Roman" w:cs="Times New Roman"/>
          <w:sz w:val="28"/>
          <w:szCs w:val="28"/>
        </w:rPr>
        <w:t>ту ультразвукової діагностики</w:t>
      </w:r>
      <w:r w:rsidR="00C27DC1">
        <w:rPr>
          <w:rFonts w:ascii="Times New Roman" w:hAnsi="Times New Roman" w:cs="Times New Roman"/>
          <w:sz w:val="28"/>
          <w:szCs w:val="28"/>
        </w:rPr>
        <w:t>.</w:t>
      </w:r>
    </w:p>
    <w:p w:rsidR="00C27DC1" w:rsidRPr="004B4156" w:rsidRDefault="00C27DC1" w:rsidP="00011D3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BC9">
        <w:rPr>
          <w:rFonts w:ascii="Times New Roman" w:hAnsi="Times New Roman" w:cs="Times New Roman"/>
          <w:sz w:val="28"/>
          <w:szCs w:val="28"/>
        </w:rPr>
        <w:t>У рамках реалізації проекту в</w:t>
      </w:r>
      <w:r w:rsidR="00D22A2B">
        <w:rPr>
          <w:rFonts w:ascii="Times New Roman" w:hAnsi="Times New Roman" w:cs="Times New Roman"/>
          <w:sz w:val="28"/>
          <w:szCs w:val="28"/>
        </w:rPr>
        <w:t xml:space="preserve"> 2017 році  проведена інформаційно-медійна кампанія</w:t>
      </w:r>
      <w:r w:rsidRPr="004B4156">
        <w:rPr>
          <w:rFonts w:ascii="Times New Roman" w:hAnsi="Times New Roman" w:cs="Times New Roman"/>
          <w:sz w:val="28"/>
          <w:szCs w:val="28"/>
        </w:rPr>
        <w:t xml:space="preserve"> з питань профілактики та раннього виявлення раку молочної залози та раку шийки матки серед населення мі</w:t>
      </w:r>
      <w:r w:rsidR="00FB2BC9">
        <w:rPr>
          <w:rFonts w:ascii="Times New Roman" w:hAnsi="Times New Roman" w:cs="Times New Roman"/>
          <w:sz w:val="28"/>
          <w:szCs w:val="28"/>
        </w:rPr>
        <w:t>ста «Стоп рак» із залученням засобів масової інформації</w:t>
      </w:r>
      <w:r w:rsidRPr="004B4156">
        <w:rPr>
          <w:rFonts w:ascii="Times New Roman" w:hAnsi="Times New Roman" w:cs="Times New Roman"/>
          <w:sz w:val="28"/>
          <w:szCs w:val="28"/>
        </w:rPr>
        <w:t>, фахівців закладів охорони здоров’я та управління охорони здоров’я, приватних медичних закладів.</w:t>
      </w:r>
    </w:p>
    <w:p w:rsidR="004B4156" w:rsidRPr="004B4156" w:rsidRDefault="00607ABA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156" w:rsidRPr="004B4156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4B4156" w:rsidRPr="004B4156">
        <w:rPr>
          <w:rFonts w:ascii="Times New Roman" w:hAnsi="Times New Roman" w:cs="Times New Roman"/>
          <w:sz w:val="28"/>
          <w:szCs w:val="28"/>
        </w:rPr>
        <w:t>Малоінвазивна</w:t>
      </w:r>
      <w:proofErr w:type="spellEnd"/>
      <w:r w:rsidR="004B4156" w:rsidRPr="004B4156">
        <w:rPr>
          <w:rFonts w:ascii="Times New Roman" w:hAnsi="Times New Roman" w:cs="Times New Roman"/>
          <w:sz w:val="28"/>
          <w:szCs w:val="28"/>
        </w:rPr>
        <w:t xml:space="preserve"> хірургія»</w:t>
      </w:r>
      <w:r>
        <w:rPr>
          <w:rFonts w:ascii="Times New Roman" w:hAnsi="Times New Roman" w:cs="Times New Roman"/>
          <w:sz w:val="28"/>
          <w:szCs w:val="28"/>
        </w:rPr>
        <w:t xml:space="preserve"> спрямований на 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збільшення питомої ваги оперативних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, що здійснюються за допомогою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малоінвазивних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 методів із застосуванням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відеоендоскопічної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 апаратури, створення гібридних операційних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малоінвазивної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 хірургії.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156" w:rsidRPr="004B4156">
        <w:rPr>
          <w:rFonts w:ascii="Times New Roman" w:hAnsi="Times New Roman" w:cs="Times New Roman"/>
          <w:sz w:val="28"/>
          <w:szCs w:val="28"/>
        </w:rPr>
        <w:t>В рамках реалізації проекту було придбано:</w:t>
      </w:r>
    </w:p>
    <w:p w:rsidR="004B4156" w:rsidRPr="004B4156" w:rsidRDefault="004B4156" w:rsidP="00011D3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B4156">
        <w:rPr>
          <w:rFonts w:ascii="Times New Roman" w:hAnsi="Times New Roman" w:cs="Times New Roman"/>
          <w:sz w:val="28"/>
          <w:szCs w:val="28"/>
        </w:rPr>
        <w:t>для Ц</w:t>
      </w:r>
      <w:r w:rsidR="002C68B7">
        <w:rPr>
          <w:rFonts w:ascii="Times New Roman" w:hAnsi="Times New Roman" w:cs="Times New Roman"/>
          <w:sz w:val="28"/>
          <w:szCs w:val="28"/>
        </w:rPr>
        <w:t xml:space="preserve">ентральної міської лікарні </w:t>
      </w:r>
      <w:r w:rsidRPr="004B4156">
        <w:rPr>
          <w:rFonts w:ascii="Times New Roman" w:hAnsi="Times New Roman" w:cs="Times New Roman"/>
          <w:sz w:val="28"/>
          <w:szCs w:val="28"/>
        </w:rPr>
        <w:t>№</w:t>
      </w:r>
      <w:r w:rsidR="008A7B21">
        <w:rPr>
          <w:rFonts w:ascii="Times New Roman" w:hAnsi="Times New Roman" w:cs="Times New Roman"/>
          <w:sz w:val="28"/>
          <w:szCs w:val="28"/>
        </w:rPr>
        <w:t xml:space="preserve"> 1</w:t>
      </w:r>
      <w:r w:rsidRPr="004B4156">
        <w:rPr>
          <w:rFonts w:ascii="Times New Roman" w:hAnsi="Times New Roman" w:cs="Times New Roman"/>
          <w:sz w:val="28"/>
          <w:szCs w:val="28"/>
        </w:rPr>
        <w:t>:</w:t>
      </w:r>
    </w:p>
    <w:p w:rsidR="00AB3B80" w:rsidRPr="004B4156" w:rsidRDefault="008A7B21" w:rsidP="00011D36">
      <w:pPr>
        <w:numPr>
          <w:ilvl w:val="0"/>
          <w:numId w:val="22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82958" w:rsidRPr="004B4156">
        <w:rPr>
          <w:rFonts w:ascii="Times New Roman" w:hAnsi="Times New Roman" w:cs="Times New Roman"/>
          <w:sz w:val="28"/>
          <w:szCs w:val="28"/>
        </w:rPr>
        <w:t>ідеолапароскопічна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 система з інструментами та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електрохірургічним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 апаратом</w:t>
      </w:r>
      <w:r w:rsidR="00210C02">
        <w:rPr>
          <w:rFonts w:ascii="Times New Roman" w:hAnsi="Times New Roman" w:cs="Times New Roman"/>
          <w:sz w:val="28"/>
          <w:szCs w:val="28"/>
        </w:rPr>
        <w:t>;</w:t>
      </w:r>
    </w:p>
    <w:p w:rsidR="004B4156" w:rsidRPr="00236B24" w:rsidRDefault="008A7B21" w:rsidP="00011D36">
      <w:pPr>
        <w:numPr>
          <w:ilvl w:val="0"/>
          <w:numId w:val="22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982958" w:rsidRPr="00236B24">
        <w:rPr>
          <w:rFonts w:ascii="Times New Roman" w:hAnsi="Times New Roman" w:cs="Times New Roman"/>
          <w:sz w:val="28"/>
          <w:szCs w:val="28"/>
        </w:rPr>
        <w:t>лектрохірургічний</w:t>
      </w:r>
      <w:proofErr w:type="spellEnd"/>
      <w:r w:rsidR="00982958" w:rsidRPr="00236B24">
        <w:rPr>
          <w:rFonts w:ascii="Times New Roman" w:hAnsi="Times New Roman" w:cs="Times New Roman"/>
          <w:sz w:val="28"/>
          <w:szCs w:val="28"/>
        </w:rPr>
        <w:t xml:space="preserve"> апарат </w:t>
      </w:r>
      <w:proofErr w:type="spellStart"/>
      <w:r w:rsidR="00982958" w:rsidRPr="00236B24">
        <w:rPr>
          <w:rFonts w:ascii="Times New Roman" w:hAnsi="Times New Roman" w:cs="Times New Roman"/>
          <w:sz w:val="28"/>
          <w:szCs w:val="28"/>
        </w:rPr>
        <w:t>аргоноплазмової</w:t>
      </w:r>
      <w:proofErr w:type="spellEnd"/>
      <w:r w:rsidR="00982958" w:rsidRPr="00236B24">
        <w:rPr>
          <w:rFonts w:ascii="Times New Roman" w:hAnsi="Times New Roman" w:cs="Times New Roman"/>
          <w:sz w:val="28"/>
          <w:szCs w:val="28"/>
        </w:rPr>
        <w:t xml:space="preserve"> </w:t>
      </w:r>
      <w:r w:rsidR="004B4156" w:rsidRPr="00236B24">
        <w:rPr>
          <w:rFonts w:ascii="Times New Roman" w:hAnsi="Times New Roman" w:cs="Times New Roman"/>
          <w:sz w:val="28"/>
          <w:szCs w:val="28"/>
        </w:rPr>
        <w:t>коагуляції</w:t>
      </w:r>
      <w:r w:rsidR="00210C02">
        <w:rPr>
          <w:rFonts w:ascii="Times New Roman" w:hAnsi="Times New Roman" w:cs="Times New Roman"/>
          <w:sz w:val="28"/>
          <w:szCs w:val="28"/>
        </w:rPr>
        <w:t>.</w:t>
      </w:r>
    </w:p>
    <w:p w:rsidR="004B4156" w:rsidRPr="004B4156" w:rsidRDefault="00236B24" w:rsidP="00011D3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4156" w:rsidRPr="004B4156">
        <w:rPr>
          <w:rFonts w:ascii="Times New Roman" w:hAnsi="Times New Roman" w:cs="Times New Roman"/>
          <w:sz w:val="28"/>
          <w:szCs w:val="28"/>
        </w:rPr>
        <w:t>ля Ц</w:t>
      </w:r>
      <w:r w:rsidR="002C68B7">
        <w:rPr>
          <w:rFonts w:ascii="Times New Roman" w:hAnsi="Times New Roman" w:cs="Times New Roman"/>
          <w:sz w:val="28"/>
          <w:szCs w:val="28"/>
        </w:rPr>
        <w:t xml:space="preserve">ентральної міської лікарні </w:t>
      </w:r>
      <w:r w:rsidR="004B4156" w:rsidRPr="004B4156">
        <w:rPr>
          <w:rFonts w:ascii="Times New Roman" w:hAnsi="Times New Roman" w:cs="Times New Roman"/>
          <w:sz w:val="28"/>
          <w:szCs w:val="28"/>
        </w:rPr>
        <w:t>№</w:t>
      </w:r>
      <w:r w:rsidR="008A7B21">
        <w:rPr>
          <w:rFonts w:ascii="Times New Roman" w:hAnsi="Times New Roman" w:cs="Times New Roman"/>
          <w:sz w:val="28"/>
          <w:szCs w:val="28"/>
        </w:rPr>
        <w:t xml:space="preserve"> 2</w:t>
      </w:r>
      <w:r w:rsidR="004B4156" w:rsidRPr="004B4156">
        <w:rPr>
          <w:rFonts w:ascii="Times New Roman" w:hAnsi="Times New Roman" w:cs="Times New Roman"/>
          <w:sz w:val="28"/>
          <w:szCs w:val="28"/>
        </w:rPr>
        <w:t>:</w:t>
      </w:r>
    </w:p>
    <w:p w:rsidR="00AB3B80" w:rsidRPr="004B4156" w:rsidRDefault="008A7B21" w:rsidP="00011D36">
      <w:pPr>
        <w:numPr>
          <w:ilvl w:val="0"/>
          <w:numId w:val="23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446D">
        <w:rPr>
          <w:rFonts w:ascii="Times New Roman" w:hAnsi="Times New Roman" w:cs="Times New Roman"/>
          <w:sz w:val="28"/>
          <w:szCs w:val="28"/>
        </w:rPr>
        <w:t xml:space="preserve">ві </w:t>
      </w:r>
      <w:proofErr w:type="spellStart"/>
      <w:r w:rsidR="00E6446D">
        <w:rPr>
          <w:rFonts w:ascii="Times New Roman" w:hAnsi="Times New Roman" w:cs="Times New Roman"/>
          <w:sz w:val="28"/>
          <w:szCs w:val="28"/>
        </w:rPr>
        <w:t>в</w:t>
      </w:r>
      <w:r w:rsidR="00982958" w:rsidRPr="004B4156">
        <w:rPr>
          <w:rFonts w:ascii="Times New Roman" w:hAnsi="Times New Roman" w:cs="Times New Roman"/>
          <w:sz w:val="28"/>
          <w:szCs w:val="28"/>
        </w:rPr>
        <w:t>ідеоендоскопічні</w:t>
      </w:r>
      <w:proofErr w:type="spellEnd"/>
      <w:r w:rsidR="00FB2BC9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="00210C02">
        <w:rPr>
          <w:rFonts w:ascii="Times New Roman" w:hAnsi="Times New Roman" w:cs="Times New Roman"/>
          <w:sz w:val="28"/>
          <w:szCs w:val="28"/>
        </w:rPr>
        <w:t>;</w:t>
      </w:r>
    </w:p>
    <w:p w:rsidR="00AB3B80" w:rsidRPr="004B4156" w:rsidRDefault="008A7B21" w:rsidP="00011D36">
      <w:pPr>
        <w:numPr>
          <w:ilvl w:val="0"/>
          <w:numId w:val="23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2958" w:rsidRPr="004B4156">
        <w:rPr>
          <w:rFonts w:ascii="Times New Roman" w:hAnsi="Times New Roman" w:cs="Times New Roman"/>
          <w:sz w:val="28"/>
          <w:szCs w:val="28"/>
        </w:rPr>
        <w:t xml:space="preserve">льтразвуковий 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дисектор</w:t>
      </w:r>
      <w:proofErr w:type="spellEnd"/>
      <w:r w:rsidR="00210C02">
        <w:rPr>
          <w:rFonts w:ascii="Times New Roman" w:hAnsi="Times New Roman" w:cs="Times New Roman"/>
          <w:sz w:val="28"/>
          <w:szCs w:val="28"/>
        </w:rPr>
        <w:t>;</w:t>
      </w:r>
    </w:p>
    <w:p w:rsidR="00AB3B80" w:rsidRPr="004B4156" w:rsidRDefault="008A7B21" w:rsidP="00011D36">
      <w:pPr>
        <w:numPr>
          <w:ilvl w:val="0"/>
          <w:numId w:val="23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982958" w:rsidRPr="004B4156">
        <w:rPr>
          <w:rFonts w:ascii="Times New Roman" w:hAnsi="Times New Roman" w:cs="Times New Roman"/>
          <w:sz w:val="28"/>
          <w:szCs w:val="28"/>
        </w:rPr>
        <w:t>лектрохірургічний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 апарат</w:t>
      </w:r>
      <w:r w:rsidR="00210C02">
        <w:rPr>
          <w:rFonts w:ascii="Times New Roman" w:hAnsi="Times New Roman" w:cs="Times New Roman"/>
          <w:sz w:val="28"/>
          <w:szCs w:val="28"/>
        </w:rPr>
        <w:t>;</w:t>
      </w:r>
    </w:p>
    <w:p w:rsidR="00AB3B80" w:rsidRPr="004B4156" w:rsidRDefault="008A7B21" w:rsidP="00011D36">
      <w:pPr>
        <w:numPr>
          <w:ilvl w:val="0"/>
          <w:numId w:val="23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2958" w:rsidRPr="004B4156">
        <w:rPr>
          <w:rFonts w:ascii="Times New Roman" w:hAnsi="Times New Roman" w:cs="Times New Roman"/>
          <w:sz w:val="28"/>
          <w:szCs w:val="28"/>
        </w:rPr>
        <w:t>ашину мийно-</w:t>
      </w:r>
      <w:proofErr w:type="spellStart"/>
      <w:r w:rsidR="00982958" w:rsidRPr="004B4156">
        <w:rPr>
          <w:rFonts w:ascii="Times New Roman" w:hAnsi="Times New Roman" w:cs="Times New Roman"/>
          <w:sz w:val="28"/>
          <w:szCs w:val="28"/>
        </w:rPr>
        <w:t>дезинфекційну</w:t>
      </w:r>
      <w:proofErr w:type="spellEnd"/>
      <w:r w:rsidR="00982958" w:rsidRPr="004B4156">
        <w:rPr>
          <w:rFonts w:ascii="Times New Roman" w:hAnsi="Times New Roman" w:cs="Times New Roman"/>
          <w:sz w:val="28"/>
          <w:szCs w:val="28"/>
        </w:rPr>
        <w:t xml:space="preserve"> автоматичну для 2-х гнучких ендоскопів</w:t>
      </w:r>
      <w:r w:rsidR="00210C02">
        <w:rPr>
          <w:rFonts w:ascii="Times New Roman" w:hAnsi="Times New Roman" w:cs="Times New Roman"/>
          <w:sz w:val="28"/>
          <w:szCs w:val="28"/>
        </w:rPr>
        <w:t>;</w:t>
      </w:r>
    </w:p>
    <w:p w:rsidR="00AB3B80" w:rsidRPr="004B4156" w:rsidRDefault="008A7B21" w:rsidP="00011D36">
      <w:pPr>
        <w:numPr>
          <w:ilvl w:val="0"/>
          <w:numId w:val="23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46D">
        <w:rPr>
          <w:rFonts w:ascii="Times New Roman" w:hAnsi="Times New Roman" w:cs="Times New Roman"/>
          <w:sz w:val="28"/>
          <w:szCs w:val="28"/>
        </w:rPr>
        <w:t>тіл операційний</w:t>
      </w:r>
      <w:r w:rsidR="00210C02">
        <w:rPr>
          <w:rFonts w:ascii="Times New Roman" w:hAnsi="Times New Roman" w:cs="Times New Roman"/>
          <w:sz w:val="28"/>
          <w:szCs w:val="28"/>
        </w:rPr>
        <w:t>;</w:t>
      </w:r>
    </w:p>
    <w:p w:rsidR="00AB3B80" w:rsidRPr="004B4156" w:rsidRDefault="008A7B21" w:rsidP="00011D36">
      <w:pPr>
        <w:numPr>
          <w:ilvl w:val="0"/>
          <w:numId w:val="23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46D">
        <w:rPr>
          <w:rFonts w:ascii="Times New Roman" w:hAnsi="Times New Roman" w:cs="Times New Roman"/>
          <w:sz w:val="28"/>
          <w:szCs w:val="28"/>
        </w:rPr>
        <w:t>пераційний світильник</w:t>
      </w:r>
      <w:r w:rsidR="00210C02">
        <w:rPr>
          <w:rFonts w:ascii="Times New Roman" w:hAnsi="Times New Roman" w:cs="Times New Roman"/>
          <w:sz w:val="28"/>
          <w:szCs w:val="28"/>
        </w:rPr>
        <w:t>.</w:t>
      </w:r>
    </w:p>
    <w:p w:rsidR="004B4156" w:rsidRPr="004B4156" w:rsidRDefault="00236B24" w:rsidP="00011D36">
      <w:pPr>
        <w:tabs>
          <w:tab w:val="num" w:pos="72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156" w:rsidRPr="004B415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156" w:rsidRPr="004B4156">
        <w:rPr>
          <w:rFonts w:ascii="Times New Roman" w:hAnsi="Times New Roman" w:cs="Times New Roman"/>
          <w:sz w:val="28"/>
          <w:szCs w:val="28"/>
        </w:rPr>
        <w:t>«Розвиток медичних послуг з підтримки материнства та дитинства у м. Житомирі»</w:t>
      </w:r>
      <w:r>
        <w:rPr>
          <w:rFonts w:ascii="Times New Roman" w:hAnsi="Times New Roman" w:cs="Times New Roman"/>
          <w:sz w:val="28"/>
          <w:szCs w:val="28"/>
        </w:rPr>
        <w:t xml:space="preserve"> має на меті </w:t>
      </w:r>
      <w:r w:rsidR="00982958" w:rsidRPr="004B4156">
        <w:rPr>
          <w:rFonts w:ascii="Times New Roman" w:hAnsi="Times New Roman" w:cs="Times New Roman"/>
          <w:sz w:val="28"/>
          <w:szCs w:val="28"/>
        </w:rPr>
        <w:t>створення умов для надання жінкам належної медичної допомоги, в тому числі при пологах, здійснення моніторингу вітальних функцій новонароджених та, за необхідності, проведення інтенсивного лікування</w:t>
      </w:r>
      <w:r w:rsidR="002C68B7">
        <w:rPr>
          <w:rFonts w:ascii="Times New Roman" w:hAnsi="Times New Roman" w:cs="Times New Roman"/>
          <w:sz w:val="28"/>
          <w:szCs w:val="28"/>
        </w:rPr>
        <w:t xml:space="preserve"> немовлят</w:t>
      </w:r>
      <w:r w:rsidR="00982958" w:rsidRPr="004B4156">
        <w:rPr>
          <w:rFonts w:ascii="Times New Roman" w:hAnsi="Times New Roman" w:cs="Times New Roman"/>
          <w:sz w:val="28"/>
          <w:szCs w:val="28"/>
        </w:rPr>
        <w:t>.</w:t>
      </w:r>
      <w:r w:rsidR="004117BE">
        <w:rPr>
          <w:rFonts w:ascii="Times New Roman" w:hAnsi="Times New Roman" w:cs="Times New Roman"/>
          <w:sz w:val="28"/>
          <w:szCs w:val="28"/>
        </w:rPr>
        <w:t xml:space="preserve"> </w:t>
      </w:r>
      <w:r w:rsidR="004B4156" w:rsidRPr="004B4156">
        <w:rPr>
          <w:rFonts w:ascii="Times New Roman" w:hAnsi="Times New Roman" w:cs="Times New Roman"/>
          <w:sz w:val="28"/>
          <w:szCs w:val="28"/>
        </w:rPr>
        <w:t>Для досягнення мети було придбано обладнання:</w:t>
      </w:r>
    </w:p>
    <w:p w:rsidR="00AB3B80" w:rsidRPr="00236B24" w:rsidRDefault="008A7B21" w:rsidP="00011D36">
      <w:pPr>
        <w:numPr>
          <w:ilvl w:val="0"/>
          <w:numId w:val="26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82958" w:rsidRPr="00236B24">
        <w:rPr>
          <w:rFonts w:ascii="Times New Roman" w:hAnsi="Times New Roman" w:cs="Times New Roman"/>
          <w:bCs/>
          <w:sz w:val="28"/>
          <w:szCs w:val="28"/>
        </w:rPr>
        <w:t>ідкрита реанімаційна система д</w:t>
      </w:r>
      <w:r w:rsidR="00E6446D">
        <w:rPr>
          <w:rFonts w:ascii="Times New Roman" w:hAnsi="Times New Roman" w:cs="Times New Roman"/>
          <w:bCs/>
          <w:sz w:val="28"/>
          <w:szCs w:val="28"/>
        </w:rPr>
        <w:t>ля новонароджених;</w:t>
      </w:r>
    </w:p>
    <w:p w:rsidR="00AB3B80" w:rsidRPr="00236B24" w:rsidRDefault="008A7B21" w:rsidP="00011D36">
      <w:pPr>
        <w:numPr>
          <w:ilvl w:val="0"/>
          <w:numId w:val="26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82958" w:rsidRPr="00236B24">
        <w:rPr>
          <w:rFonts w:ascii="Times New Roman" w:hAnsi="Times New Roman" w:cs="Times New Roman"/>
          <w:bCs/>
          <w:sz w:val="28"/>
          <w:szCs w:val="28"/>
        </w:rPr>
        <w:t>парат ультразвукової діагностики ек</w:t>
      </w:r>
      <w:r w:rsidR="00E6446D">
        <w:rPr>
          <w:rFonts w:ascii="Times New Roman" w:hAnsi="Times New Roman" w:cs="Times New Roman"/>
          <w:bCs/>
          <w:sz w:val="28"/>
          <w:szCs w:val="28"/>
        </w:rPr>
        <w:t>спертного класу;</w:t>
      </w:r>
    </w:p>
    <w:p w:rsidR="00AB3B80" w:rsidRPr="00236B24" w:rsidRDefault="008A7B21" w:rsidP="00011D36">
      <w:pPr>
        <w:numPr>
          <w:ilvl w:val="0"/>
          <w:numId w:val="26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і</w:t>
      </w:r>
      <w:r w:rsidR="00982958" w:rsidRPr="00236B24">
        <w:rPr>
          <w:rFonts w:ascii="Times New Roman" w:hAnsi="Times New Roman" w:cs="Times New Roman"/>
          <w:bCs/>
          <w:sz w:val="28"/>
          <w:szCs w:val="28"/>
        </w:rPr>
        <w:t>нкубатор закритого типу для інтенсивної терапії глибоко недоношен</w:t>
      </w:r>
      <w:r w:rsidR="00E6446D">
        <w:rPr>
          <w:rFonts w:ascii="Times New Roman" w:hAnsi="Times New Roman" w:cs="Times New Roman"/>
          <w:bCs/>
          <w:sz w:val="28"/>
          <w:szCs w:val="28"/>
        </w:rPr>
        <w:t>их новонароджених;</w:t>
      </w:r>
    </w:p>
    <w:p w:rsidR="00AB3B80" w:rsidRPr="00236B24" w:rsidRDefault="008A7B21" w:rsidP="00011D36">
      <w:pPr>
        <w:numPr>
          <w:ilvl w:val="0"/>
          <w:numId w:val="26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982958" w:rsidRPr="00236B24">
        <w:rPr>
          <w:rFonts w:ascii="Times New Roman" w:hAnsi="Times New Roman" w:cs="Times New Roman"/>
          <w:bCs/>
          <w:sz w:val="28"/>
          <w:szCs w:val="28"/>
        </w:rPr>
        <w:t>аркозно</w:t>
      </w:r>
      <w:r w:rsidR="00E6446D">
        <w:rPr>
          <w:rFonts w:ascii="Times New Roman" w:hAnsi="Times New Roman" w:cs="Times New Roman"/>
          <w:bCs/>
          <w:sz w:val="28"/>
          <w:szCs w:val="28"/>
        </w:rPr>
        <w:t>-дихальний апарат;</w:t>
      </w:r>
    </w:p>
    <w:p w:rsidR="00AB3B80" w:rsidRPr="00236B24" w:rsidRDefault="008A7B21" w:rsidP="00011D36">
      <w:pPr>
        <w:numPr>
          <w:ilvl w:val="0"/>
          <w:numId w:val="26"/>
        </w:num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E6446D">
        <w:rPr>
          <w:rFonts w:ascii="Times New Roman" w:hAnsi="Times New Roman" w:cs="Times New Roman"/>
          <w:bCs/>
          <w:sz w:val="28"/>
          <w:szCs w:val="28"/>
        </w:rPr>
        <w:t>іжко акушерське;</w:t>
      </w:r>
    </w:p>
    <w:p w:rsidR="00AB3B80" w:rsidRPr="00236B24" w:rsidRDefault="008A7B21" w:rsidP="00011D36">
      <w:pPr>
        <w:numPr>
          <w:ilvl w:val="0"/>
          <w:numId w:val="26"/>
        </w:num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6446D">
        <w:rPr>
          <w:rFonts w:ascii="Times New Roman" w:hAnsi="Times New Roman" w:cs="Times New Roman"/>
          <w:bCs/>
          <w:sz w:val="28"/>
          <w:szCs w:val="28"/>
        </w:rPr>
        <w:t>пераційний світильник.</w:t>
      </w:r>
    </w:p>
    <w:p w:rsidR="00AB3B80" w:rsidRPr="00F86AB8" w:rsidRDefault="00982958" w:rsidP="00011D3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AB8">
        <w:rPr>
          <w:rFonts w:ascii="Times New Roman" w:hAnsi="Times New Roman" w:cs="Times New Roman"/>
          <w:sz w:val="28"/>
          <w:szCs w:val="28"/>
        </w:rPr>
        <w:t xml:space="preserve">Всього завдяки субвенції з державного бюджету на здійснення заходів соціально-економічного розвитку та </w:t>
      </w:r>
      <w:proofErr w:type="spellStart"/>
      <w:r w:rsidRPr="00F86AB8">
        <w:rPr>
          <w:rFonts w:ascii="Times New Roman" w:hAnsi="Times New Roman" w:cs="Times New Roman"/>
          <w:sz w:val="28"/>
          <w:szCs w:val="28"/>
        </w:rPr>
        <w:t>співфінансуванню</w:t>
      </w:r>
      <w:proofErr w:type="spellEnd"/>
      <w:r w:rsidRPr="00F86AB8">
        <w:rPr>
          <w:rFonts w:ascii="Times New Roman" w:hAnsi="Times New Roman" w:cs="Times New Roman"/>
          <w:sz w:val="28"/>
          <w:szCs w:val="28"/>
        </w:rPr>
        <w:t xml:space="preserve"> з міського бюджету для міських лікарень було придбано медичного обладнання на суму 20,5 млн грн у 2016 році</w:t>
      </w:r>
      <w:r w:rsidR="004117BE">
        <w:rPr>
          <w:rFonts w:ascii="Times New Roman" w:hAnsi="Times New Roman" w:cs="Times New Roman"/>
          <w:sz w:val="28"/>
          <w:szCs w:val="28"/>
        </w:rPr>
        <w:t xml:space="preserve"> та на 25,3 млн грн у 2017 році</w:t>
      </w:r>
      <w:r w:rsidRPr="00F86AB8">
        <w:rPr>
          <w:rFonts w:ascii="Times New Roman" w:hAnsi="Times New Roman" w:cs="Times New Roman"/>
          <w:sz w:val="28"/>
          <w:szCs w:val="28"/>
        </w:rPr>
        <w:t>.</w:t>
      </w:r>
    </w:p>
    <w:p w:rsidR="00AB3B80" w:rsidRPr="00BE6604" w:rsidRDefault="00236B24" w:rsidP="00011D3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Переважна більшість об’єктів  закладів охорони здоров’я належить до старої забудови  і потребує п</w:t>
      </w:r>
      <w:r w:rsidR="00BE6604" w:rsidRPr="00BE6604">
        <w:rPr>
          <w:rFonts w:ascii="Times New Roman" w:hAnsi="Times New Roman" w:cs="Times New Roman"/>
          <w:sz w:val="28"/>
          <w:szCs w:val="28"/>
        </w:rPr>
        <w:t>роведення</w:t>
      </w:r>
      <w:r>
        <w:rPr>
          <w:rFonts w:ascii="Times New Roman" w:hAnsi="Times New Roman" w:cs="Times New Roman"/>
          <w:sz w:val="28"/>
          <w:szCs w:val="28"/>
        </w:rPr>
        <w:t xml:space="preserve"> капітальних ремонтів та  реконструкцій. </w:t>
      </w:r>
      <w:r w:rsidR="00982958" w:rsidRPr="00BE6604">
        <w:rPr>
          <w:rFonts w:ascii="Times New Roman" w:hAnsi="Times New Roman" w:cs="Times New Roman"/>
          <w:sz w:val="28"/>
          <w:szCs w:val="28"/>
        </w:rPr>
        <w:t>Упродовж 2016-2017 років найбільшу кількість капітальних ремонтів було проведено у Центральній дитячій міській лікарні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04">
        <w:rPr>
          <w:rFonts w:ascii="Times New Roman" w:hAnsi="Times New Roman" w:cs="Times New Roman"/>
          <w:sz w:val="28"/>
          <w:szCs w:val="28"/>
        </w:rPr>
        <w:t xml:space="preserve">на загальну суму </w:t>
      </w:r>
      <w:r w:rsidR="00E6446D">
        <w:rPr>
          <w:rFonts w:ascii="Times New Roman" w:hAnsi="Times New Roman" w:cs="Times New Roman"/>
          <w:sz w:val="28"/>
          <w:szCs w:val="28"/>
        </w:rPr>
        <w:t xml:space="preserve">понад 4,0 млн </w:t>
      </w:r>
      <w:r w:rsidRPr="00BE6604">
        <w:rPr>
          <w:rFonts w:ascii="Times New Roman" w:hAnsi="Times New Roman" w:cs="Times New Roman"/>
          <w:sz w:val="28"/>
          <w:szCs w:val="28"/>
        </w:rPr>
        <w:t>грн.</w:t>
      </w:r>
      <w:r>
        <w:rPr>
          <w:rFonts w:ascii="Times New Roman" w:hAnsi="Times New Roman" w:cs="Times New Roman"/>
          <w:sz w:val="28"/>
          <w:szCs w:val="28"/>
        </w:rPr>
        <w:t xml:space="preserve"> Відповідні роботи були проведені у:</w:t>
      </w:r>
      <w:r w:rsidR="00982958" w:rsidRPr="00BE6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80" w:rsidRPr="004117BE" w:rsidRDefault="004117BE" w:rsidP="00011D36">
      <w:pPr>
        <w:spacing w:after="0" w:line="240" w:lineRule="auto"/>
        <w:ind w:left="36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B21">
        <w:rPr>
          <w:rFonts w:ascii="Times New Roman" w:hAnsi="Times New Roman" w:cs="Times New Roman"/>
          <w:sz w:val="28"/>
          <w:szCs w:val="28"/>
        </w:rPr>
        <w:t>ф</w:t>
      </w:r>
      <w:r w:rsidR="008B030C">
        <w:rPr>
          <w:rFonts w:ascii="Times New Roman" w:hAnsi="Times New Roman" w:cs="Times New Roman"/>
          <w:sz w:val="28"/>
          <w:szCs w:val="28"/>
        </w:rPr>
        <w:t>ілії «</w:t>
      </w:r>
      <w:proofErr w:type="spellStart"/>
      <w:r w:rsidR="008B030C">
        <w:rPr>
          <w:rFonts w:ascii="Times New Roman" w:hAnsi="Times New Roman" w:cs="Times New Roman"/>
          <w:sz w:val="28"/>
          <w:szCs w:val="28"/>
        </w:rPr>
        <w:t>Крошня</w:t>
      </w:r>
      <w:proofErr w:type="spellEnd"/>
      <w:r w:rsidR="008B030C">
        <w:rPr>
          <w:rFonts w:ascii="Times New Roman" w:hAnsi="Times New Roman" w:cs="Times New Roman"/>
          <w:sz w:val="28"/>
          <w:szCs w:val="28"/>
        </w:rPr>
        <w:t>» (</w:t>
      </w:r>
      <w:r w:rsidR="00982958" w:rsidRPr="004117BE">
        <w:rPr>
          <w:rFonts w:ascii="Times New Roman" w:hAnsi="Times New Roman" w:cs="Times New Roman"/>
          <w:sz w:val="28"/>
          <w:szCs w:val="28"/>
        </w:rPr>
        <w:t>вул.</w:t>
      </w:r>
      <w:r w:rsidR="008B030C">
        <w:rPr>
          <w:rFonts w:ascii="Times New Roman" w:hAnsi="Times New Roman" w:cs="Times New Roman"/>
          <w:sz w:val="28"/>
          <w:szCs w:val="28"/>
        </w:rPr>
        <w:t xml:space="preserve"> Тараса</w:t>
      </w:r>
      <w:r w:rsidR="00982958" w:rsidRPr="004117BE">
        <w:rPr>
          <w:rFonts w:ascii="Times New Roman" w:hAnsi="Times New Roman" w:cs="Times New Roman"/>
          <w:sz w:val="28"/>
          <w:szCs w:val="28"/>
        </w:rPr>
        <w:t xml:space="preserve"> Бульби-</w:t>
      </w:r>
      <w:proofErr w:type="spellStart"/>
      <w:r w:rsidR="00982958" w:rsidRPr="004117BE">
        <w:rPr>
          <w:rFonts w:ascii="Times New Roman" w:hAnsi="Times New Roman" w:cs="Times New Roman"/>
          <w:sz w:val="28"/>
          <w:szCs w:val="28"/>
        </w:rPr>
        <w:t>Боровця</w:t>
      </w:r>
      <w:proofErr w:type="spellEnd"/>
      <w:r w:rsidR="008B030C">
        <w:rPr>
          <w:rFonts w:ascii="Times New Roman" w:hAnsi="Times New Roman" w:cs="Times New Roman"/>
          <w:sz w:val="28"/>
          <w:szCs w:val="28"/>
        </w:rPr>
        <w:t>,</w:t>
      </w:r>
      <w:r w:rsidR="00982958" w:rsidRPr="004117BE">
        <w:rPr>
          <w:rFonts w:ascii="Times New Roman" w:hAnsi="Times New Roman" w:cs="Times New Roman"/>
          <w:sz w:val="28"/>
          <w:szCs w:val="28"/>
        </w:rPr>
        <w:t xml:space="preserve"> 6);</w:t>
      </w:r>
    </w:p>
    <w:p w:rsidR="00AB3B80" w:rsidRPr="00BE6604" w:rsidRDefault="004117BE" w:rsidP="00011D36">
      <w:pPr>
        <w:spacing w:after="0" w:line="240" w:lineRule="auto"/>
        <w:ind w:left="36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B21">
        <w:rPr>
          <w:rFonts w:ascii="Times New Roman" w:hAnsi="Times New Roman" w:cs="Times New Roman"/>
          <w:sz w:val="28"/>
          <w:szCs w:val="28"/>
        </w:rPr>
        <w:t>ф</w:t>
      </w:r>
      <w:r w:rsidR="00982958" w:rsidRPr="00BE6604">
        <w:rPr>
          <w:rFonts w:ascii="Times New Roman" w:hAnsi="Times New Roman" w:cs="Times New Roman"/>
          <w:sz w:val="28"/>
          <w:szCs w:val="28"/>
        </w:rPr>
        <w:t>ілі</w:t>
      </w:r>
      <w:r w:rsidR="008B030C">
        <w:rPr>
          <w:rFonts w:ascii="Times New Roman" w:hAnsi="Times New Roman" w:cs="Times New Roman"/>
          <w:sz w:val="28"/>
          <w:szCs w:val="28"/>
        </w:rPr>
        <w:t>ї «</w:t>
      </w:r>
      <w:proofErr w:type="spellStart"/>
      <w:r w:rsidR="008B030C">
        <w:rPr>
          <w:rFonts w:ascii="Times New Roman" w:hAnsi="Times New Roman" w:cs="Times New Roman"/>
          <w:sz w:val="28"/>
          <w:szCs w:val="28"/>
        </w:rPr>
        <w:t>Корбутівка</w:t>
      </w:r>
      <w:proofErr w:type="spellEnd"/>
      <w:r w:rsidR="008B030C">
        <w:rPr>
          <w:rFonts w:ascii="Times New Roman" w:hAnsi="Times New Roman" w:cs="Times New Roman"/>
          <w:sz w:val="28"/>
          <w:szCs w:val="28"/>
        </w:rPr>
        <w:t xml:space="preserve">» (вул. </w:t>
      </w:r>
      <w:proofErr w:type="spellStart"/>
      <w:r w:rsidR="008B030C"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 w:rsidR="008B030C">
        <w:rPr>
          <w:rFonts w:ascii="Times New Roman" w:hAnsi="Times New Roman" w:cs="Times New Roman"/>
          <w:sz w:val="28"/>
          <w:szCs w:val="28"/>
        </w:rPr>
        <w:t xml:space="preserve">, </w:t>
      </w:r>
      <w:r w:rsidR="00982958" w:rsidRPr="00BE6604">
        <w:rPr>
          <w:rFonts w:ascii="Times New Roman" w:hAnsi="Times New Roman" w:cs="Times New Roman"/>
          <w:sz w:val="28"/>
          <w:szCs w:val="28"/>
        </w:rPr>
        <w:t>129-а);</w:t>
      </w:r>
    </w:p>
    <w:p w:rsidR="00AB3B80" w:rsidRPr="00BE6604" w:rsidRDefault="004117BE" w:rsidP="00011D36">
      <w:pPr>
        <w:spacing w:after="0" w:line="240" w:lineRule="auto"/>
        <w:ind w:left="36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B21">
        <w:rPr>
          <w:rFonts w:ascii="Times New Roman" w:hAnsi="Times New Roman" w:cs="Times New Roman"/>
          <w:sz w:val="28"/>
          <w:szCs w:val="28"/>
        </w:rPr>
        <w:t>ф</w:t>
      </w:r>
      <w:r w:rsidR="008B030C">
        <w:rPr>
          <w:rFonts w:ascii="Times New Roman" w:hAnsi="Times New Roman" w:cs="Times New Roman"/>
          <w:sz w:val="28"/>
          <w:szCs w:val="28"/>
        </w:rPr>
        <w:t>ілії по вул. Лесі</w:t>
      </w:r>
      <w:r w:rsidR="00982958" w:rsidRPr="00BE6604">
        <w:rPr>
          <w:rFonts w:ascii="Times New Roman" w:hAnsi="Times New Roman" w:cs="Times New Roman"/>
          <w:sz w:val="28"/>
          <w:szCs w:val="28"/>
        </w:rPr>
        <w:t xml:space="preserve"> Українки, 4 ;</w:t>
      </w:r>
    </w:p>
    <w:p w:rsidR="00AB3B80" w:rsidRPr="00BE6604" w:rsidRDefault="004117BE" w:rsidP="00011D36">
      <w:pPr>
        <w:spacing w:after="0" w:line="240" w:lineRule="auto"/>
        <w:ind w:left="36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B21">
        <w:rPr>
          <w:rFonts w:ascii="Times New Roman" w:hAnsi="Times New Roman" w:cs="Times New Roman"/>
          <w:sz w:val="28"/>
          <w:szCs w:val="28"/>
        </w:rPr>
        <w:t>ч</w:t>
      </w:r>
      <w:r w:rsidR="00236B24">
        <w:rPr>
          <w:rFonts w:ascii="Times New Roman" w:hAnsi="Times New Roman" w:cs="Times New Roman"/>
          <w:sz w:val="28"/>
          <w:szCs w:val="28"/>
        </w:rPr>
        <w:t>астині</w:t>
      </w:r>
      <w:r w:rsidR="00982958" w:rsidRPr="00BE6604">
        <w:rPr>
          <w:rFonts w:ascii="Times New Roman" w:hAnsi="Times New Roman" w:cs="Times New Roman"/>
          <w:sz w:val="28"/>
          <w:szCs w:val="28"/>
        </w:rPr>
        <w:t xml:space="preserve"> дитячої поліклініки Богунського району (пр. Миру</w:t>
      </w:r>
      <w:r w:rsidR="008B030C">
        <w:rPr>
          <w:rFonts w:ascii="Times New Roman" w:hAnsi="Times New Roman" w:cs="Times New Roman"/>
          <w:sz w:val="28"/>
          <w:szCs w:val="28"/>
        </w:rPr>
        <w:t>,</w:t>
      </w:r>
      <w:r w:rsidR="00982958" w:rsidRPr="00BE6604">
        <w:rPr>
          <w:rFonts w:ascii="Times New Roman" w:hAnsi="Times New Roman" w:cs="Times New Roman"/>
          <w:sz w:val="28"/>
          <w:szCs w:val="28"/>
        </w:rPr>
        <w:t xml:space="preserve"> 11);</w:t>
      </w:r>
    </w:p>
    <w:p w:rsidR="00AB3B80" w:rsidRPr="00BE6604" w:rsidRDefault="004117BE" w:rsidP="00011D36">
      <w:pPr>
        <w:spacing w:after="0" w:line="240" w:lineRule="auto"/>
        <w:ind w:left="36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B24">
        <w:rPr>
          <w:rFonts w:ascii="Times New Roman" w:hAnsi="Times New Roman" w:cs="Times New Roman"/>
          <w:sz w:val="28"/>
          <w:szCs w:val="28"/>
        </w:rPr>
        <w:t>ЛОР відділенні</w:t>
      </w:r>
      <w:r w:rsidR="00982958" w:rsidRPr="00BE6604">
        <w:rPr>
          <w:rFonts w:ascii="Times New Roman" w:hAnsi="Times New Roman" w:cs="Times New Roman"/>
          <w:sz w:val="28"/>
          <w:szCs w:val="28"/>
        </w:rPr>
        <w:t xml:space="preserve"> стаціонару;</w:t>
      </w:r>
    </w:p>
    <w:p w:rsidR="00AB3B80" w:rsidRDefault="004117BE" w:rsidP="00011D36">
      <w:pPr>
        <w:spacing w:after="0" w:line="240" w:lineRule="auto"/>
        <w:ind w:left="36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B21">
        <w:rPr>
          <w:rFonts w:ascii="Times New Roman" w:hAnsi="Times New Roman" w:cs="Times New Roman"/>
          <w:sz w:val="28"/>
          <w:szCs w:val="28"/>
        </w:rPr>
        <w:t>п</w:t>
      </w:r>
      <w:r w:rsidR="00236B24">
        <w:rPr>
          <w:rFonts w:ascii="Times New Roman" w:hAnsi="Times New Roman" w:cs="Times New Roman"/>
          <w:sz w:val="28"/>
          <w:szCs w:val="28"/>
        </w:rPr>
        <w:t>едіатричному відділенні</w:t>
      </w:r>
      <w:r w:rsidR="00982958" w:rsidRPr="00BE6604">
        <w:rPr>
          <w:rFonts w:ascii="Times New Roman" w:hAnsi="Times New Roman" w:cs="Times New Roman"/>
          <w:sz w:val="28"/>
          <w:szCs w:val="28"/>
        </w:rPr>
        <w:t xml:space="preserve"> стаціонару.</w:t>
      </w:r>
    </w:p>
    <w:p w:rsidR="001B7C76" w:rsidRPr="001B7C76" w:rsidRDefault="001B7C76" w:rsidP="00011D36">
      <w:pPr>
        <w:pStyle w:val="a9"/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76">
        <w:rPr>
          <w:rFonts w:ascii="Times New Roman" w:hAnsi="Times New Roman" w:cs="Times New Roman"/>
          <w:sz w:val="28"/>
          <w:szCs w:val="28"/>
        </w:rPr>
        <w:t xml:space="preserve">З метою забезпечення доступності об’єктів інфраструктури для мало мобільних груп населення </w:t>
      </w:r>
      <w:r w:rsidR="00FB2BC9">
        <w:rPr>
          <w:rFonts w:ascii="Times New Roman" w:hAnsi="Times New Roman" w:cs="Times New Roman"/>
          <w:sz w:val="28"/>
          <w:szCs w:val="28"/>
        </w:rPr>
        <w:t xml:space="preserve">у 2016-2017 роках </w:t>
      </w:r>
      <w:r w:rsidRPr="001B7C76">
        <w:rPr>
          <w:rFonts w:ascii="Times New Roman" w:hAnsi="Times New Roman" w:cs="Times New Roman"/>
          <w:sz w:val="28"/>
          <w:szCs w:val="28"/>
        </w:rPr>
        <w:t>проведено капітальний ремонт туалетної та оглядової кімнат в поліклініці №</w:t>
      </w:r>
      <w:r w:rsidR="00A86B1A">
        <w:rPr>
          <w:rFonts w:ascii="Times New Roman" w:hAnsi="Times New Roman" w:cs="Times New Roman"/>
          <w:sz w:val="28"/>
          <w:szCs w:val="28"/>
        </w:rPr>
        <w:t xml:space="preserve"> </w:t>
      </w:r>
      <w:r w:rsidRPr="001B7C76">
        <w:rPr>
          <w:rFonts w:ascii="Times New Roman" w:hAnsi="Times New Roman" w:cs="Times New Roman"/>
          <w:sz w:val="28"/>
          <w:szCs w:val="28"/>
        </w:rPr>
        <w:t>1 Ц</w:t>
      </w:r>
      <w:r w:rsidR="00A86B1A">
        <w:rPr>
          <w:rFonts w:ascii="Times New Roman" w:hAnsi="Times New Roman" w:cs="Times New Roman"/>
          <w:sz w:val="28"/>
          <w:szCs w:val="28"/>
        </w:rPr>
        <w:t xml:space="preserve">ентральної міської лікарні </w:t>
      </w:r>
      <w:r w:rsidR="00A86B1A">
        <w:rPr>
          <w:rFonts w:ascii="Times New Roman" w:hAnsi="Times New Roman" w:cs="Times New Roman"/>
          <w:sz w:val="28"/>
          <w:szCs w:val="28"/>
        </w:rPr>
        <w:br/>
      </w:r>
      <w:r w:rsidRPr="001B7C76">
        <w:rPr>
          <w:rFonts w:ascii="Times New Roman" w:hAnsi="Times New Roman" w:cs="Times New Roman"/>
          <w:sz w:val="28"/>
          <w:szCs w:val="28"/>
        </w:rPr>
        <w:t xml:space="preserve">№ 1 </w:t>
      </w:r>
      <w:r w:rsidR="004117BE">
        <w:rPr>
          <w:rFonts w:ascii="Times New Roman" w:hAnsi="Times New Roman" w:cs="Times New Roman"/>
          <w:sz w:val="28"/>
          <w:szCs w:val="28"/>
        </w:rPr>
        <w:t xml:space="preserve">по </w:t>
      </w:r>
      <w:r w:rsidR="008B030C">
        <w:rPr>
          <w:rFonts w:ascii="Times New Roman" w:hAnsi="Times New Roman" w:cs="Times New Roman"/>
          <w:sz w:val="28"/>
          <w:szCs w:val="28"/>
        </w:rPr>
        <w:t>вул. Великій</w:t>
      </w:r>
      <w:r w:rsidRPr="001B7C76">
        <w:rPr>
          <w:rFonts w:ascii="Times New Roman" w:hAnsi="Times New Roman" w:cs="Times New Roman"/>
          <w:sz w:val="28"/>
          <w:szCs w:val="28"/>
        </w:rPr>
        <w:t xml:space="preserve"> </w:t>
      </w:r>
      <w:r w:rsidR="004117BE">
        <w:rPr>
          <w:rFonts w:ascii="Times New Roman" w:hAnsi="Times New Roman" w:cs="Times New Roman"/>
          <w:sz w:val="28"/>
          <w:szCs w:val="28"/>
        </w:rPr>
        <w:t>Бердичівській</w:t>
      </w:r>
      <w:r w:rsidRPr="001B7C76">
        <w:rPr>
          <w:rFonts w:ascii="Times New Roman" w:hAnsi="Times New Roman" w:cs="Times New Roman"/>
          <w:sz w:val="28"/>
          <w:szCs w:val="28"/>
        </w:rPr>
        <w:t xml:space="preserve"> 32</w:t>
      </w:r>
      <w:r w:rsidR="00D41BE9">
        <w:rPr>
          <w:rFonts w:ascii="Times New Roman" w:hAnsi="Times New Roman" w:cs="Times New Roman"/>
          <w:sz w:val="28"/>
          <w:szCs w:val="28"/>
        </w:rPr>
        <w:t>;</w:t>
      </w:r>
      <w:r w:rsidRPr="001B7C76">
        <w:rPr>
          <w:rFonts w:ascii="Times New Roman" w:hAnsi="Times New Roman" w:cs="Times New Roman"/>
          <w:sz w:val="28"/>
          <w:szCs w:val="28"/>
        </w:rPr>
        <w:t xml:space="preserve"> відремонтован</w:t>
      </w:r>
      <w:r w:rsidR="00D41BE9">
        <w:rPr>
          <w:rFonts w:ascii="Times New Roman" w:hAnsi="Times New Roman" w:cs="Times New Roman"/>
          <w:sz w:val="28"/>
          <w:szCs w:val="28"/>
        </w:rPr>
        <w:t xml:space="preserve">і туалетна кімната та </w:t>
      </w:r>
      <w:r w:rsidRPr="001B7C76">
        <w:rPr>
          <w:rFonts w:ascii="Times New Roman" w:hAnsi="Times New Roman" w:cs="Times New Roman"/>
          <w:sz w:val="28"/>
          <w:szCs w:val="28"/>
        </w:rPr>
        <w:t>пандус зовніш</w:t>
      </w:r>
      <w:r w:rsidR="00D41BE9">
        <w:rPr>
          <w:rFonts w:ascii="Times New Roman" w:hAnsi="Times New Roman" w:cs="Times New Roman"/>
          <w:sz w:val="28"/>
          <w:szCs w:val="28"/>
        </w:rPr>
        <w:t>ніх сходів поліклініки Ц</w:t>
      </w:r>
      <w:r w:rsidR="00A86B1A">
        <w:rPr>
          <w:rFonts w:ascii="Times New Roman" w:hAnsi="Times New Roman" w:cs="Times New Roman"/>
          <w:sz w:val="28"/>
          <w:szCs w:val="28"/>
        </w:rPr>
        <w:t xml:space="preserve">ентральної міської лікарні </w:t>
      </w:r>
      <w:r w:rsidR="00D41BE9">
        <w:rPr>
          <w:rFonts w:ascii="Times New Roman" w:hAnsi="Times New Roman" w:cs="Times New Roman"/>
          <w:sz w:val="28"/>
          <w:szCs w:val="28"/>
        </w:rPr>
        <w:t xml:space="preserve">№ 2 по </w:t>
      </w:r>
      <w:r w:rsidR="008B030C">
        <w:rPr>
          <w:rFonts w:ascii="Times New Roman" w:hAnsi="Times New Roman" w:cs="Times New Roman"/>
          <w:sz w:val="28"/>
          <w:szCs w:val="28"/>
        </w:rPr>
        <w:t>вул. Лесі</w:t>
      </w:r>
      <w:r w:rsidRPr="001B7C76">
        <w:rPr>
          <w:rFonts w:ascii="Times New Roman" w:hAnsi="Times New Roman" w:cs="Times New Roman"/>
          <w:sz w:val="28"/>
          <w:szCs w:val="28"/>
        </w:rPr>
        <w:t xml:space="preserve"> Українки, 16</w:t>
      </w:r>
      <w:r w:rsidR="00210C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C76" w:rsidRPr="001B7C76" w:rsidRDefault="001B7C76" w:rsidP="00011D36">
      <w:pPr>
        <w:spacing w:after="0" w:line="240" w:lineRule="auto"/>
        <w:ind w:right="-1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B7C76">
        <w:rPr>
          <w:rFonts w:ascii="Times New Roman" w:hAnsi="Times New Roman" w:cs="Times New Roman"/>
          <w:sz w:val="28"/>
          <w:szCs w:val="28"/>
        </w:rPr>
        <w:t xml:space="preserve">Упродовж 2017 року аптечні заклади та міські заклади охорони здоров’я активно долучились до впровадження урядової програми «Доступні ліки» та  до </w:t>
      </w:r>
      <w:proofErr w:type="spellStart"/>
      <w:r w:rsidRPr="001B7C76">
        <w:rPr>
          <w:rFonts w:ascii="Times New Roman" w:hAnsi="Times New Roman" w:cs="Times New Roman"/>
          <w:sz w:val="28"/>
          <w:szCs w:val="28"/>
        </w:rPr>
        <w:t>реімбурсації</w:t>
      </w:r>
      <w:proofErr w:type="spellEnd"/>
      <w:r w:rsidRPr="001B7C76">
        <w:rPr>
          <w:rFonts w:ascii="Times New Roman" w:hAnsi="Times New Roman" w:cs="Times New Roman"/>
          <w:sz w:val="28"/>
          <w:szCs w:val="28"/>
        </w:rPr>
        <w:t xml:space="preserve"> препаратів інсуліну. За програмою «Доступні ліки» для пацієнтів із серцево-судинними захворюваннями, бронхіальною астмою, цукровим діабетом ІІ типу </w:t>
      </w:r>
      <w:r>
        <w:rPr>
          <w:rFonts w:ascii="Times New Roman" w:hAnsi="Times New Roman" w:cs="Times New Roman"/>
          <w:sz w:val="28"/>
          <w:szCs w:val="28"/>
        </w:rPr>
        <w:t xml:space="preserve">у 2017 році </w:t>
      </w:r>
      <w:r w:rsidRPr="001B7C76">
        <w:rPr>
          <w:rFonts w:ascii="Times New Roman" w:hAnsi="Times New Roman" w:cs="Times New Roman"/>
          <w:sz w:val="28"/>
          <w:szCs w:val="28"/>
        </w:rPr>
        <w:t xml:space="preserve">було відпущено пацієнтам ліків та компенсовано їх вартість аптекам на загальну суму 3 689,5 тис грн.; за програмою </w:t>
      </w:r>
      <w:proofErr w:type="spellStart"/>
      <w:r w:rsidRPr="001B7C76">
        <w:rPr>
          <w:rFonts w:ascii="Times New Roman" w:hAnsi="Times New Roman" w:cs="Times New Roman"/>
          <w:sz w:val="28"/>
          <w:szCs w:val="28"/>
        </w:rPr>
        <w:t>реімбурсації</w:t>
      </w:r>
      <w:proofErr w:type="spellEnd"/>
      <w:r w:rsidRPr="001B7C76">
        <w:rPr>
          <w:rFonts w:ascii="Times New Roman" w:hAnsi="Times New Roman" w:cs="Times New Roman"/>
          <w:sz w:val="28"/>
          <w:szCs w:val="28"/>
        </w:rPr>
        <w:t xml:space="preserve"> препаратів інсуліну – на суму 6 004,18 тис грн.</w:t>
      </w:r>
    </w:p>
    <w:p w:rsidR="00CA1A67" w:rsidRDefault="00CA1A67" w:rsidP="00011D3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6D" w:rsidRDefault="00E6446D" w:rsidP="00011D3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6D" w:rsidRDefault="00E6446D" w:rsidP="00011D3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67" w:rsidRDefault="00CA1A67" w:rsidP="001B7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67" w:rsidRDefault="00CA1A67" w:rsidP="00CA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CA1A67" w:rsidRDefault="00CA1A67" w:rsidP="00CA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охорони здоров’я</w:t>
      </w:r>
    </w:p>
    <w:p w:rsidR="00CA1A67" w:rsidRPr="001B7C76" w:rsidRDefault="00CA1A67" w:rsidP="00CA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Місюрова</w:t>
      </w:r>
      <w:proofErr w:type="spellEnd"/>
    </w:p>
    <w:sectPr w:rsidR="00CA1A67" w:rsidRPr="001B7C76" w:rsidSect="00B9520F">
      <w:headerReference w:type="default" r:id="rId10"/>
      <w:pgSz w:w="11906" w:h="16838"/>
      <w:pgMar w:top="1134" w:right="70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88" w:rsidRDefault="00A80C88" w:rsidP="00A3251B">
      <w:pPr>
        <w:spacing w:after="0" w:line="240" w:lineRule="auto"/>
      </w:pPr>
      <w:r>
        <w:separator/>
      </w:r>
    </w:p>
  </w:endnote>
  <w:endnote w:type="continuationSeparator" w:id="0">
    <w:p w:rsidR="00A80C88" w:rsidRDefault="00A80C88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88" w:rsidRDefault="00A80C88" w:rsidP="00A3251B">
      <w:pPr>
        <w:spacing w:after="0" w:line="240" w:lineRule="auto"/>
      </w:pPr>
      <w:r>
        <w:separator/>
      </w:r>
    </w:p>
  </w:footnote>
  <w:footnote w:type="continuationSeparator" w:id="0">
    <w:p w:rsidR="00A80C88" w:rsidRDefault="00A80C88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2C" w:rsidRDefault="0011402C">
    <w:pPr>
      <w:pStyle w:val="a5"/>
      <w:jc w:val="center"/>
    </w:pPr>
  </w:p>
  <w:p w:rsidR="0011402C" w:rsidRDefault="001140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A38B8"/>
    <w:multiLevelType w:val="hybridMultilevel"/>
    <w:tmpl w:val="3A7AA8CE"/>
    <w:lvl w:ilvl="0" w:tplc="55086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60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45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8A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E3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45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6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8B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6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0916B5"/>
    <w:multiLevelType w:val="hybridMultilevel"/>
    <w:tmpl w:val="945ABD8C"/>
    <w:lvl w:ilvl="0" w:tplc="3B64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EE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E8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A8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27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00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A4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20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732B98"/>
    <w:multiLevelType w:val="hybridMultilevel"/>
    <w:tmpl w:val="62387B26"/>
    <w:lvl w:ilvl="0" w:tplc="80CA523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0F3F101C"/>
    <w:multiLevelType w:val="hybridMultilevel"/>
    <w:tmpl w:val="63EE0D96"/>
    <w:lvl w:ilvl="0" w:tplc="8EFCC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C2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C5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A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24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46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06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23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6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6E4780"/>
    <w:multiLevelType w:val="hybridMultilevel"/>
    <w:tmpl w:val="6DD2A438"/>
    <w:lvl w:ilvl="0" w:tplc="882EF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A5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8C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E6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00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C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8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6A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E215F2"/>
    <w:multiLevelType w:val="hybridMultilevel"/>
    <w:tmpl w:val="50FA153C"/>
    <w:lvl w:ilvl="0" w:tplc="F3A4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43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CC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A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A8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A6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21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27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2D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6B72530"/>
    <w:multiLevelType w:val="hybridMultilevel"/>
    <w:tmpl w:val="DA20A7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8BA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AB5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40B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24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24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C56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A29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E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CD3B02"/>
    <w:multiLevelType w:val="hybridMultilevel"/>
    <w:tmpl w:val="19FE963E"/>
    <w:lvl w:ilvl="0" w:tplc="6FAA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6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6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E2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C6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AE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AF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6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7F4E21"/>
    <w:multiLevelType w:val="hybridMultilevel"/>
    <w:tmpl w:val="23E0904C"/>
    <w:lvl w:ilvl="0" w:tplc="3946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E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E9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83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6F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08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E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C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CD0C78"/>
    <w:multiLevelType w:val="hybridMultilevel"/>
    <w:tmpl w:val="11E6F900"/>
    <w:lvl w:ilvl="0" w:tplc="145A1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C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A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A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AE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A3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24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0D0A92"/>
    <w:multiLevelType w:val="hybridMultilevel"/>
    <w:tmpl w:val="4C106E20"/>
    <w:lvl w:ilvl="0" w:tplc="19DA3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0A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C5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6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4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C1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C7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66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6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2937FB"/>
    <w:multiLevelType w:val="hybridMultilevel"/>
    <w:tmpl w:val="36B42190"/>
    <w:lvl w:ilvl="0" w:tplc="12801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FA8C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20B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8B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E30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48C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011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A92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CE6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7487A"/>
    <w:multiLevelType w:val="hybridMultilevel"/>
    <w:tmpl w:val="4D7E5D9C"/>
    <w:lvl w:ilvl="0" w:tplc="C8366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8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8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E7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6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8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2F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24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17A69"/>
    <w:multiLevelType w:val="hybridMultilevel"/>
    <w:tmpl w:val="C3ECCC24"/>
    <w:lvl w:ilvl="0" w:tplc="21787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A7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2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6A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0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60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01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8A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C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3C11E3"/>
    <w:multiLevelType w:val="hybridMultilevel"/>
    <w:tmpl w:val="D998573A"/>
    <w:lvl w:ilvl="0" w:tplc="9EC43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A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C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6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A7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6D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4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64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8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972ED9"/>
    <w:multiLevelType w:val="hybridMultilevel"/>
    <w:tmpl w:val="F1584B2A"/>
    <w:lvl w:ilvl="0" w:tplc="E9EC8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ED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4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0D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8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AF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44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25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F96391"/>
    <w:multiLevelType w:val="hybridMultilevel"/>
    <w:tmpl w:val="D9F2ABC0"/>
    <w:lvl w:ilvl="0" w:tplc="6C323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C8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A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E6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00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4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24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2F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0842D3C"/>
    <w:multiLevelType w:val="hybridMultilevel"/>
    <w:tmpl w:val="42C26DB4"/>
    <w:lvl w:ilvl="0" w:tplc="0A363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82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E6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6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E1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EB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60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A4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84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DB30F8"/>
    <w:multiLevelType w:val="hybridMultilevel"/>
    <w:tmpl w:val="A0566D34"/>
    <w:lvl w:ilvl="0" w:tplc="C128D4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8BA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AB5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40B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24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24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C56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A29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E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072645"/>
    <w:multiLevelType w:val="hybridMultilevel"/>
    <w:tmpl w:val="DB222CC2"/>
    <w:lvl w:ilvl="0" w:tplc="7464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01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A0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CE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C9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87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8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6F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F559A1"/>
    <w:multiLevelType w:val="hybridMultilevel"/>
    <w:tmpl w:val="8D2AF324"/>
    <w:lvl w:ilvl="0" w:tplc="3D7E72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A8C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20B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8B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E30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48C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011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A92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CE6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9C6D25"/>
    <w:multiLevelType w:val="hybridMultilevel"/>
    <w:tmpl w:val="048024E6"/>
    <w:lvl w:ilvl="0" w:tplc="FC1E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AE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09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8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5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20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2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C0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3848BB"/>
    <w:multiLevelType w:val="hybridMultilevel"/>
    <w:tmpl w:val="DF4A9D0C"/>
    <w:lvl w:ilvl="0" w:tplc="71623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61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E8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4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22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2E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8D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8487292"/>
    <w:multiLevelType w:val="hybridMultilevel"/>
    <w:tmpl w:val="127EE778"/>
    <w:lvl w:ilvl="0" w:tplc="96A6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EB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AF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8F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B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6D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4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C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8A24960"/>
    <w:multiLevelType w:val="hybridMultilevel"/>
    <w:tmpl w:val="654EBD82"/>
    <w:lvl w:ilvl="0" w:tplc="AA8AF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0E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4D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CE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A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EC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00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0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56664C"/>
    <w:multiLevelType w:val="hybridMultilevel"/>
    <w:tmpl w:val="A00EC6A6"/>
    <w:lvl w:ilvl="0" w:tplc="6E48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6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6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C7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E7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62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AE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64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4D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7"/>
  </w:num>
  <w:num w:numId="5">
    <w:abstractNumId w:val="2"/>
  </w:num>
  <w:num w:numId="6">
    <w:abstractNumId w:val="4"/>
  </w:num>
  <w:num w:numId="7">
    <w:abstractNumId w:val="31"/>
  </w:num>
  <w:num w:numId="8">
    <w:abstractNumId w:val="33"/>
  </w:num>
  <w:num w:numId="9">
    <w:abstractNumId w:val="6"/>
  </w:num>
  <w:num w:numId="10">
    <w:abstractNumId w:val="28"/>
  </w:num>
  <w:num w:numId="11">
    <w:abstractNumId w:val="20"/>
  </w:num>
  <w:num w:numId="12">
    <w:abstractNumId w:val="7"/>
  </w:num>
  <w:num w:numId="13">
    <w:abstractNumId w:val="1"/>
  </w:num>
  <w:num w:numId="14">
    <w:abstractNumId w:val="13"/>
  </w:num>
  <w:num w:numId="15">
    <w:abstractNumId w:val="21"/>
  </w:num>
  <w:num w:numId="16">
    <w:abstractNumId w:val="18"/>
  </w:num>
  <w:num w:numId="17">
    <w:abstractNumId w:val="14"/>
  </w:num>
  <w:num w:numId="18">
    <w:abstractNumId w:val="11"/>
  </w:num>
  <w:num w:numId="19">
    <w:abstractNumId w:val="23"/>
  </w:num>
  <w:num w:numId="20">
    <w:abstractNumId w:val="32"/>
  </w:num>
  <w:num w:numId="21">
    <w:abstractNumId w:val="29"/>
  </w:num>
  <w:num w:numId="22">
    <w:abstractNumId w:val="16"/>
  </w:num>
  <w:num w:numId="23">
    <w:abstractNumId w:val="12"/>
  </w:num>
  <w:num w:numId="24">
    <w:abstractNumId w:val="30"/>
  </w:num>
  <w:num w:numId="25">
    <w:abstractNumId w:val="19"/>
  </w:num>
  <w:num w:numId="26">
    <w:abstractNumId w:val="22"/>
  </w:num>
  <w:num w:numId="27">
    <w:abstractNumId w:val="27"/>
  </w:num>
  <w:num w:numId="28">
    <w:abstractNumId w:val="3"/>
  </w:num>
  <w:num w:numId="29">
    <w:abstractNumId w:val="8"/>
  </w:num>
  <w:num w:numId="30">
    <w:abstractNumId w:val="26"/>
  </w:num>
  <w:num w:numId="31">
    <w:abstractNumId w:val="25"/>
  </w:num>
  <w:num w:numId="32">
    <w:abstractNumId w:val="9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85"/>
    <w:rsid w:val="00011D36"/>
    <w:rsid w:val="0001628E"/>
    <w:rsid w:val="00021BBF"/>
    <w:rsid w:val="00022317"/>
    <w:rsid w:val="000338E0"/>
    <w:rsid w:val="00037AD9"/>
    <w:rsid w:val="000428C1"/>
    <w:rsid w:val="00055C2A"/>
    <w:rsid w:val="00076BD7"/>
    <w:rsid w:val="000A2109"/>
    <w:rsid w:val="000B7640"/>
    <w:rsid w:val="000D2605"/>
    <w:rsid w:val="000D6A1C"/>
    <w:rsid w:val="000E5620"/>
    <w:rsid w:val="000F388A"/>
    <w:rsid w:val="000F4AE1"/>
    <w:rsid w:val="00105AF0"/>
    <w:rsid w:val="00107687"/>
    <w:rsid w:val="0011402C"/>
    <w:rsid w:val="00121D3E"/>
    <w:rsid w:val="00122072"/>
    <w:rsid w:val="00122DEF"/>
    <w:rsid w:val="00131785"/>
    <w:rsid w:val="0013744A"/>
    <w:rsid w:val="001769F3"/>
    <w:rsid w:val="00194691"/>
    <w:rsid w:val="001A5B1A"/>
    <w:rsid w:val="001B7C76"/>
    <w:rsid w:val="001C0F1F"/>
    <w:rsid w:val="001D386D"/>
    <w:rsid w:val="001D5E57"/>
    <w:rsid w:val="001E6542"/>
    <w:rsid w:val="001E68BE"/>
    <w:rsid w:val="001E6F6E"/>
    <w:rsid w:val="00206B0F"/>
    <w:rsid w:val="00210C02"/>
    <w:rsid w:val="00214DAF"/>
    <w:rsid w:val="00216D14"/>
    <w:rsid w:val="00236B24"/>
    <w:rsid w:val="00241DFB"/>
    <w:rsid w:val="00255197"/>
    <w:rsid w:val="00274B14"/>
    <w:rsid w:val="00286C4F"/>
    <w:rsid w:val="002A3327"/>
    <w:rsid w:val="002B19DC"/>
    <w:rsid w:val="002B412A"/>
    <w:rsid w:val="002B6180"/>
    <w:rsid w:val="002C68B7"/>
    <w:rsid w:val="002F1088"/>
    <w:rsid w:val="002F4469"/>
    <w:rsid w:val="00301A00"/>
    <w:rsid w:val="00301A87"/>
    <w:rsid w:val="00313036"/>
    <w:rsid w:val="00321CEC"/>
    <w:rsid w:val="003244F2"/>
    <w:rsid w:val="00347BBD"/>
    <w:rsid w:val="00354DAE"/>
    <w:rsid w:val="003675AF"/>
    <w:rsid w:val="003802CD"/>
    <w:rsid w:val="003809AA"/>
    <w:rsid w:val="003A2ECF"/>
    <w:rsid w:val="003C1278"/>
    <w:rsid w:val="003D0E52"/>
    <w:rsid w:val="003F0E04"/>
    <w:rsid w:val="00402E80"/>
    <w:rsid w:val="004117BE"/>
    <w:rsid w:val="0041293B"/>
    <w:rsid w:val="00420FB0"/>
    <w:rsid w:val="0043002C"/>
    <w:rsid w:val="0043074B"/>
    <w:rsid w:val="004417F7"/>
    <w:rsid w:val="00447850"/>
    <w:rsid w:val="00485D48"/>
    <w:rsid w:val="004B4156"/>
    <w:rsid w:val="004C04AF"/>
    <w:rsid w:val="004C3005"/>
    <w:rsid w:val="004E2A36"/>
    <w:rsid w:val="00504006"/>
    <w:rsid w:val="00506BF9"/>
    <w:rsid w:val="005145D7"/>
    <w:rsid w:val="005206B3"/>
    <w:rsid w:val="00537BE9"/>
    <w:rsid w:val="005A7FB7"/>
    <w:rsid w:val="005B1660"/>
    <w:rsid w:val="005C00D8"/>
    <w:rsid w:val="005C02E3"/>
    <w:rsid w:val="005D5223"/>
    <w:rsid w:val="005D5EB7"/>
    <w:rsid w:val="005E0AF5"/>
    <w:rsid w:val="005E4492"/>
    <w:rsid w:val="00603EF0"/>
    <w:rsid w:val="00607ABA"/>
    <w:rsid w:val="00626F11"/>
    <w:rsid w:val="00651EA8"/>
    <w:rsid w:val="006604AB"/>
    <w:rsid w:val="0066570A"/>
    <w:rsid w:val="00670762"/>
    <w:rsid w:val="00675879"/>
    <w:rsid w:val="006805F2"/>
    <w:rsid w:val="00691228"/>
    <w:rsid w:val="006A0DAF"/>
    <w:rsid w:val="006A3363"/>
    <w:rsid w:val="006A6929"/>
    <w:rsid w:val="006B49E8"/>
    <w:rsid w:val="006B704C"/>
    <w:rsid w:val="006C307B"/>
    <w:rsid w:val="006C7744"/>
    <w:rsid w:val="006D3D86"/>
    <w:rsid w:val="006E1E98"/>
    <w:rsid w:val="006E25B4"/>
    <w:rsid w:val="006E56B6"/>
    <w:rsid w:val="006F0C5A"/>
    <w:rsid w:val="0073028D"/>
    <w:rsid w:val="007321E2"/>
    <w:rsid w:val="007474AF"/>
    <w:rsid w:val="00760E3B"/>
    <w:rsid w:val="00774F70"/>
    <w:rsid w:val="0079099F"/>
    <w:rsid w:val="007A016D"/>
    <w:rsid w:val="007A3016"/>
    <w:rsid w:val="007B5384"/>
    <w:rsid w:val="007C3484"/>
    <w:rsid w:val="007D3877"/>
    <w:rsid w:val="007E12DF"/>
    <w:rsid w:val="007E23E5"/>
    <w:rsid w:val="007F0318"/>
    <w:rsid w:val="007F288E"/>
    <w:rsid w:val="007F6837"/>
    <w:rsid w:val="00804A5E"/>
    <w:rsid w:val="008402D2"/>
    <w:rsid w:val="0084651B"/>
    <w:rsid w:val="008A7B21"/>
    <w:rsid w:val="008B030C"/>
    <w:rsid w:val="008C157A"/>
    <w:rsid w:val="009309B1"/>
    <w:rsid w:val="00934592"/>
    <w:rsid w:val="00934EB6"/>
    <w:rsid w:val="00935DCD"/>
    <w:rsid w:val="00945F8F"/>
    <w:rsid w:val="009558A7"/>
    <w:rsid w:val="00956B81"/>
    <w:rsid w:val="00963C8B"/>
    <w:rsid w:val="00964331"/>
    <w:rsid w:val="00977B80"/>
    <w:rsid w:val="00982958"/>
    <w:rsid w:val="00997F13"/>
    <w:rsid w:val="009C2B1A"/>
    <w:rsid w:val="009F1D50"/>
    <w:rsid w:val="00A027B0"/>
    <w:rsid w:val="00A107B0"/>
    <w:rsid w:val="00A155B4"/>
    <w:rsid w:val="00A3251B"/>
    <w:rsid w:val="00A332C6"/>
    <w:rsid w:val="00A36B5B"/>
    <w:rsid w:val="00A4751F"/>
    <w:rsid w:val="00A56338"/>
    <w:rsid w:val="00A76D45"/>
    <w:rsid w:val="00A77F85"/>
    <w:rsid w:val="00A80C88"/>
    <w:rsid w:val="00A86B1A"/>
    <w:rsid w:val="00AA0A27"/>
    <w:rsid w:val="00AA3E61"/>
    <w:rsid w:val="00AB3B80"/>
    <w:rsid w:val="00AB56A8"/>
    <w:rsid w:val="00AC0432"/>
    <w:rsid w:val="00AC466E"/>
    <w:rsid w:val="00AC46D2"/>
    <w:rsid w:val="00AC5042"/>
    <w:rsid w:val="00AE2183"/>
    <w:rsid w:val="00AE767B"/>
    <w:rsid w:val="00B15702"/>
    <w:rsid w:val="00B63B63"/>
    <w:rsid w:val="00B67DC2"/>
    <w:rsid w:val="00B9520F"/>
    <w:rsid w:val="00BC68D7"/>
    <w:rsid w:val="00BD0F17"/>
    <w:rsid w:val="00BE1A6C"/>
    <w:rsid w:val="00BE6604"/>
    <w:rsid w:val="00C209DC"/>
    <w:rsid w:val="00C27DC1"/>
    <w:rsid w:val="00C3527D"/>
    <w:rsid w:val="00C36AD4"/>
    <w:rsid w:val="00C36F7A"/>
    <w:rsid w:val="00C4104B"/>
    <w:rsid w:val="00C425D4"/>
    <w:rsid w:val="00C506A6"/>
    <w:rsid w:val="00C52B7E"/>
    <w:rsid w:val="00C72A93"/>
    <w:rsid w:val="00C74CBE"/>
    <w:rsid w:val="00C8348E"/>
    <w:rsid w:val="00CA07C0"/>
    <w:rsid w:val="00CA1A67"/>
    <w:rsid w:val="00CA78C1"/>
    <w:rsid w:val="00CD13B2"/>
    <w:rsid w:val="00CE794F"/>
    <w:rsid w:val="00D04902"/>
    <w:rsid w:val="00D124BF"/>
    <w:rsid w:val="00D22A2B"/>
    <w:rsid w:val="00D25DB1"/>
    <w:rsid w:val="00D41BE9"/>
    <w:rsid w:val="00D43288"/>
    <w:rsid w:val="00D60239"/>
    <w:rsid w:val="00D85ACF"/>
    <w:rsid w:val="00D95D1A"/>
    <w:rsid w:val="00DA77BC"/>
    <w:rsid w:val="00DB3AA5"/>
    <w:rsid w:val="00DC2464"/>
    <w:rsid w:val="00DD39BE"/>
    <w:rsid w:val="00E014FB"/>
    <w:rsid w:val="00E06852"/>
    <w:rsid w:val="00E139A4"/>
    <w:rsid w:val="00E20369"/>
    <w:rsid w:val="00E3113C"/>
    <w:rsid w:val="00E47A3D"/>
    <w:rsid w:val="00E6446D"/>
    <w:rsid w:val="00E8656D"/>
    <w:rsid w:val="00E86986"/>
    <w:rsid w:val="00E92A64"/>
    <w:rsid w:val="00E932B9"/>
    <w:rsid w:val="00EB1928"/>
    <w:rsid w:val="00EB2DB6"/>
    <w:rsid w:val="00EF431E"/>
    <w:rsid w:val="00F0156F"/>
    <w:rsid w:val="00F06B4F"/>
    <w:rsid w:val="00F22675"/>
    <w:rsid w:val="00F265F4"/>
    <w:rsid w:val="00F36FE4"/>
    <w:rsid w:val="00F379DA"/>
    <w:rsid w:val="00F423D1"/>
    <w:rsid w:val="00F60A31"/>
    <w:rsid w:val="00F63CAA"/>
    <w:rsid w:val="00F63DCE"/>
    <w:rsid w:val="00F67514"/>
    <w:rsid w:val="00F868EE"/>
    <w:rsid w:val="00F86AB8"/>
    <w:rsid w:val="00F872A3"/>
    <w:rsid w:val="00F9263E"/>
    <w:rsid w:val="00F94F0C"/>
    <w:rsid w:val="00FB16A1"/>
    <w:rsid w:val="00FB2BC9"/>
    <w:rsid w:val="00FD671C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2DB7CC-45FC-4FFC-BEBC-BCBA3DD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EC"/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02D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">
    <w:name w:val="Body Text Indent 3"/>
    <w:basedOn w:val="a"/>
    <w:link w:val="30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E0A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5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4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3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3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1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9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7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1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2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5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1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9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8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1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7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1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6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0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0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2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4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4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5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884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955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850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144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260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990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4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5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8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1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6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8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E295-0A42-4DBE-B37D-EA771BEC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6971</Words>
  <Characters>3974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M.Singer</dc:creator>
  <cp:keywords/>
  <dc:description/>
  <cp:lastModifiedBy>1</cp:lastModifiedBy>
  <cp:revision>45</cp:revision>
  <cp:lastPrinted>2018-06-25T14:08:00Z</cp:lastPrinted>
  <dcterms:created xsi:type="dcterms:W3CDTF">2018-06-23T14:47:00Z</dcterms:created>
  <dcterms:modified xsi:type="dcterms:W3CDTF">2018-06-26T06:52:00Z</dcterms:modified>
</cp:coreProperties>
</file>