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E3" w:rsidRDefault="00821DCB" w:rsidP="00A546E3">
      <w:pPr>
        <w:pStyle w:val="HTML"/>
        <w:shd w:val="clear" w:color="auto" w:fill="FFFFFF"/>
        <w:ind w:left="-426"/>
        <w:textAlignment w:val="baseline"/>
        <w:rPr>
          <w:color w:val="000000"/>
          <w:sz w:val="19"/>
          <w:szCs w:val="19"/>
          <w:lang w:val="uk-UA"/>
        </w:rPr>
      </w:pPr>
      <w:r w:rsidRPr="00821DCB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pt;margin-top:48.35pt;width:45pt;height:62.8pt;z-index:251658240;mso-position-horizontal-relative:margin;mso-position-vertical-relative:page" fillcolor="window">
            <v:imagedata r:id="rId5" o:title=""/>
            <o:lock v:ext="edit" aspectratio="f"/>
            <w10:wrap anchorx="margin" anchory="page"/>
          </v:shape>
          <o:OLEObject Type="Embed" ProgID="Word.Picture.8" ShapeID="_x0000_s1026" DrawAspect="Content" ObjectID="_1603529983" r:id="rId6"/>
        </w:pict>
      </w:r>
    </w:p>
    <w:p w:rsidR="00A546E3" w:rsidRDefault="00A546E3" w:rsidP="00A546E3">
      <w:pPr>
        <w:pStyle w:val="HTML"/>
        <w:shd w:val="clear" w:color="auto" w:fill="FFFFFF"/>
        <w:ind w:left="-426"/>
        <w:textAlignment w:val="baseline"/>
        <w:rPr>
          <w:color w:val="000000"/>
          <w:sz w:val="19"/>
          <w:szCs w:val="19"/>
          <w:lang w:val="uk-UA"/>
        </w:rPr>
      </w:pPr>
    </w:p>
    <w:p w:rsidR="00A546E3" w:rsidRPr="00F44EFE" w:rsidRDefault="00A546E3" w:rsidP="00A546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</w:pPr>
    </w:p>
    <w:p w:rsidR="00A546E3" w:rsidRPr="00F44EFE" w:rsidRDefault="00A546E3" w:rsidP="00A546E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46E3" w:rsidRPr="00F44EFE" w:rsidRDefault="00A546E3" w:rsidP="00A5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46E3" w:rsidRPr="00FB7DA9" w:rsidRDefault="00A546E3" w:rsidP="00A546E3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 w:rsidRPr="00F44EFE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  </w:t>
      </w:r>
      <w:r w:rsidRPr="00F44EFE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У</w:t>
      </w:r>
      <w:r w:rsidRPr="00FB7DA9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КРАЇНА</w:t>
      </w:r>
    </w:p>
    <w:p w:rsidR="00A546E3" w:rsidRPr="00BA75A7" w:rsidRDefault="00A546E3" w:rsidP="00A546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8"/>
          <w:sz w:val="24"/>
          <w:szCs w:val="20"/>
          <w:lang w:val="uk-UA"/>
        </w:rPr>
      </w:pPr>
      <w:r w:rsidRPr="00F44EFE">
        <w:rPr>
          <w:rFonts w:ascii="Times New Roman" w:eastAsia="Times New Roman" w:hAnsi="Times New Roman" w:cs="Times New Roman"/>
          <w:b/>
          <w:spacing w:val="8"/>
          <w:sz w:val="24"/>
          <w:szCs w:val="20"/>
          <w:lang w:val="uk-UA"/>
        </w:rPr>
        <w:t>Ж</w:t>
      </w:r>
      <w:r w:rsidRPr="00FB7DA9">
        <w:rPr>
          <w:rFonts w:ascii="Times New Roman" w:eastAsia="Times New Roman" w:hAnsi="Times New Roman" w:cs="Times New Roman"/>
          <w:b/>
          <w:spacing w:val="8"/>
          <w:sz w:val="24"/>
          <w:szCs w:val="20"/>
          <w:lang w:val="uk-UA"/>
        </w:rPr>
        <w:t>ИТОМИРСЬКА МІСЬКА РАД</w:t>
      </w:r>
      <w:r>
        <w:rPr>
          <w:rFonts w:ascii="Times New Roman" w:eastAsia="Times New Roman" w:hAnsi="Times New Roman" w:cs="Times New Roman"/>
          <w:b/>
          <w:spacing w:val="8"/>
          <w:sz w:val="24"/>
          <w:szCs w:val="20"/>
          <w:lang w:val="uk-UA"/>
        </w:rPr>
        <w:t>А</w:t>
      </w:r>
    </w:p>
    <w:p w:rsidR="00A546E3" w:rsidRDefault="00A546E3" w:rsidP="00A546E3">
      <w:pPr>
        <w:keepNext/>
        <w:overflowPunct w:val="0"/>
        <w:autoSpaceDE w:val="0"/>
        <w:autoSpaceDN w:val="0"/>
        <w:adjustRightInd w:val="0"/>
        <w:spacing w:after="0" w:line="240" w:lineRule="auto"/>
        <w:ind w:left="-993" w:firstLine="993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ПРОЕКТ </w:t>
      </w:r>
      <w:r w:rsidRPr="006D3B33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РІШЕННЯ</w:t>
      </w:r>
    </w:p>
    <w:p w:rsidR="00A546E3" w:rsidRDefault="00A546E3" w:rsidP="00A54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A546E3" w:rsidRDefault="00A546E3" w:rsidP="00A546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A546E3" w:rsidRPr="00F44EFE" w:rsidRDefault="00A546E3" w:rsidP="00A546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A546E3" w:rsidRPr="00231B7A" w:rsidRDefault="00A546E3" w:rsidP="00A546E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A546E3" w:rsidRPr="00231B7A" w:rsidRDefault="00A546E3" w:rsidP="00A5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31B7A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  <w:r w:rsidRPr="00231B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</w:t>
      </w:r>
      <w:r w:rsidRPr="00231B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A546E3" w:rsidRPr="00231B7A" w:rsidRDefault="00A546E3" w:rsidP="00A5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46E3" w:rsidRPr="00231B7A" w:rsidRDefault="00A546E3" w:rsidP="00A5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1B7A">
        <w:rPr>
          <w:rFonts w:ascii="Times New Roman" w:eastAsia="Times New Roman" w:hAnsi="Times New Roman" w:cs="Times New Roman"/>
          <w:sz w:val="24"/>
          <w:szCs w:val="24"/>
          <w:lang w:val="uk-UA"/>
        </w:rPr>
        <w:t>м. Житомир</w:t>
      </w:r>
    </w:p>
    <w:p w:rsidR="00A546E3" w:rsidRPr="00F44EFE" w:rsidRDefault="00A546E3" w:rsidP="00A546E3">
      <w:pPr>
        <w:spacing w:after="0" w:line="240" w:lineRule="auto"/>
        <w:ind w:right="618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</w:tblGrid>
      <w:tr w:rsidR="00A546E3" w:rsidTr="004E1A3A">
        <w:trPr>
          <w:trHeight w:val="851"/>
        </w:trPr>
        <w:tc>
          <w:tcPr>
            <w:tcW w:w="5920" w:type="dxa"/>
          </w:tcPr>
          <w:p w:rsidR="00A546E3" w:rsidRPr="00C01F44" w:rsidRDefault="00A546E3" w:rsidP="00A546E3">
            <w:pPr>
              <w:ind w:right="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утворення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</w:tc>
      </w:tr>
    </w:tbl>
    <w:p w:rsidR="00A546E3" w:rsidRPr="00F44EFE" w:rsidRDefault="00A546E3" w:rsidP="00A546E3">
      <w:pPr>
        <w:spacing w:after="0" w:line="240" w:lineRule="auto"/>
        <w:ind w:right="618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546E3" w:rsidRDefault="00A546E3" w:rsidP="00A546E3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46E3" w:rsidRPr="00F44EFE" w:rsidRDefault="00A546E3" w:rsidP="00A546E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46E3" w:rsidRDefault="00A546E3" w:rsidP="00A546E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46E3" w:rsidRDefault="00A546E3" w:rsidP="00A546E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46E3" w:rsidRPr="00A3564C" w:rsidRDefault="00A546E3" w:rsidP="00A546E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0B7435">
        <w:rPr>
          <w:rFonts w:ascii="Times New Roman" w:hAnsi="Times New Roman"/>
          <w:sz w:val="28"/>
          <w:szCs w:val="28"/>
          <w:lang w:val="uk-UA"/>
        </w:rPr>
        <w:t xml:space="preserve"> метою </w:t>
      </w:r>
      <w:r>
        <w:rPr>
          <w:rFonts w:ascii="Times New Roman" w:hAnsi="Times New Roman"/>
          <w:sz w:val="28"/>
          <w:szCs w:val="28"/>
          <w:lang w:val="uk-UA"/>
        </w:rPr>
        <w:t>виконання вимог Закону України «Про добровільне об</w:t>
      </w:r>
      <w:r w:rsidRPr="0060104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єднання територіальних громад»,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статтею 26 Закону України «Про місцеве самоврядування в Україні»,  статтею 8-3 Закону України </w:t>
      </w:r>
      <w:r>
        <w:rPr>
          <w:rFonts w:ascii="Times New Roman" w:hAnsi="Times New Roman"/>
          <w:sz w:val="28"/>
          <w:szCs w:val="28"/>
          <w:lang w:val="uk-UA"/>
        </w:rPr>
        <w:t>«Про добровільне об</w:t>
      </w:r>
      <w:r w:rsidRPr="0060104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єднання територіальних громад», </w:t>
      </w:r>
      <w:r w:rsidRPr="00A3564C">
        <w:rPr>
          <w:rFonts w:ascii="Times New Roman" w:eastAsia="Calibri" w:hAnsi="Times New Roman" w:cs="Times New Roman"/>
          <w:sz w:val="28"/>
          <w:szCs w:val="28"/>
          <w:lang w:val="uk-UA"/>
        </w:rPr>
        <w:t>міська рада</w:t>
      </w:r>
    </w:p>
    <w:p w:rsidR="00A546E3" w:rsidRPr="00F44EFE" w:rsidRDefault="00A546E3" w:rsidP="00A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46E3" w:rsidRDefault="00A546E3" w:rsidP="00A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506E8F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</w:t>
      </w:r>
      <w:r w:rsidRPr="00F44EFE">
        <w:rPr>
          <w:rFonts w:ascii="Times New Roman" w:eastAsia="Times New Roman" w:hAnsi="Times New Roman" w:cs="Times New Roman"/>
          <w:sz w:val="24"/>
          <w:szCs w:val="28"/>
          <w:lang w:val="uk-UA"/>
        </w:rPr>
        <w:t>:</w:t>
      </w:r>
    </w:p>
    <w:p w:rsidR="00A546E3" w:rsidRDefault="00A546E3" w:rsidP="00A546E3">
      <w:pPr>
        <w:rPr>
          <w:lang w:val="uk-UA"/>
        </w:rPr>
      </w:pPr>
    </w:p>
    <w:p w:rsidR="00A546E3" w:rsidRDefault="00A546E3" w:rsidP="00A546E3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Утворити у</w:t>
      </w:r>
      <w:r w:rsidR="00B84A16">
        <w:rPr>
          <w:rFonts w:ascii="Times New Roman" w:hAnsi="Times New Roman" w:cs="Times New Roman"/>
          <w:sz w:val="28"/>
          <w:szCs w:val="28"/>
          <w:lang w:val="uk-UA"/>
        </w:rPr>
        <w:t xml:space="preserve"> складі Житомирської міської об’єднаної територіальної громади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межах села Вереси Житомирського району Житомирської області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Вересівський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округ.</w:t>
      </w:r>
    </w:p>
    <w:p w:rsidR="00A546E3" w:rsidRPr="00911A69" w:rsidRDefault="00A546E3" w:rsidP="00A546E3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670B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</w:t>
      </w:r>
      <w:r w:rsidRPr="007670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 ради </w:t>
      </w:r>
      <w:r w:rsidRPr="007670B2">
        <w:rPr>
          <w:rFonts w:ascii="Times New Roman" w:hAnsi="Times New Roman" w:cs="Times New Roman"/>
          <w:sz w:val="28"/>
          <w:szCs w:val="28"/>
          <w:lang w:val="uk-UA"/>
        </w:rPr>
        <w:t>відповідно до розподілу обов’язків.</w:t>
      </w:r>
    </w:p>
    <w:p w:rsidR="00A546E3" w:rsidRDefault="00A546E3" w:rsidP="00A546E3">
      <w:pPr>
        <w:spacing w:after="0"/>
        <w:jc w:val="both"/>
        <w:rPr>
          <w:rStyle w:val="a5"/>
          <w:rFonts w:ascii="Arial" w:hAnsi="Arial" w:cs="Arial"/>
          <w:color w:val="000000"/>
          <w:sz w:val="17"/>
          <w:szCs w:val="17"/>
          <w:shd w:val="clear" w:color="auto" w:fill="FFFFFF"/>
          <w:lang w:val="uk-UA"/>
        </w:rPr>
      </w:pPr>
      <w:r>
        <w:rPr>
          <w:rStyle w:val="a5"/>
          <w:rFonts w:ascii="Arial" w:hAnsi="Arial" w:cs="Arial"/>
          <w:color w:val="000000"/>
          <w:sz w:val="17"/>
          <w:szCs w:val="17"/>
          <w:shd w:val="clear" w:color="auto" w:fill="FFFFFF"/>
          <w:lang w:val="uk-UA"/>
        </w:rPr>
        <w:t xml:space="preserve">   </w:t>
      </w:r>
    </w:p>
    <w:p w:rsidR="00A546E3" w:rsidRDefault="00A546E3" w:rsidP="00A546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6E3" w:rsidRDefault="00A546E3" w:rsidP="00A546E3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С.І.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Сухомлин</w:t>
      </w:r>
      <w:proofErr w:type="spellEnd"/>
      <w:r w:rsidRPr="00BE612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</w:p>
    <w:p w:rsidR="00A546E3" w:rsidRDefault="00A546E3" w:rsidP="00A546E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A546E3" w:rsidRDefault="00A546E3" w:rsidP="00A546E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A546E3" w:rsidRDefault="00A546E3" w:rsidP="00A546E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A546E3" w:rsidRDefault="00A546E3" w:rsidP="00A546E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A546E3" w:rsidRDefault="00A546E3" w:rsidP="00A546E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A546E3" w:rsidRDefault="00A546E3" w:rsidP="00A546E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A546E3" w:rsidRDefault="00A546E3" w:rsidP="00A546E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sectPr w:rsidR="00A546E3" w:rsidSect="0082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42052"/>
    <w:multiLevelType w:val="hybridMultilevel"/>
    <w:tmpl w:val="4302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6E3"/>
    <w:rsid w:val="003C38AC"/>
    <w:rsid w:val="005C4C4D"/>
    <w:rsid w:val="00821DCB"/>
    <w:rsid w:val="00A546E3"/>
    <w:rsid w:val="00AA1517"/>
    <w:rsid w:val="00B84A16"/>
    <w:rsid w:val="00E742BD"/>
    <w:rsid w:val="00EB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A54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546E3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546E3"/>
    <w:pPr>
      <w:ind w:left="720"/>
      <w:contextualSpacing/>
    </w:pPr>
  </w:style>
  <w:style w:type="character" w:styleId="a5">
    <w:name w:val="Strong"/>
    <w:basedOn w:val="a0"/>
    <w:uiPriority w:val="22"/>
    <w:qFormat/>
    <w:rsid w:val="00A546E3"/>
    <w:rPr>
      <w:b/>
      <w:bCs/>
    </w:rPr>
  </w:style>
  <w:style w:type="character" w:styleId="a6">
    <w:name w:val="Hyperlink"/>
    <w:basedOn w:val="a0"/>
    <w:uiPriority w:val="99"/>
    <w:semiHidden/>
    <w:unhideWhenUsed/>
    <w:rsid w:val="00B84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2018-11-07T08:05:00Z</cp:lastPrinted>
  <dcterms:created xsi:type="dcterms:W3CDTF">2018-11-12T10:13:00Z</dcterms:created>
  <dcterms:modified xsi:type="dcterms:W3CDTF">2018-11-12T10:13:00Z</dcterms:modified>
</cp:coreProperties>
</file>