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1F" w:rsidRDefault="00B11C1F" w:rsidP="0006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11C1F" w:rsidRPr="00A33E3C" w:rsidRDefault="00B11C1F" w:rsidP="00064318">
      <w:pPr>
        <w:jc w:val="center"/>
        <w:rPr>
          <w:b/>
          <w:sz w:val="14"/>
          <w:szCs w:val="28"/>
        </w:rPr>
      </w:pPr>
    </w:p>
    <w:p w:rsidR="00B11C1F" w:rsidRDefault="00B11C1F" w:rsidP="0006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конкурсу на отримання </w:t>
      </w:r>
      <w:r w:rsidRPr="00202A12">
        <w:rPr>
          <w:b/>
          <w:sz w:val="28"/>
          <w:szCs w:val="28"/>
        </w:rPr>
        <w:t>грант</w:t>
      </w:r>
      <w:r>
        <w:rPr>
          <w:b/>
          <w:sz w:val="28"/>
          <w:szCs w:val="28"/>
        </w:rPr>
        <w:t>у</w:t>
      </w:r>
      <w:r w:rsidRPr="00202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Житомирського міського голови для кращих проектів (заходів), розроблених громадськими організаціями фізкультурно-спортивної спрямованості, </w:t>
      </w:r>
    </w:p>
    <w:p w:rsidR="00B11C1F" w:rsidRPr="00202A12" w:rsidRDefault="00B11C1F" w:rsidP="0006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спортивними клубами </w:t>
      </w:r>
    </w:p>
    <w:p w:rsidR="00B11C1F" w:rsidRDefault="00B11C1F" w:rsidP="00064318">
      <w:pPr>
        <w:jc w:val="both"/>
        <w:rPr>
          <w:sz w:val="28"/>
          <w:szCs w:val="28"/>
        </w:rPr>
      </w:pPr>
    </w:p>
    <w:p w:rsidR="00B11C1F" w:rsidRPr="00A33E3C" w:rsidRDefault="00B11C1F" w:rsidP="00064318">
      <w:pPr>
        <w:jc w:val="both"/>
        <w:rPr>
          <w:sz w:val="22"/>
          <w:szCs w:val="28"/>
        </w:rPr>
      </w:pPr>
    </w:p>
    <w:p w:rsidR="00B11C1F" w:rsidRDefault="00B11C1F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1. Порядок визначає процедуру проведення конкурсу </w:t>
      </w:r>
      <w:r>
        <w:rPr>
          <w:sz w:val="28"/>
          <w:szCs w:val="28"/>
        </w:rPr>
        <w:t>на отримання</w:t>
      </w:r>
      <w:r w:rsidRPr="00BD1F5A">
        <w:rPr>
          <w:sz w:val="28"/>
          <w:szCs w:val="28"/>
        </w:rPr>
        <w:t xml:space="preserve"> щорічних грантів для кращих проектів (заходів)</w:t>
      </w:r>
      <w:r>
        <w:rPr>
          <w:sz w:val="28"/>
          <w:szCs w:val="28"/>
        </w:rPr>
        <w:t>,</w:t>
      </w:r>
      <w:r w:rsidRPr="00BD1F5A">
        <w:rPr>
          <w:sz w:val="28"/>
          <w:szCs w:val="28"/>
        </w:rPr>
        <w:t xml:space="preserve"> розроблених громадськими організаціями фізкультурно-спортивної спрямованості, спортивними клубами, які надаються за рахунок коштів міського бюджету</w:t>
      </w:r>
      <w:r>
        <w:rPr>
          <w:sz w:val="28"/>
          <w:szCs w:val="28"/>
        </w:rPr>
        <w:t>.</w:t>
      </w:r>
      <w:r w:rsidRPr="00BD1F5A">
        <w:rPr>
          <w:sz w:val="28"/>
          <w:szCs w:val="28"/>
        </w:rPr>
        <w:t xml:space="preserve"> </w:t>
      </w:r>
    </w:p>
    <w:p w:rsidR="00B11C1F" w:rsidRPr="00BD1F5A" w:rsidRDefault="00B11C1F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2. Терміни, що використовуються в цьому </w:t>
      </w:r>
      <w:r>
        <w:rPr>
          <w:sz w:val="28"/>
          <w:szCs w:val="28"/>
        </w:rPr>
        <w:t>П</w:t>
      </w:r>
      <w:r w:rsidRPr="00BD1F5A">
        <w:rPr>
          <w:sz w:val="28"/>
          <w:szCs w:val="28"/>
        </w:rPr>
        <w:t>орядку, мають таке значення: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захід – сукупність дій, необхідна для виконання громадською організацією конкретного завдання у рамках проекту або окремо протягом визначеного періоду часу;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проект – комплекс заходів, що розроблені і здійснюються громадською організацією, спортивним клубом, що спрямовуються на досягнення певної мети протягом визначеного періоду часу (як правило, не більше одного року);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конкурсна документація – комплект документів, які розробляються організаторами конкурсу і містять вимоги до підготовки громадськими організаціями, спортивними клубами конкурсних пропозицій;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конкурсна пропозиція – комплект документів, які готуються учасником конкурсу та подаються організаторові конкурсу.</w:t>
      </w:r>
    </w:p>
    <w:p w:rsidR="00B11C1F" w:rsidRPr="00BD1F5A" w:rsidRDefault="00B11C1F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3. Гранти можуть бути </w:t>
      </w:r>
      <w:proofErr w:type="spellStart"/>
      <w:r w:rsidRPr="00BD1F5A">
        <w:rPr>
          <w:sz w:val="28"/>
          <w:szCs w:val="28"/>
        </w:rPr>
        <w:t>доповнювального</w:t>
      </w:r>
      <w:proofErr w:type="spellEnd"/>
      <w:r w:rsidRPr="00BD1F5A">
        <w:rPr>
          <w:sz w:val="28"/>
          <w:szCs w:val="28"/>
        </w:rPr>
        <w:t xml:space="preserve"> та </w:t>
      </w:r>
      <w:proofErr w:type="spellStart"/>
      <w:r w:rsidRPr="00BD1F5A">
        <w:rPr>
          <w:sz w:val="28"/>
          <w:szCs w:val="28"/>
        </w:rPr>
        <w:t>недоповнювального</w:t>
      </w:r>
      <w:proofErr w:type="spellEnd"/>
      <w:r w:rsidRPr="00BD1F5A">
        <w:rPr>
          <w:sz w:val="28"/>
          <w:szCs w:val="28"/>
        </w:rPr>
        <w:t xml:space="preserve"> характеру: </w:t>
      </w:r>
      <w:proofErr w:type="spellStart"/>
      <w:r w:rsidRPr="00BD1F5A">
        <w:rPr>
          <w:sz w:val="28"/>
          <w:szCs w:val="28"/>
        </w:rPr>
        <w:t>недоповнювальні</w:t>
      </w:r>
      <w:proofErr w:type="spellEnd"/>
      <w:r w:rsidRPr="00BD1F5A">
        <w:rPr>
          <w:sz w:val="28"/>
          <w:szCs w:val="28"/>
        </w:rPr>
        <w:t xml:space="preserve"> гранти – це грант, який наданий </w:t>
      </w:r>
      <w:proofErr w:type="spellStart"/>
      <w:r w:rsidRPr="00BD1F5A">
        <w:rPr>
          <w:sz w:val="28"/>
          <w:szCs w:val="28"/>
        </w:rPr>
        <w:t>грантонабувачу</w:t>
      </w:r>
      <w:proofErr w:type="spellEnd"/>
      <w:r w:rsidRPr="00BD1F5A">
        <w:rPr>
          <w:sz w:val="28"/>
          <w:szCs w:val="28"/>
        </w:rPr>
        <w:t xml:space="preserve"> в повному обсязі від суми, визначеної в загальному кошторисі в</w:t>
      </w:r>
      <w:r>
        <w:rPr>
          <w:sz w:val="28"/>
          <w:szCs w:val="28"/>
        </w:rPr>
        <w:t>и</w:t>
      </w:r>
      <w:r w:rsidRPr="00BD1F5A">
        <w:rPr>
          <w:sz w:val="28"/>
          <w:szCs w:val="28"/>
        </w:rPr>
        <w:t>трат у межах зафіксованої суми;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proofErr w:type="spellStart"/>
      <w:r w:rsidRPr="00BD1F5A">
        <w:rPr>
          <w:sz w:val="28"/>
          <w:szCs w:val="28"/>
        </w:rPr>
        <w:t>доповнювальний</w:t>
      </w:r>
      <w:proofErr w:type="spellEnd"/>
      <w:r w:rsidRPr="00BD1F5A">
        <w:rPr>
          <w:sz w:val="28"/>
          <w:szCs w:val="28"/>
        </w:rPr>
        <w:t xml:space="preserve"> грант – це грант, який доповнюється певною сумою коштів з міського бюджету у різному відсотковому співвідношенні до загального кошторису у межах зафіксованої суми.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Від</w:t>
      </w:r>
      <w:r>
        <w:rPr>
          <w:sz w:val="28"/>
          <w:szCs w:val="28"/>
        </w:rPr>
        <w:t xml:space="preserve">соток виділення грантів </w:t>
      </w:r>
      <w:proofErr w:type="spellStart"/>
      <w:r>
        <w:rPr>
          <w:sz w:val="28"/>
          <w:szCs w:val="28"/>
        </w:rPr>
        <w:t>доповню</w:t>
      </w:r>
      <w:r w:rsidRPr="00BD1F5A">
        <w:rPr>
          <w:sz w:val="28"/>
          <w:szCs w:val="28"/>
        </w:rPr>
        <w:t>вального</w:t>
      </w:r>
      <w:proofErr w:type="spellEnd"/>
      <w:r w:rsidRPr="00BD1F5A">
        <w:rPr>
          <w:sz w:val="28"/>
          <w:szCs w:val="28"/>
        </w:rPr>
        <w:t xml:space="preserve"> характеру визначається за рішенням Експертної ради.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Максимальний розмір грантової допомоги: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- на проведення інформаційно-просвітницького проекту щодо пропаганди здорового способу життя може складати </w:t>
      </w:r>
      <w:r>
        <w:rPr>
          <w:sz w:val="28"/>
          <w:szCs w:val="28"/>
        </w:rPr>
        <w:t xml:space="preserve">до </w:t>
      </w:r>
      <w:r w:rsidRPr="00BD1F5A">
        <w:rPr>
          <w:sz w:val="28"/>
          <w:szCs w:val="28"/>
        </w:rPr>
        <w:t xml:space="preserve">15,00 </w:t>
      </w:r>
      <w:proofErr w:type="spellStart"/>
      <w:r>
        <w:rPr>
          <w:sz w:val="28"/>
          <w:szCs w:val="28"/>
        </w:rPr>
        <w:t>тис.</w:t>
      </w:r>
      <w:r w:rsidRPr="00BD1F5A">
        <w:rPr>
          <w:sz w:val="28"/>
          <w:szCs w:val="28"/>
        </w:rPr>
        <w:t>грн</w:t>
      </w:r>
      <w:proofErr w:type="spellEnd"/>
      <w:r w:rsidRPr="00BD1F5A">
        <w:rPr>
          <w:sz w:val="28"/>
          <w:szCs w:val="28"/>
        </w:rPr>
        <w:t>.;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на участь у обласних та всеукраїнських змаганнях може складати до 30,00 тис. грн.;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на реалізаці</w:t>
      </w:r>
      <w:r>
        <w:rPr>
          <w:sz w:val="28"/>
          <w:szCs w:val="28"/>
        </w:rPr>
        <w:t>ю</w:t>
      </w:r>
      <w:r w:rsidRPr="00BD1F5A">
        <w:rPr>
          <w:sz w:val="28"/>
          <w:szCs w:val="28"/>
        </w:rPr>
        <w:t xml:space="preserve"> проекту щодо розвитку виду спорту на території міста (</w:t>
      </w:r>
      <w:proofErr w:type="spellStart"/>
      <w:r w:rsidRPr="00BD1F5A">
        <w:rPr>
          <w:sz w:val="28"/>
          <w:szCs w:val="28"/>
        </w:rPr>
        <w:t>недоповнювальний</w:t>
      </w:r>
      <w:proofErr w:type="spellEnd"/>
      <w:r w:rsidRPr="00BD1F5A">
        <w:rPr>
          <w:sz w:val="28"/>
          <w:szCs w:val="28"/>
        </w:rPr>
        <w:t xml:space="preserve"> грант) – до 40,00 тис. грн.;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на реалізаці</w:t>
      </w:r>
      <w:r>
        <w:rPr>
          <w:sz w:val="28"/>
          <w:szCs w:val="28"/>
        </w:rPr>
        <w:t>ю</w:t>
      </w:r>
      <w:r w:rsidRPr="00BD1F5A">
        <w:rPr>
          <w:sz w:val="28"/>
          <w:szCs w:val="28"/>
        </w:rPr>
        <w:t xml:space="preserve"> проекту щодо розвитку виду спорту на території міста (</w:t>
      </w:r>
      <w:proofErr w:type="spellStart"/>
      <w:r w:rsidRPr="00BD1F5A">
        <w:rPr>
          <w:sz w:val="28"/>
          <w:szCs w:val="28"/>
        </w:rPr>
        <w:t>доповнювальний</w:t>
      </w:r>
      <w:proofErr w:type="spellEnd"/>
      <w:r w:rsidRPr="00BD1F5A">
        <w:rPr>
          <w:sz w:val="28"/>
          <w:szCs w:val="28"/>
        </w:rPr>
        <w:t xml:space="preserve"> грант)– до 60,00 тис. грн.</w:t>
      </w:r>
    </w:p>
    <w:p w:rsidR="00B11C1F" w:rsidRPr="00BD1F5A" w:rsidRDefault="00B11C1F" w:rsidP="0032589A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Перевага надається грантам </w:t>
      </w:r>
      <w:proofErr w:type="spellStart"/>
      <w:r w:rsidRPr="00BD1F5A">
        <w:rPr>
          <w:sz w:val="28"/>
          <w:szCs w:val="28"/>
        </w:rPr>
        <w:t>доповнювального</w:t>
      </w:r>
      <w:proofErr w:type="spellEnd"/>
      <w:r w:rsidRPr="00BD1F5A">
        <w:rPr>
          <w:sz w:val="28"/>
          <w:szCs w:val="28"/>
        </w:rPr>
        <w:t xml:space="preserve"> характеру.</w:t>
      </w:r>
    </w:p>
    <w:p w:rsidR="00B11C1F" w:rsidRPr="00BD1F5A" w:rsidRDefault="00B11C1F" w:rsidP="0032589A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4. Оголошення про проведення конкурсу </w:t>
      </w:r>
      <w:r>
        <w:rPr>
          <w:sz w:val="28"/>
          <w:szCs w:val="28"/>
        </w:rPr>
        <w:t xml:space="preserve">на отримання </w:t>
      </w:r>
      <w:r w:rsidRPr="00BD1F5A">
        <w:rPr>
          <w:sz w:val="28"/>
          <w:szCs w:val="28"/>
        </w:rPr>
        <w:t>гранту Житомирського міського голови для кращих проектів (заходів)</w:t>
      </w:r>
      <w:r>
        <w:rPr>
          <w:sz w:val="28"/>
          <w:szCs w:val="28"/>
        </w:rPr>
        <w:t>,</w:t>
      </w:r>
      <w:r w:rsidRPr="00BD1F5A">
        <w:rPr>
          <w:sz w:val="28"/>
          <w:szCs w:val="28"/>
        </w:rPr>
        <w:t xml:space="preserve"> розроблених громадськими організаціями фізкультурно-спортивної спрямованості, </w:t>
      </w:r>
      <w:r w:rsidRPr="00BD1F5A">
        <w:rPr>
          <w:sz w:val="28"/>
          <w:szCs w:val="28"/>
        </w:rPr>
        <w:lastRenderedPageBreak/>
        <w:t xml:space="preserve">спортивними клубами, та вимоги до конкурсної пропозиції оприлюднюються організатором конкурсу за 30 днів до закінчення </w:t>
      </w:r>
      <w:r>
        <w:rPr>
          <w:sz w:val="28"/>
          <w:szCs w:val="28"/>
        </w:rPr>
        <w:t>прийому</w:t>
      </w:r>
      <w:r w:rsidRPr="00BD1F5A">
        <w:rPr>
          <w:sz w:val="28"/>
          <w:szCs w:val="28"/>
        </w:rPr>
        <w:t xml:space="preserve"> документів на офіційному сайті Житомирської міської ради або в інший прийнятний спосіб. Конкурс проводиться після прийняття місцевого бюджету на відповідний бюджетний період.</w:t>
      </w:r>
    </w:p>
    <w:p w:rsidR="00B11C1F" w:rsidRPr="00BD1F5A" w:rsidRDefault="00B11C1F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5. Конкурсні пропозиції </w:t>
      </w:r>
      <w:r w:rsidR="006D02D9">
        <w:rPr>
          <w:sz w:val="28"/>
          <w:szCs w:val="28"/>
        </w:rPr>
        <w:t xml:space="preserve">спрямовані на залучення громади Житомира до занять фізичною культурою і спортом, </w:t>
      </w:r>
      <w:r w:rsidRPr="00BD1F5A">
        <w:rPr>
          <w:sz w:val="28"/>
          <w:szCs w:val="28"/>
        </w:rPr>
        <w:t>можуть подаватися громадськими організаціями фізкультурно-спортивної спрямованості, спортивними клубами, які є юридичними особами, зареєстрованими в установленому порядку.</w:t>
      </w:r>
    </w:p>
    <w:p w:rsidR="00B11C1F" w:rsidRPr="007239BE" w:rsidRDefault="00B11C1F" w:rsidP="00064318">
      <w:pPr>
        <w:ind w:firstLine="708"/>
        <w:jc w:val="both"/>
        <w:rPr>
          <w:sz w:val="28"/>
          <w:szCs w:val="28"/>
        </w:rPr>
      </w:pPr>
      <w:r w:rsidRPr="007239BE">
        <w:rPr>
          <w:sz w:val="28"/>
          <w:szCs w:val="28"/>
        </w:rPr>
        <w:t xml:space="preserve">6. Конкурсні пропозиції подаються організаторові конкурсу у друкованій та електронній формі за адресою </w:t>
      </w:r>
      <w:r w:rsidRPr="007239BE">
        <w:rPr>
          <w:b/>
          <w:sz w:val="28"/>
          <w:szCs w:val="28"/>
        </w:rPr>
        <w:t xml:space="preserve">до </w:t>
      </w:r>
      <w:r w:rsidR="00086D9B">
        <w:rPr>
          <w:b/>
          <w:sz w:val="28"/>
          <w:szCs w:val="28"/>
        </w:rPr>
        <w:t>06</w:t>
      </w:r>
      <w:r w:rsidRPr="007239BE">
        <w:rPr>
          <w:b/>
          <w:sz w:val="28"/>
          <w:szCs w:val="28"/>
        </w:rPr>
        <w:t xml:space="preserve"> </w:t>
      </w:r>
      <w:r w:rsidR="00086D9B">
        <w:rPr>
          <w:b/>
          <w:sz w:val="28"/>
          <w:szCs w:val="28"/>
        </w:rPr>
        <w:t>липня</w:t>
      </w:r>
      <w:r w:rsidRPr="007239BE">
        <w:rPr>
          <w:b/>
          <w:sz w:val="28"/>
          <w:szCs w:val="28"/>
        </w:rPr>
        <w:t xml:space="preserve"> поточного року</w:t>
      </w:r>
      <w:r w:rsidRPr="007239BE">
        <w:rPr>
          <w:sz w:val="28"/>
          <w:szCs w:val="28"/>
        </w:rPr>
        <w:t>.</w:t>
      </w:r>
    </w:p>
    <w:p w:rsidR="00B11C1F" w:rsidRPr="007239BE" w:rsidRDefault="00B11C1F" w:rsidP="00064318">
      <w:pPr>
        <w:ind w:firstLine="708"/>
        <w:jc w:val="both"/>
        <w:rPr>
          <w:sz w:val="28"/>
          <w:szCs w:val="28"/>
        </w:rPr>
      </w:pPr>
      <w:r w:rsidRPr="007239BE">
        <w:rPr>
          <w:sz w:val="28"/>
          <w:szCs w:val="28"/>
        </w:rPr>
        <w:t>Подана конкурсна пропозиція не повертається учасникові конкурсу.</w:t>
      </w:r>
    </w:p>
    <w:p w:rsidR="00B11C1F" w:rsidRPr="007239BE" w:rsidRDefault="00B11C1F" w:rsidP="00064318">
      <w:pPr>
        <w:ind w:firstLine="708"/>
        <w:jc w:val="both"/>
        <w:rPr>
          <w:sz w:val="28"/>
          <w:szCs w:val="28"/>
        </w:rPr>
      </w:pPr>
      <w:r w:rsidRPr="007239BE">
        <w:rPr>
          <w:sz w:val="28"/>
          <w:szCs w:val="28"/>
        </w:rPr>
        <w:t xml:space="preserve">7. Конкурсна пропозиція містить: </w:t>
      </w:r>
    </w:p>
    <w:p w:rsidR="00B11C1F" w:rsidRPr="007239BE" w:rsidRDefault="00B11C1F" w:rsidP="00064318">
      <w:pPr>
        <w:jc w:val="both"/>
        <w:rPr>
          <w:sz w:val="28"/>
          <w:szCs w:val="28"/>
        </w:rPr>
      </w:pPr>
      <w:r w:rsidRPr="007239BE">
        <w:rPr>
          <w:sz w:val="28"/>
          <w:szCs w:val="28"/>
        </w:rPr>
        <w:t>- заяву про участь у конкурсі, складену за формою, що затверджена організатором конкурсу, за підписом керівника або уповноваженої особи громадської організації, скріпленим її печаткою (у разі наявності);</w:t>
      </w:r>
    </w:p>
    <w:p w:rsidR="00B11C1F" w:rsidRPr="007239BE" w:rsidRDefault="00B11C1F" w:rsidP="00064318">
      <w:pPr>
        <w:jc w:val="both"/>
        <w:rPr>
          <w:sz w:val="28"/>
          <w:szCs w:val="28"/>
        </w:rPr>
      </w:pPr>
      <w:r w:rsidRPr="007239BE">
        <w:rPr>
          <w:sz w:val="28"/>
          <w:szCs w:val="28"/>
        </w:rPr>
        <w:t>- виписку з ЄДРПОУ, копію статуту (положення) громадської організації, завірені в установленому порядку;</w:t>
      </w:r>
    </w:p>
    <w:p w:rsidR="00B11C1F" w:rsidRPr="007239BE" w:rsidRDefault="00B11C1F" w:rsidP="00064318">
      <w:pPr>
        <w:jc w:val="both"/>
        <w:rPr>
          <w:sz w:val="28"/>
          <w:szCs w:val="28"/>
        </w:rPr>
      </w:pPr>
      <w:r w:rsidRPr="007239BE">
        <w:rPr>
          <w:sz w:val="28"/>
          <w:szCs w:val="28"/>
        </w:rPr>
        <w:t xml:space="preserve">- копію рішення органу державної податкової служби про включення громадської організації, до Реєстру неприбуткових установ та організацій;    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7239BE">
        <w:rPr>
          <w:sz w:val="28"/>
          <w:szCs w:val="28"/>
        </w:rPr>
        <w:t>- опис та кошторис витрат, пов’язаних з реалізацією проекту. Опис проекту має  містити інформацію про його актуальність,  мету і завдання, етапи  реалізації,  необхідні  ресурси,  виконавців  і  партнерів, очікувані результати, способи інформування громадськості про хід реалізації проекту (заходу), прогноз щодо подальшої реалізації проекту (заходу), детальний розрахунок витрат та джерела фінансування.</w:t>
      </w:r>
      <w:r w:rsidRPr="00BD1F5A">
        <w:rPr>
          <w:sz w:val="28"/>
          <w:szCs w:val="28"/>
        </w:rPr>
        <w:t xml:space="preserve"> 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Відповідальність за достовірність інформації, що міститься у конкурсній пропозиції, покладається на учасника конкурсу.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 xml:space="preserve">8. Розгляд  та  експертизу  заявок, конкурсний відбір і висунення  претендентів  на  отримання гранту здійснює Експертна рада, яка утворюється при виконавчому комітеті міської ради. </w:t>
      </w:r>
    </w:p>
    <w:p w:rsidR="00B11C1F" w:rsidRPr="00BD1F5A" w:rsidRDefault="00B11C1F" w:rsidP="00064318">
      <w:pPr>
        <w:ind w:right="-186"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Експертна рада утворюється у складі голови, заступника, секретаря та інших членів Експертної ради (склад не менше восьми осіб).</w:t>
      </w:r>
    </w:p>
    <w:p w:rsidR="00B11C1F" w:rsidRPr="00BD1F5A" w:rsidRDefault="00B11C1F" w:rsidP="00525D62">
      <w:pPr>
        <w:ind w:right="28"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Експертну раду очолює заступник міського голови з питань діяльності виконавчих органів ради згідно з розподілом обов’язків.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          Рішення Експертної ради про висунення претенд</w:t>
      </w:r>
      <w:r>
        <w:rPr>
          <w:sz w:val="28"/>
          <w:szCs w:val="28"/>
        </w:rPr>
        <w:t xml:space="preserve">ентів на одержання    гранту </w:t>
      </w:r>
      <w:r w:rsidRPr="00BD1F5A">
        <w:rPr>
          <w:sz w:val="28"/>
          <w:szCs w:val="28"/>
        </w:rPr>
        <w:t xml:space="preserve">ухвалюється шляхом </w:t>
      </w:r>
      <w:r>
        <w:rPr>
          <w:sz w:val="28"/>
          <w:szCs w:val="28"/>
        </w:rPr>
        <w:t>г</w:t>
      </w:r>
      <w:r w:rsidRPr="00BD1F5A">
        <w:rPr>
          <w:sz w:val="28"/>
          <w:szCs w:val="28"/>
        </w:rPr>
        <w:t xml:space="preserve">олосування простою більшістю голосів присутніх на засіданні членів </w:t>
      </w:r>
      <w:r>
        <w:rPr>
          <w:sz w:val="28"/>
          <w:szCs w:val="28"/>
        </w:rPr>
        <w:t>Е</w:t>
      </w:r>
      <w:r w:rsidRPr="00BD1F5A">
        <w:rPr>
          <w:sz w:val="28"/>
          <w:szCs w:val="28"/>
        </w:rPr>
        <w:t>кспертної ради. У разі  рівного  розподілу  голосів</w:t>
      </w:r>
      <w:r>
        <w:rPr>
          <w:sz w:val="28"/>
          <w:szCs w:val="28"/>
        </w:rPr>
        <w:t>,</w:t>
      </w:r>
      <w:r w:rsidRPr="00BD1F5A">
        <w:rPr>
          <w:sz w:val="28"/>
          <w:szCs w:val="28"/>
        </w:rPr>
        <w:t xml:space="preserve">  голос  голови </w:t>
      </w:r>
      <w:r>
        <w:rPr>
          <w:sz w:val="28"/>
          <w:szCs w:val="28"/>
        </w:rPr>
        <w:t>Е</w:t>
      </w:r>
      <w:r w:rsidRPr="00BD1F5A">
        <w:rPr>
          <w:sz w:val="28"/>
          <w:szCs w:val="28"/>
        </w:rPr>
        <w:t>кспертної ради є вирішальним. Протокол засідання Експертної ради підписується присутніми на її засіданні членами.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>З урахуванням рекомендацій Експертної ради, проекти-переможці визначаються розпорядженням міського голови.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 xml:space="preserve">9. Засідання Експертної ради проводяться у міру потреби, про що повідомляється учасникам засідання не пізніше ніж за </w:t>
      </w:r>
      <w:r>
        <w:rPr>
          <w:sz w:val="28"/>
          <w:szCs w:val="28"/>
        </w:rPr>
        <w:t>три дні</w:t>
      </w:r>
      <w:r w:rsidRPr="00BD1F5A">
        <w:rPr>
          <w:sz w:val="28"/>
          <w:szCs w:val="28"/>
        </w:rPr>
        <w:t xml:space="preserve"> до її початку.</w:t>
      </w:r>
    </w:p>
    <w:p w:rsidR="00B11C1F" w:rsidRPr="00BD1F5A" w:rsidRDefault="00B11C1F" w:rsidP="00D37EB0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lastRenderedPageBreak/>
        <w:t>Засідання Експертної ради є правомочними, якщо на ньому присутні не менше половини її членів.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>10. Експертна рада оцінює конкурсні пропозиції за такими критеріями: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відповідність зазначеним у конкурсній документації цілям та пріоритетним завданням;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очікувана результативність проекту (заходу);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ефективність використання бюджетних коштів, передбачених для фінансування проекту (заходу);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повнота охоплення цільової аудиторії;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- </w:t>
      </w:r>
      <w:proofErr w:type="spellStart"/>
      <w:r w:rsidRPr="00BD1F5A">
        <w:rPr>
          <w:sz w:val="28"/>
          <w:szCs w:val="28"/>
        </w:rPr>
        <w:t>інноваційність</w:t>
      </w:r>
      <w:proofErr w:type="spellEnd"/>
      <w:r w:rsidRPr="00BD1F5A">
        <w:rPr>
          <w:sz w:val="28"/>
          <w:szCs w:val="28"/>
        </w:rPr>
        <w:t>;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>- спроможність громадської організації, спортивного клубу продовжувати виконання  проекту (заходу) або здійснювати подібні заходи після припинення фінансової підтримки.</w:t>
      </w:r>
    </w:p>
    <w:p w:rsidR="00B11C1F" w:rsidRPr="00BD1F5A" w:rsidRDefault="00B11C1F" w:rsidP="00DD4CF5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 xml:space="preserve">Члени Експертної ради індивідуально оцінюють конкурсні пропозиції за кожним критерієм за шкалою від нуля до 10 балів. Результати оцінки конкурсних пропозицій додаються до протоколу засідання Експертної ради. </w:t>
      </w:r>
    </w:p>
    <w:p w:rsidR="00B11C1F" w:rsidRPr="00BD1F5A" w:rsidRDefault="00B11C1F" w:rsidP="00064318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>Пріоритетність фінансування проекту (заходу) визначається згідно з кількістю балів, набраних конкурсними пропозиціями за результатами оцінювання.</w:t>
      </w:r>
    </w:p>
    <w:p w:rsidR="00B11C1F" w:rsidRPr="00BD1F5A" w:rsidRDefault="00B11C1F" w:rsidP="00064318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D1F5A">
        <w:rPr>
          <w:sz w:val="28"/>
          <w:szCs w:val="28"/>
        </w:rPr>
        <w:t xml:space="preserve">Пропозиції  щодо  призначення  грантів визначаються з урахуванням бюджетних призначень на поточний рік, передбачених в міському бюджеті на соціальні програми і заходи державних органів з питань фізичної культури і спорту. </w:t>
      </w:r>
    </w:p>
    <w:p w:rsidR="00B11C1F" w:rsidRPr="00BD1F5A" w:rsidRDefault="00B11C1F" w:rsidP="00DD4CF5">
      <w:pPr>
        <w:jc w:val="both"/>
        <w:rPr>
          <w:sz w:val="28"/>
          <w:szCs w:val="28"/>
        </w:rPr>
      </w:pPr>
      <w:r w:rsidRPr="00BD1F5A">
        <w:rPr>
          <w:sz w:val="28"/>
          <w:szCs w:val="28"/>
        </w:rPr>
        <w:tab/>
        <w:t>12</w:t>
      </w:r>
      <w:r>
        <w:rPr>
          <w:sz w:val="28"/>
          <w:szCs w:val="28"/>
        </w:rPr>
        <w:t>.</w:t>
      </w:r>
      <w:r w:rsidRPr="00BD1F5A">
        <w:rPr>
          <w:sz w:val="28"/>
          <w:szCs w:val="28"/>
        </w:rPr>
        <w:t xml:space="preserve"> Інформація  </w:t>
      </w:r>
      <w:r>
        <w:rPr>
          <w:sz w:val="28"/>
          <w:szCs w:val="28"/>
        </w:rPr>
        <w:t>про</w:t>
      </w:r>
      <w:r w:rsidRPr="00BD1F5A">
        <w:rPr>
          <w:sz w:val="28"/>
          <w:szCs w:val="28"/>
        </w:rPr>
        <w:t xml:space="preserve">  призначення  грантів Житомирського міського голови для кращих проектів (заходів) розроблених громадськими організаціями фізкультурно-спортивної спрямованості, спортивними клубами оприлюднюється через засоби масової інформації. </w:t>
      </w:r>
    </w:p>
    <w:p w:rsidR="00B11C1F" w:rsidRPr="00BD1F5A" w:rsidRDefault="00B11C1F" w:rsidP="008F0367">
      <w:pPr>
        <w:ind w:firstLine="708"/>
        <w:jc w:val="both"/>
        <w:rPr>
          <w:sz w:val="28"/>
          <w:szCs w:val="28"/>
        </w:rPr>
      </w:pPr>
      <w:r w:rsidRPr="00BD1F5A">
        <w:rPr>
          <w:sz w:val="28"/>
          <w:szCs w:val="28"/>
        </w:rPr>
        <w:t>13. Виплата грантів Житомирського міського голови для кращих проектів (заходів) розроблених громадськими організаціями фізкультурно-спортивної спрямованості, спортивними клубами здійснюється на підставі розпорядження міського голови  та  проводиться управлінням у справах сім’ї, молоді та спорту Житомирської міської ради шляхом оплати рахунків на придбання товарів, робіт або послуг, пов’язаних з реалізацією проектів – переможців.</w:t>
      </w:r>
      <w:r>
        <w:rPr>
          <w:sz w:val="28"/>
          <w:szCs w:val="28"/>
        </w:rPr>
        <w:t xml:space="preserve"> </w:t>
      </w:r>
      <w:r w:rsidRPr="00BD1F5A">
        <w:rPr>
          <w:sz w:val="28"/>
          <w:szCs w:val="28"/>
        </w:rPr>
        <w:t xml:space="preserve">звіт про реалізацію проекту подається до Управління у місячний строк після реалізації проекту. Підсумковий звіт повинен містити опис та перелік завдань, виконаних у рамках проекту; результативні показники виконання проекту; причини невиконання умов проекту; оцінку рівня </w:t>
      </w:r>
      <w:r>
        <w:rPr>
          <w:sz w:val="28"/>
          <w:szCs w:val="28"/>
        </w:rPr>
        <w:t>зацікавлення</w:t>
      </w:r>
      <w:r w:rsidRPr="00BD1F5A">
        <w:rPr>
          <w:sz w:val="28"/>
          <w:szCs w:val="28"/>
        </w:rPr>
        <w:t xml:space="preserve"> та задоволення потреб цільової аудиторії, на яку спрямовувався проект.</w:t>
      </w:r>
    </w:p>
    <w:p w:rsidR="00B11C1F" w:rsidRDefault="00B11C1F" w:rsidP="00E97782">
      <w:pPr>
        <w:ind w:firstLine="708"/>
        <w:jc w:val="both"/>
      </w:pPr>
      <w:r w:rsidRPr="00BD1F5A">
        <w:rPr>
          <w:sz w:val="28"/>
          <w:szCs w:val="28"/>
        </w:rPr>
        <w:t>1</w:t>
      </w:r>
      <w:r w:rsidR="00E97782">
        <w:rPr>
          <w:sz w:val="28"/>
          <w:szCs w:val="28"/>
        </w:rPr>
        <w:t>4</w:t>
      </w:r>
      <w:r w:rsidRPr="00BD1F5A">
        <w:rPr>
          <w:sz w:val="28"/>
          <w:szCs w:val="28"/>
        </w:rPr>
        <w:t>. Експертна рада на підставі підсумкового висновку за результатами моніторингу та підсумкового звіту громадської організації, спортивного клубу може прийняти рішення про те, що проект (захід) не виконано (не реалізовано), яке у триденний строк оприлюднюється на сайті Житомирської міської ради.</w:t>
      </w:r>
    </w:p>
    <w:sectPr w:rsidR="00B11C1F" w:rsidSect="00525D62">
      <w:footerReference w:type="default" r:id="rId6"/>
      <w:pgSz w:w="11906" w:h="16838"/>
      <w:pgMar w:top="993" w:right="849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57" w:rsidRDefault="00C65E57" w:rsidP="00A33E3C">
      <w:r>
        <w:separator/>
      </w:r>
    </w:p>
  </w:endnote>
  <w:endnote w:type="continuationSeparator" w:id="0">
    <w:p w:rsidR="00C65E57" w:rsidRDefault="00C65E57" w:rsidP="00A3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1F" w:rsidRDefault="00487116">
    <w:pPr>
      <w:pStyle w:val="ae"/>
      <w:jc w:val="center"/>
    </w:pPr>
    <w:fldSimple w:instr=" PAGE   \* MERGEFORMAT ">
      <w:r w:rsidR="00086D9B">
        <w:rPr>
          <w:noProof/>
        </w:rPr>
        <w:t>2</w:t>
      </w:r>
    </w:fldSimple>
  </w:p>
  <w:p w:rsidR="00B11C1F" w:rsidRDefault="00B11C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57" w:rsidRDefault="00C65E57" w:rsidP="00A33E3C">
      <w:r>
        <w:separator/>
      </w:r>
    </w:p>
  </w:footnote>
  <w:footnote w:type="continuationSeparator" w:id="0">
    <w:p w:rsidR="00C65E57" w:rsidRDefault="00C65E57" w:rsidP="00A33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16E"/>
    <w:rsid w:val="00010AFC"/>
    <w:rsid w:val="0001216C"/>
    <w:rsid w:val="00053DC3"/>
    <w:rsid w:val="00064318"/>
    <w:rsid w:val="00086D9B"/>
    <w:rsid w:val="000C2CB7"/>
    <w:rsid w:val="000C5D38"/>
    <w:rsid w:val="000D1215"/>
    <w:rsid w:val="000E0E04"/>
    <w:rsid w:val="000E73D1"/>
    <w:rsid w:val="00135052"/>
    <w:rsid w:val="00142ECD"/>
    <w:rsid w:val="00177A81"/>
    <w:rsid w:val="001936F5"/>
    <w:rsid w:val="001A0F52"/>
    <w:rsid w:val="001B069D"/>
    <w:rsid w:val="00202A12"/>
    <w:rsid w:val="0022071C"/>
    <w:rsid w:val="002504F5"/>
    <w:rsid w:val="0029426D"/>
    <w:rsid w:val="0032589A"/>
    <w:rsid w:val="003668BC"/>
    <w:rsid w:val="00370452"/>
    <w:rsid w:val="00382303"/>
    <w:rsid w:val="00387AA2"/>
    <w:rsid w:val="003B2A51"/>
    <w:rsid w:val="003D0CA3"/>
    <w:rsid w:val="003D3020"/>
    <w:rsid w:val="004036C8"/>
    <w:rsid w:val="00434C65"/>
    <w:rsid w:val="00471654"/>
    <w:rsid w:val="00482577"/>
    <w:rsid w:val="00487116"/>
    <w:rsid w:val="00491589"/>
    <w:rsid w:val="00514991"/>
    <w:rsid w:val="00521B00"/>
    <w:rsid w:val="00525D62"/>
    <w:rsid w:val="00537EF3"/>
    <w:rsid w:val="005401AB"/>
    <w:rsid w:val="00556057"/>
    <w:rsid w:val="00575417"/>
    <w:rsid w:val="0060127A"/>
    <w:rsid w:val="0063234B"/>
    <w:rsid w:val="0065080C"/>
    <w:rsid w:val="00661DC9"/>
    <w:rsid w:val="006864B1"/>
    <w:rsid w:val="006D02D9"/>
    <w:rsid w:val="006D3F23"/>
    <w:rsid w:val="006E116E"/>
    <w:rsid w:val="007239BE"/>
    <w:rsid w:val="0076332B"/>
    <w:rsid w:val="007664B0"/>
    <w:rsid w:val="007E1324"/>
    <w:rsid w:val="00804BF0"/>
    <w:rsid w:val="00833DF3"/>
    <w:rsid w:val="00834273"/>
    <w:rsid w:val="0084600E"/>
    <w:rsid w:val="00863710"/>
    <w:rsid w:val="008637C2"/>
    <w:rsid w:val="00881DC7"/>
    <w:rsid w:val="008935B6"/>
    <w:rsid w:val="008942BA"/>
    <w:rsid w:val="008B005E"/>
    <w:rsid w:val="008E05BD"/>
    <w:rsid w:val="008F0367"/>
    <w:rsid w:val="009207FF"/>
    <w:rsid w:val="009B02DA"/>
    <w:rsid w:val="009C2A12"/>
    <w:rsid w:val="009D1C3A"/>
    <w:rsid w:val="009D3CE5"/>
    <w:rsid w:val="009F7B48"/>
    <w:rsid w:val="00A33E3C"/>
    <w:rsid w:val="00A65988"/>
    <w:rsid w:val="00A665C8"/>
    <w:rsid w:val="00A817D3"/>
    <w:rsid w:val="00AC27CC"/>
    <w:rsid w:val="00AD64A1"/>
    <w:rsid w:val="00AE1D47"/>
    <w:rsid w:val="00B11C1F"/>
    <w:rsid w:val="00B61065"/>
    <w:rsid w:val="00BD1F5A"/>
    <w:rsid w:val="00BD20E4"/>
    <w:rsid w:val="00BE2AF4"/>
    <w:rsid w:val="00C13BD3"/>
    <w:rsid w:val="00C65E57"/>
    <w:rsid w:val="00C976BD"/>
    <w:rsid w:val="00CC1595"/>
    <w:rsid w:val="00CE303F"/>
    <w:rsid w:val="00CE6F7B"/>
    <w:rsid w:val="00CF6DAF"/>
    <w:rsid w:val="00D049F1"/>
    <w:rsid w:val="00D079E8"/>
    <w:rsid w:val="00D16091"/>
    <w:rsid w:val="00D24138"/>
    <w:rsid w:val="00D37EB0"/>
    <w:rsid w:val="00D55D21"/>
    <w:rsid w:val="00D57488"/>
    <w:rsid w:val="00D63A01"/>
    <w:rsid w:val="00D80392"/>
    <w:rsid w:val="00D848B2"/>
    <w:rsid w:val="00DB10AB"/>
    <w:rsid w:val="00DB2383"/>
    <w:rsid w:val="00DD4CF5"/>
    <w:rsid w:val="00DE162E"/>
    <w:rsid w:val="00DE54C8"/>
    <w:rsid w:val="00DF1BFD"/>
    <w:rsid w:val="00E51FB7"/>
    <w:rsid w:val="00E97782"/>
    <w:rsid w:val="00EB11EA"/>
    <w:rsid w:val="00EC3C61"/>
    <w:rsid w:val="00ED06F4"/>
    <w:rsid w:val="00F30152"/>
    <w:rsid w:val="00F37D3B"/>
    <w:rsid w:val="00F830D0"/>
    <w:rsid w:val="00F914B3"/>
    <w:rsid w:val="00FA6478"/>
    <w:rsid w:val="00FA68FD"/>
    <w:rsid w:val="00FD2E32"/>
    <w:rsid w:val="00FD784E"/>
    <w:rsid w:val="00F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1C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207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2071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22071C"/>
    <w:pPr>
      <w:keepNext/>
      <w:spacing w:line="320" w:lineRule="exact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2071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2071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32B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32B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332B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6332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332B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22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332B"/>
    <w:rPr>
      <w:rFonts w:cs="Times New Roman"/>
      <w:sz w:val="20"/>
      <w:szCs w:val="20"/>
      <w:lang w:val="uk-UA"/>
    </w:rPr>
  </w:style>
  <w:style w:type="paragraph" w:styleId="a5">
    <w:name w:val="Title"/>
    <w:basedOn w:val="a"/>
    <w:link w:val="a6"/>
    <w:uiPriority w:val="99"/>
    <w:qFormat/>
    <w:rsid w:val="0022071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76332B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7">
    <w:name w:val="Body Text Indent"/>
    <w:basedOn w:val="a"/>
    <w:link w:val="a8"/>
    <w:uiPriority w:val="99"/>
    <w:rsid w:val="0022071C"/>
    <w:pPr>
      <w:spacing w:line="360" w:lineRule="exact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6332B"/>
    <w:rPr>
      <w:rFonts w:cs="Times New Roman"/>
      <w:sz w:val="20"/>
      <w:szCs w:val="20"/>
      <w:lang w:val="uk-UA"/>
    </w:rPr>
  </w:style>
  <w:style w:type="paragraph" w:styleId="a9">
    <w:name w:val="Subtitle"/>
    <w:basedOn w:val="a"/>
    <w:link w:val="aa"/>
    <w:uiPriority w:val="99"/>
    <w:qFormat/>
    <w:rsid w:val="0022071C"/>
    <w:pPr>
      <w:jc w:val="center"/>
    </w:pPr>
    <w:rPr>
      <w:b/>
      <w:spacing w:val="8"/>
      <w:sz w:val="30"/>
    </w:rPr>
  </w:style>
  <w:style w:type="character" w:customStyle="1" w:styleId="aa">
    <w:name w:val="Подзаголовок Знак"/>
    <w:basedOn w:val="a0"/>
    <w:link w:val="a9"/>
    <w:uiPriority w:val="99"/>
    <w:locked/>
    <w:rsid w:val="0076332B"/>
    <w:rPr>
      <w:rFonts w:ascii="Cambria" w:hAnsi="Cambria" w:cs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rsid w:val="002207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332B"/>
    <w:rPr>
      <w:rFonts w:cs="Times New Roman"/>
      <w:sz w:val="2"/>
      <w:lang w:val="uk-UA"/>
    </w:rPr>
  </w:style>
  <w:style w:type="table" w:styleId="ad">
    <w:name w:val="Table Grid"/>
    <w:basedOn w:val="a1"/>
    <w:uiPriority w:val="99"/>
    <w:rsid w:val="00881D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A33E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33E3C"/>
    <w:rPr>
      <w:rFonts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1167</Words>
  <Characters>6655</Characters>
  <Application>Microsoft Office Word</Application>
  <DocSecurity>0</DocSecurity>
  <Lines>55</Lines>
  <Paragraphs>15</Paragraphs>
  <ScaleCrop>false</ScaleCrop>
  <Company>Горисполком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</cp:lastModifiedBy>
  <cp:revision>5</cp:revision>
  <cp:lastPrinted>2016-06-13T22:17:00Z</cp:lastPrinted>
  <dcterms:created xsi:type="dcterms:W3CDTF">2019-05-27T11:36:00Z</dcterms:created>
  <dcterms:modified xsi:type="dcterms:W3CDTF">2019-06-03T10:57:00Z</dcterms:modified>
</cp:coreProperties>
</file>