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7" w:rsidRPr="004E5A52" w:rsidRDefault="003A0247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34459725" r:id="rId7"/>
        </w:object>
      </w:r>
    </w:p>
    <w:p w:rsidR="003A0247" w:rsidRPr="004E5A52" w:rsidRDefault="003A0247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3A0247" w:rsidRPr="004E5A52" w:rsidRDefault="003A0247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3A0247" w:rsidRPr="004E5A52" w:rsidRDefault="003A0247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3A0247" w:rsidRPr="004E5A52" w:rsidRDefault="003A0247" w:rsidP="00A52DAE">
      <w:pPr>
        <w:jc w:val="center"/>
        <w:rPr>
          <w:b/>
          <w:sz w:val="16"/>
          <w:szCs w:val="16"/>
          <w:lang w:val="uk-UA"/>
        </w:rPr>
      </w:pPr>
    </w:p>
    <w:p w:rsidR="003A0247" w:rsidRPr="004E5A52" w:rsidRDefault="003A0247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3A0247" w:rsidRPr="004E5A52" w:rsidRDefault="003A0247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3A0247" w:rsidRPr="004E5A52" w:rsidRDefault="003A0247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3A0247" w:rsidRPr="004E5A52" w:rsidRDefault="003A0247" w:rsidP="00A52DAE">
      <w:pPr>
        <w:rPr>
          <w:lang w:val="uk-UA"/>
        </w:rPr>
      </w:pPr>
      <w:r>
        <w:rPr>
          <w:lang w:val="uk-UA"/>
        </w:rPr>
        <w:t xml:space="preserve">                     </w:t>
      </w:r>
      <w:r w:rsidRPr="004E5A52">
        <w:rPr>
          <w:lang w:val="uk-UA"/>
        </w:rPr>
        <w:t>м. Житомир</w:t>
      </w:r>
      <w:bookmarkStart w:id="0" w:name="_GoBack"/>
      <w:bookmarkEnd w:id="0"/>
    </w:p>
    <w:p w:rsidR="003A0247" w:rsidRPr="004E5A52" w:rsidRDefault="003A0247" w:rsidP="00A52DAE">
      <w:pPr>
        <w:rPr>
          <w:lang w:val="uk-UA"/>
        </w:rPr>
      </w:pP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 xml:space="preserve">Про встановлення тарифу </w:t>
      </w: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виробництво теплової енергії</w:t>
      </w: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«Термотехнологія Плюс</w:t>
      </w:r>
      <w:r w:rsidRPr="00695A7D">
        <w:rPr>
          <w:sz w:val="28"/>
          <w:szCs w:val="28"/>
          <w:lang w:val="uk-UA"/>
        </w:rPr>
        <w:t>»</w:t>
      </w: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</w:p>
    <w:p w:rsidR="003A0247" w:rsidRPr="00695A7D" w:rsidRDefault="003A0247" w:rsidP="00543E9C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>Розглянувши звернення товариства з обме</w:t>
      </w:r>
      <w:r>
        <w:rPr>
          <w:sz w:val="28"/>
          <w:szCs w:val="28"/>
          <w:lang w:val="uk-UA"/>
        </w:rPr>
        <w:t>женою відповідальністю «Термотехнологія Плюс</w:t>
      </w:r>
      <w:r w:rsidRPr="00695A7D">
        <w:rPr>
          <w:sz w:val="28"/>
          <w:szCs w:val="28"/>
          <w:lang w:val="uk-UA"/>
        </w:rPr>
        <w:t>» щодо встановлення тарифу</w:t>
      </w:r>
      <w:r>
        <w:rPr>
          <w:sz w:val="28"/>
          <w:szCs w:val="28"/>
          <w:lang w:val="uk-UA"/>
        </w:rPr>
        <w:t xml:space="preserve"> на виробництво теплової енергії</w:t>
      </w:r>
      <w:r w:rsidRPr="00695A7D">
        <w:rPr>
          <w:sz w:val="28"/>
          <w:szCs w:val="28"/>
          <w:lang w:val="uk-UA"/>
        </w:rPr>
        <w:t>, керуючись підпунктом 2 пункту «а» ст. 28, ч. 1 ст. 52, ч. 6 ст. 59 Закону України «Про місцеве самовряду</w:t>
      </w:r>
      <w:r>
        <w:rPr>
          <w:sz w:val="28"/>
          <w:szCs w:val="28"/>
          <w:lang w:val="uk-UA"/>
        </w:rPr>
        <w:t>вання в Україні», Законом</w:t>
      </w:r>
      <w:r w:rsidRPr="00695A7D">
        <w:rPr>
          <w:sz w:val="28"/>
          <w:szCs w:val="28"/>
          <w:lang w:val="uk-UA"/>
        </w:rPr>
        <w:t xml:space="preserve"> України «Про житлово-комунальні послуги», Законом України «Про теплопостачання», 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 «</w:t>
      </w:r>
      <w:bookmarkStart w:id="1" w:name="n3"/>
      <w:bookmarkEnd w:id="1"/>
      <w:r w:rsidRPr="00D2521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</w:t>
      </w:r>
      <w:r w:rsidRPr="005D0748">
        <w:rPr>
          <w:bCs/>
          <w:color w:val="000000"/>
          <w:spacing w:val="-10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rStyle w:val="rvts9"/>
          <w:bCs/>
          <w:color w:val="000000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6 вересня 2017</w:t>
      </w:r>
      <w:r w:rsidRPr="005D0748">
        <w:rPr>
          <w:rStyle w:val="rvts9"/>
          <w:bCs/>
          <w:color w:val="000000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 № </w:t>
      </w:r>
      <w:r>
        <w:rPr>
          <w:rStyle w:val="rvts9"/>
          <w:bCs/>
          <w:color w:val="000000"/>
          <w:spacing w:val="-10"/>
          <w:sz w:val="28"/>
          <w:szCs w:val="28"/>
          <w:bdr w:val="none" w:sz="0" w:space="0" w:color="auto" w:frame="1"/>
          <w:shd w:val="clear" w:color="auto" w:fill="FFFFFF"/>
          <w:lang w:val="uk-UA"/>
        </w:rPr>
        <w:t>679</w:t>
      </w:r>
      <w:r w:rsidRPr="005D0748">
        <w:rPr>
          <w:spacing w:val="-1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95A7D">
        <w:rPr>
          <w:sz w:val="28"/>
          <w:szCs w:val="28"/>
          <w:lang w:val="uk-UA"/>
        </w:rPr>
        <w:t xml:space="preserve">виконавчий комітет міської ради </w:t>
      </w: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 xml:space="preserve">ВИРІШИВ: </w:t>
      </w:r>
    </w:p>
    <w:p w:rsidR="003A0247" w:rsidRPr="00695A7D" w:rsidRDefault="003A0247" w:rsidP="00543E9C">
      <w:pPr>
        <w:jc w:val="both"/>
        <w:rPr>
          <w:sz w:val="28"/>
          <w:szCs w:val="28"/>
          <w:lang w:val="uk-UA"/>
        </w:rPr>
      </w:pPr>
    </w:p>
    <w:p w:rsidR="003A0247" w:rsidRDefault="003A0247" w:rsidP="005D0748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95A7D">
        <w:rPr>
          <w:sz w:val="28"/>
          <w:szCs w:val="28"/>
          <w:lang w:val="uk-UA"/>
        </w:rPr>
        <w:t>1. Встановити т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>овариству з обме</w:t>
      </w:r>
      <w:r>
        <w:rPr>
          <w:color w:val="000000"/>
          <w:sz w:val="28"/>
          <w:szCs w:val="28"/>
          <w:shd w:val="clear" w:color="auto" w:fill="FFFFFF"/>
          <w:lang w:val="uk-UA"/>
        </w:rPr>
        <w:t>женою відповідальністю «</w:t>
      </w:r>
      <w:r>
        <w:rPr>
          <w:sz w:val="28"/>
          <w:szCs w:val="28"/>
          <w:lang w:val="uk-UA"/>
        </w:rPr>
        <w:t>Термотехнологія Плюс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» тариф на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виробництво теплової енергії, виробленої на альтернативних джерелах енергії для потреб установ та організацій, що фінансуються з місцевого бюджету, а саме для філії Державної установи «Центр пробації» в Житомирській області</w:t>
      </w:r>
      <w:r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(м. Житомир, вул. Михайла Грушевського, 91)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розмірі 1 125,17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 грн/Гкал (без ПДВ)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A0247" w:rsidRPr="00695A7D" w:rsidRDefault="003A0247" w:rsidP="00543E9C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95A7D">
        <w:rPr>
          <w:color w:val="000000"/>
          <w:sz w:val="28"/>
          <w:szCs w:val="28"/>
          <w:shd w:val="clear" w:color="auto" w:fill="FFFFFF"/>
          <w:lang w:val="uk-UA"/>
        </w:rPr>
        <w:t>2. Рекомендувати керівнику товариства з обме</w:t>
      </w:r>
      <w:r>
        <w:rPr>
          <w:color w:val="000000"/>
          <w:sz w:val="28"/>
          <w:szCs w:val="28"/>
          <w:shd w:val="clear" w:color="auto" w:fill="FFFFFF"/>
          <w:lang w:val="uk-UA"/>
        </w:rPr>
        <w:t>женою відповідальністю «</w:t>
      </w:r>
      <w:r>
        <w:rPr>
          <w:sz w:val="28"/>
          <w:szCs w:val="28"/>
          <w:lang w:val="uk-UA"/>
        </w:rPr>
        <w:t>Термотехнологія Плюс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»: </w:t>
      </w:r>
    </w:p>
    <w:p w:rsidR="003A0247" w:rsidRPr="00695A7D" w:rsidRDefault="003A0247" w:rsidP="00543E9C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95A7D">
        <w:rPr>
          <w:color w:val="000000"/>
          <w:sz w:val="28"/>
          <w:szCs w:val="28"/>
          <w:shd w:val="clear" w:color="auto" w:fill="FFFFFF"/>
          <w:lang w:val="uk-UA"/>
        </w:rPr>
        <w:t>2.1 ввести в дію тариф розпорядчим документом по товариству;</w:t>
      </w:r>
    </w:p>
    <w:p w:rsidR="003A0247" w:rsidRPr="00695A7D" w:rsidRDefault="003A0247" w:rsidP="00543E9C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95A7D">
        <w:rPr>
          <w:color w:val="000000"/>
          <w:sz w:val="28"/>
          <w:szCs w:val="28"/>
          <w:shd w:val="clear" w:color="auto" w:fill="FFFFFF"/>
          <w:lang w:val="uk-UA"/>
        </w:rPr>
        <w:t>2.2 повідомити споживачів послуг про з</w:t>
      </w:r>
      <w:r>
        <w:rPr>
          <w:color w:val="000000"/>
          <w:sz w:val="28"/>
          <w:szCs w:val="28"/>
          <w:shd w:val="clear" w:color="auto" w:fill="FFFFFF"/>
          <w:lang w:val="uk-UA"/>
        </w:rPr>
        <w:t>міну тарифів згідно з частиною 5 статті 10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житлово-комунальні послуги»;</w:t>
      </w:r>
    </w:p>
    <w:p w:rsidR="003A0247" w:rsidRPr="00695A7D" w:rsidRDefault="003A0247" w:rsidP="00596876">
      <w:pPr>
        <w:ind w:firstLine="540"/>
        <w:jc w:val="both"/>
        <w:rPr>
          <w:sz w:val="28"/>
          <w:szCs w:val="28"/>
          <w:lang w:val="uk-UA"/>
        </w:rPr>
      </w:pP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2.3 </w:t>
      </w:r>
      <w:r w:rsidRPr="00695A7D">
        <w:rPr>
          <w:sz w:val="28"/>
          <w:szCs w:val="28"/>
          <w:lang w:val="uk-UA"/>
        </w:rPr>
        <w:t xml:space="preserve">проводити перерахунки розміру плати за послуги в разі їх ненадання або надання не в повному обсязі, зниження їх якості в порядку, визначеному договором. </w:t>
      </w:r>
    </w:p>
    <w:p w:rsidR="003A0247" w:rsidRPr="00695A7D" w:rsidRDefault="003A0247" w:rsidP="00543E9C">
      <w:pPr>
        <w:tabs>
          <w:tab w:val="left" w:pos="9639"/>
        </w:tabs>
        <w:ind w:right="-81" w:firstLine="540"/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>3. Управлінню по зв’язках з громадськістю міської ради оприлюднити дане рішення в засобах масової інформації та на сайті Житомирської міської ради.</w:t>
      </w:r>
    </w:p>
    <w:p w:rsidR="003A0247" w:rsidRPr="00695A7D" w:rsidRDefault="003A0247" w:rsidP="00543E9C">
      <w:pPr>
        <w:ind w:firstLine="567"/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Кондратюка С.М.</w:t>
      </w:r>
    </w:p>
    <w:p w:rsidR="003A0247" w:rsidRPr="00695A7D" w:rsidRDefault="003A0247" w:rsidP="00543E9C">
      <w:pPr>
        <w:jc w:val="both"/>
        <w:rPr>
          <w:color w:val="000000"/>
          <w:sz w:val="28"/>
          <w:szCs w:val="28"/>
          <w:lang w:val="uk-UA"/>
        </w:rPr>
      </w:pPr>
    </w:p>
    <w:p w:rsidR="003A0247" w:rsidRPr="00695A7D" w:rsidRDefault="003A0247" w:rsidP="00543E9C">
      <w:pPr>
        <w:jc w:val="both"/>
        <w:rPr>
          <w:color w:val="000000"/>
          <w:sz w:val="28"/>
          <w:szCs w:val="28"/>
          <w:lang w:val="uk-UA"/>
        </w:rPr>
      </w:pPr>
    </w:p>
    <w:p w:rsidR="003A0247" w:rsidRPr="00DE6E19" w:rsidRDefault="003A0247" w:rsidP="00D818A6">
      <w:pPr>
        <w:pStyle w:val="BodyText"/>
        <w:tabs>
          <w:tab w:val="clear" w:pos="0"/>
          <w:tab w:val="clear" w:pos="9214"/>
        </w:tabs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С.І.Сухомлин</w:t>
      </w:r>
    </w:p>
    <w:p w:rsidR="003A0247" w:rsidRPr="004E5A52" w:rsidRDefault="003A0247" w:rsidP="00D818A6">
      <w:pPr>
        <w:rPr>
          <w:lang w:val="uk-UA"/>
        </w:rPr>
      </w:pPr>
    </w:p>
    <w:p w:rsidR="003A0247" w:rsidRPr="00E70793" w:rsidRDefault="003A0247" w:rsidP="00D818A6">
      <w:pPr>
        <w:pStyle w:val="BodyText"/>
        <w:tabs>
          <w:tab w:val="clear" w:pos="0"/>
          <w:tab w:val="clear" w:pos="9214"/>
        </w:tabs>
        <w:jc w:val="both"/>
      </w:pPr>
    </w:p>
    <w:sectPr w:rsidR="003A0247" w:rsidRPr="00E70793" w:rsidSect="00C93E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47" w:rsidRDefault="003A0247">
      <w:r>
        <w:separator/>
      </w:r>
    </w:p>
  </w:endnote>
  <w:endnote w:type="continuationSeparator" w:id="1">
    <w:p w:rsidR="003A0247" w:rsidRDefault="003A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47" w:rsidRDefault="003A0247">
      <w:r>
        <w:separator/>
      </w:r>
    </w:p>
  </w:footnote>
  <w:footnote w:type="continuationSeparator" w:id="1">
    <w:p w:rsidR="003A0247" w:rsidRDefault="003A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47" w:rsidRDefault="003A0247" w:rsidP="00C93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247" w:rsidRDefault="003A0247" w:rsidP="00C93E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47" w:rsidRDefault="003A0247" w:rsidP="00C93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247" w:rsidRDefault="003A0247" w:rsidP="00C93EB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BF"/>
    <w:rsid w:val="00026527"/>
    <w:rsid w:val="000273C1"/>
    <w:rsid w:val="00077BA0"/>
    <w:rsid w:val="0009251B"/>
    <w:rsid w:val="000C6A35"/>
    <w:rsid w:val="000D7BF5"/>
    <w:rsid w:val="000E0A80"/>
    <w:rsid w:val="001154BA"/>
    <w:rsid w:val="001C4884"/>
    <w:rsid w:val="00220DEA"/>
    <w:rsid w:val="00296487"/>
    <w:rsid w:val="002B22BF"/>
    <w:rsid w:val="0036095E"/>
    <w:rsid w:val="003A0247"/>
    <w:rsid w:val="004045CD"/>
    <w:rsid w:val="00465856"/>
    <w:rsid w:val="004660F4"/>
    <w:rsid w:val="004B41C6"/>
    <w:rsid w:val="004E5A52"/>
    <w:rsid w:val="0050431A"/>
    <w:rsid w:val="00543E9C"/>
    <w:rsid w:val="00596876"/>
    <w:rsid w:val="005A387C"/>
    <w:rsid w:val="005D0748"/>
    <w:rsid w:val="00621E4A"/>
    <w:rsid w:val="00660117"/>
    <w:rsid w:val="00693FF7"/>
    <w:rsid w:val="00695A7D"/>
    <w:rsid w:val="00726F30"/>
    <w:rsid w:val="00785968"/>
    <w:rsid w:val="00815A3B"/>
    <w:rsid w:val="0089770B"/>
    <w:rsid w:val="008D13FF"/>
    <w:rsid w:val="00925BA9"/>
    <w:rsid w:val="00982F29"/>
    <w:rsid w:val="00A52DAE"/>
    <w:rsid w:val="00AB2DB8"/>
    <w:rsid w:val="00BC461F"/>
    <w:rsid w:val="00BC6180"/>
    <w:rsid w:val="00BE23B8"/>
    <w:rsid w:val="00C25651"/>
    <w:rsid w:val="00C65B13"/>
    <w:rsid w:val="00C80AD3"/>
    <w:rsid w:val="00C93EB6"/>
    <w:rsid w:val="00CC029B"/>
    <w:rsid w:val="00CC44BC"/>
    <w:rsid w:val="00D2521C"/>
    <w:rsid w:val="00D25E85"/>
    <w:rsid w:val="00D818A6"/>
    <w:rsid w:val="00D84A4D"/>
    <w:rsid w:val="00DC4402"/>
    <w:rsid w:val="00DE6E19"/>
    <w:rsid w:val="00E70793"/>
    <w:rsid w:val="00EC1A63"/>
    <w:rsid w:val="00F07933"/>
    <w:rsid w:val="00F104B4"/>
    <w:rsid w:val="00F8241D"/>
    <w:rsid w:val="00F91FF0"/>
    <w:rsid w:val="00F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A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3E9C"/>
    <w:pPr>
      <w:tabs>
        <w:tab w:val="left" w:pos="0"/>
        <w:tab w:val="left" w:pos="9214"/>
      </w:tabs>
      <w:suppressAutoHyphens/>
    </w:pPr>
    <w:rPr>
      <w:rFonts w:eastAsia="Calibri"/>
      <w:sz w:val="28"/>
      <w:szCs w:val="20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3C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543E9C"/>
  </w:style>
  <w:style w:type="paragraph" w:styleId="Header">
    <w:name w:val="header"/>
    <w:basedOn w:val="Normal"/>
    <w:link w:val="HeaderChar"/>
    <w:uiPriority w:val="99"/>
    <w:rsid w:val="00C93EB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E4A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93E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2</Pages>
  <Words>1347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2019-11-05T09:49:00Z</cp:lastPrinted>
  <dcterms:created xsi:type="dcterms:W3CDTF">2017-08-28T13:38:00Z</dcterms:created>
  <dcterms:modified xsi:type="dcterms:W3CDTF">2019-11-05T09:49:00Z</dcterms:modified>
</cp:coreProperties>
</file>