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7" w:rsidRDefault="00950FC7"/>
    <w:p w:rsidR="00950FC7" w:rsidRDefault="00950FC7"/>
    <w:p w:rsidR="00493DA1" w:rsidRDefault="00493DA1" w:rsidP="00493DA1">
      <w:pPr>
        <w:jc w:val="center"/>
      </w:pPr>
    </w:p>
    <w:p w:rsidR="00443D4B" w:rsidRPr="00956E42" w:rsidRDefault="00443D4B" w:rsidP="00443D4B">
      <w:pPr>
        <w:shd w:val="clear" w:color="auto" w:fill="FFFFFF"/>
        <w:spacing w:before="120" w:after="120"/>
        <w:ind w:left="408" w:right="408"/>
        <w:jc w:val="center"/>
        <w:rPr>
          <w:b/>
          <w:bCs/>
          <w:color w:val="000000"/>
          <w:sz w:val="24"/>
          <w:szCs w:val="24"/>
        </w:rPr>
      </w:pPr>
      <w:r w:rsidRPr="00F27DCE">
        <w:rPr>
          <w:b/>
          <w:bCs/>
          <w:color w:val="000000"/>
          <w:sz w:val="24"/>
          <w:szCs w:val="24"/>
        </w:rPr>
        <w:t>ІНФОРМАЦІЙНА КАРТКА</w:t>
      </w:r>
      <w:r w:rsidRPr="007E5567">
        <w:rPr>
          <w:b/>
          <w:bCs/>
          <w:color w:val="000000"/>
          <w:sz w:val="24"/>
          <w:szCs w:val="24"/>
        </w:rPr>
        <w:t> </w:t>
      </w:r>
      <w:r w:rsidRPr="00F27DCE">
        <w:rPr>
          <w:color w:val="000000"/>
          <w:sz w:val="24"/>
          <w:szCs w:val="24"/>
        </w:rPr>
        <w:br/>
      </w:r>
      <w:r w:rsidRPr="00F27DCE">
        <w:rPr>
          <w:b/>
          <w:bCs/>
          <w:color w:val="000000"/>
          <w:sz w:val="24"/>
          <w:szCs w:val="24"/>
        </w:rPr>
        <w:t xml:space="preserve">адміністративної послуги </w:t>
      </w:r>
    </w:p>
    <w:p w:rsidR="00443D4B" w:rsidRDefault="00443D4B" w:rsidP="00443D4B">
      <w:pPr>
        <w:tabs>
          <w:tab w:val="left" w:pos="1789"/>
        </w:tabs>
        <w:spacing w:before="60" w:after="60"/>
        <w:jc w:val="center"/>
        <w:rPr>
          <w:b/>
          <w:sz w:val="24"/>
          <w:szCs w:val="24"/>
          <w:shd w:val="clear" w:color="auto" w:fill="FFFFFF"/>
        </w:rPr>
      </w:pPr>
      <w:bookmarkStart w:id="0" w:name="n13"/>
      <w:bookmarkEnd w:id="0"/>
      <w:r w:rsidRPr="007C400E">
        <w:rPr>
          <w:b/>
          <w:bCs/>
          <w:caps/>
          <w:sz w:val="28"/>
          <w:szCs w:val="28"/>
        </w:rPr>
        <w:t>„</w:t>
      </w:r>
      <w:r w:rsidRPr="007C400E">
        <w:rPr>
          <w:b/>
          <w:sz w:val="24"/>
          <w:szCs w:val="24"/>
          <w:shd w:val="clear" w:color="auto" w:fill="FFFFFF"/>
        </w:rPr>
        <w:t xml:space="preserve">ПРИЗНАЧЕННЯ ДЕРЖАВНОЇ </w:t>
      </w:r>
      <w:r>
        <w:rPr>
          <w:b/>
          <w:sz w:val="24"/>
          <w:szCs w:val="24"/>
          <w:shd w:val="clear" w:color="auto" w:fill="FFFFFF"/>
        </w:rPr>
        <w:t xml:space="preserve">СОЦІАЛЬНОЇ </w:t>
      </w:r>
      <w:r w:rsidRPr="007C400E">
        <w:rPr>
          <w:b/>
          <w:sz w:val="24"/>
          <w:szCs w:val="24"/>
          <w:shd w:val="clear" w:color="auto" w:fill="FFFFFF"/>
        </w:rPr>
        <w:t>ДОПОМОГИ</w:t>
      </w:r>
    </w:p>
    <w:p w:rsidR="00443D4B" w:rsidRDefault="00443D4B" w:rsidP="00443D4B">
      <w:pPr>
        <w:tabs>
          <w:tab w:val="left" w:pos="1789"/>
        </w:tabs>
        <w:spacing w:before="60" w:after="60"/>
        <w:jc w:val="center"/>
        <w:rPr>
          <w:color w:val="000000"/>
        </w:rPr>
      </w:pPr>
      <w:r w:rsidRPr="007C400E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«МУНІЦИПАЛЬНА НЯНЯ»</w:t>
      </w:r>
      <w:r w:rsidRPr="007C400E">
        <w:rPr>
          <w:b/>
          <w:bCs/>
          <w:caps/>
          <w:sz w:val="28"/>
          <w:szCs w:val="28"/>
        </w:rPr>
        <w:t>”</w:t>
      </w:r>
    </w:p>
    <w:p w:rsidR="00443D4B" w:rsidRPr="00CE6DA3" w:rsidRDefault="00443D4B" w:rsidP="00443D4B">
      <w:pPr>
        <w:tabs>
          <w:tab w:val="left" w:pos="1789"/>
        </w:tabs>
        <w:spacing w:before="60" w:after="60"/>
        <w:jc w:val="center"/>
        <w:rPr>
          <w:b/>
          <w:color w:val="000000"/>
          <w:sz w:val="28"/>
          <w:szCs w:val="28"/>
        </w:rPr>
      </w:pPr>
      <w:r w:rsidRPr="00CE6DA3">
        <w:rPr>
          <w:b/>
          <w:color w:val="000000"/>
          <w:sz w:val="28"/>
          <w:szCs w:val="28"/>
        </w:rPr>
        <w:t>Департамент соціальної політики Житомирської міської ради</w:t>
      </w:r>
    </w:p>
    <w:p w:rsidR="00443D4B" w:rsidRPr="00CE6DA3" w:rsidRDefault="00443D4B" w:rsidP="00443D4B">
      <w:pPr>
        <w:spacing w:before="60" w:after="60"/>
        <w:jc w:val="center"/>
        <w:rPr>
          <w:b/>
          <w:color w:val="000000"/>
          <w:sz w:val="28"/>
          <w:szCs w:val="28"/>
          <w:u w:val="single"/>
        </w:rPr>
      </w:pPr>
      <w:r w:rsidRPr="00CE6DA3">
        <w:rPr>
          <w:b/>
          <w:color w:val="000000"/>
          <w:sz w:val="28"/>
          <w:szCs w:val="28"/>
          <w:u w:val="single"/>
        </w:rPr>
        <w:t>(Управління соціального захисту населення Богунського району,</w:t>
      </w:r>
    </w:p>
    <w:p w:rsidR="00443D4B" w:rsidRPr="00CE6DA3" w:rsidRDefault="00443D4B" w:rsidP="00443D4B">
      <w:pPr>
        <w:spacing w:before="60" w:after="60"/>
        <w:jc w:val="center"/>
        <w:rPr>
          <w:b/>
          <w:color w:val="000000"/>
          <w:sz w:val="28"/>
          <w:szCs w:val="28"/>
          <w:u w:val="single"/>
        </w:rPr>
      </w:pPr>
      <w:r w:rsidRPr="00CE6DA3">
        <w:rPr>
          <w:b/>
          <w:color w:val="000000"/>
          <w:sz w:val="28"/>
          <w:szCs w:val="28"/>
          <w:u w:val="single"/>
        </w:rPr>
        <w:t>Управління соціального захисту населення Корольовського району)</w:t>
      </w:r>
    </w:p>
    <w:p w:rsidR="00443D4B" w:rsidRPr="00CE6DA3" w:rsidRDefault="00443D4B" w:rsidP="00443D4B">
      <w:pPr>
        <w:jc w:val="center"/>
        <w:rPr>
          <w:lang w:eastAsia="uk-UA"/>
        </w:rPr>
      </w:pPr>
      <w:r w:rsidRPr="00CE6DA3">
        <w:rPr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443D4B" w:rsidRPr="007253B7" w:rsidRDefault="00443D4B" w:rsidP="00443D4B">
      <w:pPr>
        <w:jc w:val="center"/>
        <w:rPr>
          <w:lang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3425"/>
        <w:gridCol w:w="6786"/>
      </w:tblGrid>
      <w:tr w:rsidR="00443D4B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bookmarkStart w:id="1" w:name="n14"/>
            <w:bookmarkEnd w:id="1"/>
            <w:r w:rsidRPr="00F27DCE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43D4B" w:rsidRPr="007253B7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76176C" w:rsidRDefault="00443D4B" w:rsidP="00D64FDD">
            <w:pPr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  <w:r w:rsidRPr="0076176C">
              <w:rPr>
                <w:i/>
                <w:color w:val="000000"/>
                <w:sz w:val="24"/>
                <w:szCs w:val="24"/>
              </w:rPr>
              <w:t>Адреса суб’єкта надання адміністративної послуги:</w:t>
            </w: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>10003, м</w:t>
              </w:r>
            </w:smartTag>
            <w:r w:rsidRPr="004A1244">
              <w:t>.Житомир, вул. Перемоги,55</w:t>
            </w: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 соціальної політики Житомирської міської ради </w:t>
            </w:r>
          </w:p>
          <w:p w:rsidR="00443D4B" w:rsidRPr="00F94EC9" w:rsidRDefault="00443D4B" w:rsidP="00D64FDD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t>10009, м</w:t>
              </w:r>
            </w:smartTag>
            <w:r w:rsidRPr="004A1244">
              <w:t>.Житомир, площа Польова,8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>10003, м</w:t>
              </w:r>
            </w:smartTag>
            <w:r w:rsidRPr="004A1244">
              <w:t>.Житомир, вул. Перемоги,55</w:t>
            </w:r>
          </w:p>
          <w:p w:rsidR="00443D4B" w:rsidRPr="004A1244" w:rsidRDefault="00443D4B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 соціальної політики Житомирської міської ради </w:t>
            </w:r>
          </w:p>
          <w:p w:rsidR="00443D4B" w:rsidRDefault="00443D4B" w:rsidP="00D64FD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rPr>
                  <w:lang w:val="uk-UA"/>
                </w:rPr>
                <w:t>10009, м</w:t>
              </w:r>
            </w:smartTag>
            <w:r w:rsidRPr="004A1244">
              <w:rPr>
                <w:lang w:val="uk-UA"/>
              </w:rPr>
              <w:t>.Житомир, площа Польова,8</w:t>
            </w:r>
          </w:p>
          <w:p w:rsidR="00443D4B" w:rsidRPr="004A1244" w:rsidRDefault="00443D4B" w:rsidP="00D64FDD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43D4B" w:rsidRPr="00CE6DA3" w:rsidRDefault="00443D4B" w:rsidP="00D64FDD">
            <w:pPr>
              <w:rPr>
                <w:sz w:val="24"/>
                <w:szCs w:val="24"/>
              </w:rPr>
            </w:pPr>
            <w:r w:rsidRPr="00CE6DA3">
              <w:rPr>
                <w:sz w:val="24"/>
                <w:szCs w:val="24"/>
              </w:rPr>
              <w:t>Понеділок - п’ятниця з 9-00 до 18-00</w:t>
            </w:r>
          </w:p>
          <w:p w:rsidR="00443D4B" w:rsidRPr="00F94EC9" w:rsidRDefault="00443D4B" w:rsidP="00D64FDD">
            <w:pPr>
              <w:rPr>
                <w:i/>
                <w:sz w:val="24"/>
                <w:szCs w:val="24"/>
                <w:lang w:eastAsia="uk-UA"/>
              </w:rPr>
            </w:pPr>
            <w:r w:rsidRPr="00CE6DA3">
              <w:rPr>
                <w:sz w:val="24"/>
                <w:szCs w:val="24"/>
              </w:rPr>
              <w:t>Обідня перерва з 13.00 до 14.00</w:t>
            </w:r>
            <w:r w:rsidRPr="004A1244">
              <w:tab/>
            </w:r>
          </w:p>
        </w:tc>
      </w:tr>
      <w:tr w:rsidR="00443D4B" w:rsidRPr="007253B7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Телефон / факс, електронна  адреса, офіційний веб-сайт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443D4B" w:rsidRPr="004A1244" w:rsidRDefault="00443D4B" w:rsidP="00D64FDD">
            <w:pPr>
              <w:spacing w:before="60" w:after="60"/>
            </w:pPr>
            <w:r w:rsidRPr="004A1244">
              <w:t>тел./факс (0412) 42-50-14</w:t>
            </w:r>
          </w:p>
          <w:p w:rsidR="00443D4B" w:rsidRDefault="00443D4B" w:rsidP="00D64FDD">
            <w:hyperlink r:id="rId7" w:history="1">
              <w:r w:rsidRPr="00CB6A31">
                <w:rPr>
                  <w:rStyle w:val="af3"/>
                  <w:rFonts w:eastAsiaTheme="majorEastAsia"/>
                  <w:lang w:val="en-US"/>
                </w:rPr>
                <w:t>boguniya</w:t>
              </w:r>
              <w:r w:rsidRPr="00CB6A31">
                <w:rPr>
                  <w:rStyle w:val="af3"/>
                  <w:rFonts w:eastAsiaTheme="majorEastAsia"/>
                </w:rPr>
                <w:t>1826@</w:t>
              </w:r>
              <w:r w:rsidRPr="00CB6A31">
                <w:rPr>
                  <w:rStyle w:val="af3"/>
                  <w:rFonts w:eastAsiaTheme="majorEastAsia"/>
                  <w:lang w:val="en-US"/>
                </w:rPr>
                <w:t>ukr</w:t>
              </w:r>
              <w:r w:rsidRPr="00CB6A31">
                <w:rPr>
                  <w:rStyle w:val="af3"/>
                  <w:rFonts w:eastAsiaTheme="majorEastAsia"/>
                </w:rPr>
                <w:t>.</w:t>
              </w:r>
              <w:r w:rsidRPr="00CB6A31">
                <w:rPr>
                  <w:rStyle w:val="af3"/>
                  <w:rFonts w:eastAsiaTheme="majorEastAsia"/>
                  <w:lang w:val="en-US"/>
                </w:rPr>
                <w:t>net</w:t>
              </w:r>
            </w:hyperlink>
          </w:p>
          <w:p w:rsidR="00443D4B" w:rsidRPr="00360801" w:rsidRDefault="00443D4B" w:rsidP="00D64FDD"/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443D4B" w:rsidRPr="004A1244" w:rsidRDefault="00443D4B" w:rsidP="00D64FDD">
            <w:pPr>
              <w:pStyle w:val="af2"/>
              <w:spacing w:before="60" w:beforeAutospacing="0" w:after="60" w:afterAutospacing="0"/>
            </w:pPr>
            <w:r w:rsidRPr="004A1244">
              <w:t>тел./факс (0412) 33-10-44</w:t>
            </w:r>
          </w:p>
          <w:p w:rsidR="00443D4B" w:rsidRPr="00F27DCE" w:rsidRDefault="00443D4B" w:rsidP="00D64FDD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 w:rsidRPr="004A1244">
              <w:rPr>
                <w:lang w:val="en-US"/>
              </w:rPr>
              <w:t>upsznkorzt</w:t>
            </w:r>
            <w:r w:rsidRPr="004A1244">
              <w:t>@</w:t>
            </w:r>
            <w:r w:rsidRPr="004A1244">
              <w:rPr>
                <w:color w:val="000000"/>
                <w:lang w:val="en-US"/>
              </w:rPr>
              <w:t>ukr</w:t>
            </w:r>
            <w:r w:rsidRPr="004A1244">
              <w:rPr>
                <w:color w:val="000000"/>
              </w:rPr>
              <w:t>.</w:t>
            </w:r>
            <w:r w:rsidRPr="004A1244">
              <w:rPr>
                <w:color w:val="000000"/>
                <w:lang w:val="en-US"/>
              </w:rPr>
              <w:t>net</w:t>
            </w:r>
          </w:p>
        </w:tc>
      </w:tr>
      <w:tr w:rsidR="00443D4B" w:rsidRPr="009C5329" w:rsidTr="00D64FDD">
        <w:trPr>
          <w:trHeight w:val="3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DF26A9" w:rsidRDefault="00443D4B" w:rsidP="00D64FDD">
            <w:pPr>
              <w:jc w:val="center"/>
              <w:rPr>
                <w:color w:val="000000"/>
                <w:sz w:val="24"/>
                <w:szCs w:val="24"/>
              </w:rPr>
            </w:pPr>
            <w:r>
              <w:t>______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7C400E" w:rsidRDefault="00443D4B" w:rsidP="00D64FDD">
            <w:pPr>
              <w:jc w:val="both"/>
              <w:rPr>
                <w:sz w:val="24"/>
                <w:szCs w:val="24"/>
              </w:rPr>
            </w:pPr>
            <w:r w:rsidRPr="007C400E">
              <w:rPr>
                <w:sz w:val="24"/>
                <w:szCs w:val="24"/>
              </w:rPr>
              <w:t xml:space="preserve">Постанова Кабінету Міністрів України від </w:t>
            </w:r>
            <w:r>
              <w:rPr>
                <w:sz w:val="24"/>
                <w:szCs w:val="24"/>
                <w:shd w:val="clear" w:color="auto" w:fill="FFFFFF"/>
              </w:rPr>
              <w:t>30</w:t>
            </w:r>
            <w:r w:rsidRPr="007C400E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7C400E">
              <w:rPr>
                <w:sz w:val="24"/>
                <w:szCs w:val="24"/>
                <w:shd w:val="clear" w:color="auto" w:fill="FFFFFF"/>
              </w:rPr>
              <w:t>1.201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7C400E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r w:rsidRPr="007C400E">
                <w:rPr>
                  <w:sz w:val="24"/>
                  <w:szCs w:val="24"/>
                </w:rPr>
                <w:t>№</w:t>
              </w:r>
              <w:r>
                <w:rPr>
                  <w:sz w:val="24"/>
                  <w:szCs w:val="24"/>
                </w:rPr>
                <w:t> 68</w:t>
              </w:r>
              <w:r w:rsidRPr="007C400E">
                <w:rPr>
                  <w:sz w:val="24"/>
                  <w:szCs w:val="24"/>
                </w:rPr>
                <w:t xml:space="preserve"> </w:t>
              </w:r>
            </w:hyperlink>
            <w:r w:rsidRPr="007C400E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  <w:shd w:val="clear" w:color="auto" w:fill="FFFFFF"/>
              </w:rPr>
              <w:t>Деякі питання надання послуги з догляду за дитиною до трьох років «муніципальна няня»</w:t>
            </w:r>
            <w:r w:rsidRPr="007C400E">
              <w:rPr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A44244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A44244" w:rsidRDefault="00443D4B" w:rsidP="00D64FDD">
            <w:pPr>
              <w:jc w:val="center"/>
              <w:rPr>
                <w:sz w:val="24"/>
                <w:szCs w:val="24"/>
              </w:rPr>
            </w:pPr>
            <w:r w:rsidRPr="00A4424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A44244" w:rsidRDefault="00443D4B" w:rsidP="00D64FDD">
            <w:pPr>
              <w:jc w:val="both"/>
              <w:rPr>
                <w:sz w:val="24"/>
                <w:szCs w:val="24"/>
              </w:rPr>
            </w:pPr>
            <w:r w:rsidRPr="00A44244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443D4B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01086F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Підстава для отримання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Default="00443D4B" w:rsidP="00443D4B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народження дитини.</w:t>
            </w:r>
          </w:p>
          <w:p w:rsidR="00443D4B" w:rsidRPr="009C5329" w:rsidRDefault="00443D4B" w:rsidP="00443D4B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Договір про здійснення догляду за дитиною до трьох років з муніципальною нянею.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01086F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B74575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B74575">
              <w:rPr>
                <w:sz w:val="24"/>
                <w:szCs w:val="24"/>
                <w:shd w:val="clear" w:color="auto" w:fill="FFFFFF"/>
              </w:rPr>
              <w:t>аява;</w:t>
            </w:r>
          </w:p>
          <w:p w:rsidR="00443D4B" w:rsidRPr="00B74575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документ, що посвідчує особу;</w:t>
            </w:r>
          </w:p>
          <w:p w:rsidR="00443D4B" w:rsidRPr="00B74575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 про присвоєння реєстраційного номера облікової картки платника податків;</w:t>
            </w:r>
          </w:p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свідоцтво про народження дитини;</w:t>
            </w:r>
          </w:p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копія договору між отримувачем послуги «муніципальна няня» та муніципальною нянею</w:t>
            </w:r>
          </w:p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документ, що підтверджує виплату муніципальній няні послуги «муніципальна няня» (оригінал квитанції)</w:t>
            </w:r>
          </w:p>
          <w:p w:rsidR="00443D4B" w:rsidRPr="009C5329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B74575">
              <w:rPr>
                <w:sz w:val="24"/>
                <w:szCs w:val="24"/>
                <w:shd w:val="clear" w:color="auto" w:fill="FFFFFF"/>
              </w:rPr>
              <w:t>ля призначення допомоги за місцем фактичного проживання, до заяви додається довідка про неотримання такої допомоги в органах соціального захисту населення за з</w:t>
            </w:r>
            <w:r>
              <w:rPr>
                <w:sz w:val="24"/>
                <w:szCs w:val="24"/>
                <w:shd w:val="clear" w:color="auto" w:fill="FFFFFF"/>
              </w:rPr>
              <w:t>ареєстрованим місцем проживання</w:t>
            </w:r>
          </w:p>
        </w:tc>
      </w:tr>
      <w:tr w:rsidR="00443D4B" w:rsidRPr="009C5329" w:rsidTr="00D64FDD">
        <w:trPr>
          <w:trHeight w:val="34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2101C4" w:rsidRDefault="00443D4B" w:rsidP="00D64FDD">
            <w:pPr>
              <w:rPr>
                <w:color w:val="000000"/>
                <w:sz w:val="24"/>
                <w:szCs w:val="24"/>
              </w:rPr>
            </w:pPr>
            <w:r w:rsidRPr="002101C4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Заява та документи подаються </w:t>
            </w:r>
            <w:r w:rsidRPr="002101C4">
              <w:rPr>
                <w:color w:val="000000"/>
                <w:sz w:val="24"/>
                <w:szCs w:val="24"/>
                <w:shd w:val="clear" w:color="auto" w:fill="FFFFFF"/>
              </w:rPr>
              <w:t>особою особисто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Платність (безоплатність) надання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Адміністративна послуга надається б</w:t>
            </w:r>
            <w:r w:rsidRPr="002B6BD3">
              <w:rPr>
                <w:color w:val="000000"/>
                <w:sz w:val="24"/>
                <w:szCs w:val="24"/>
              </w:rPr>
              <w:t>езоплатно</w:t>
            </w:r>
          </w:p>
        </w:tc>
      </w:tr>
      <w:tr w:rsidR="00443D4B" w:rsidRPr="00163D9E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Призначається на строк здійснення догляду за дитиною до трьох років, визначений у договорі, укладеному між отримувачем послуги </w:t>
            </w:r>
            <w:r>
              <w:rPr>
                <w:sz w:val="24"/>
                <w:szCs w:val="24"/>
                <w:shd w:val="clear" w:color="auto" w:fill="FFFFFF"/>
              </w:rPr>
              <w:t>«муніципальна няня» та муніципальною нянею</w:t>
            </w:r>
          </w:p>
          <w:p w:rsidR="00443D4B" w:rsidRPr="00A44244" w:rsidRDefault="00443D4B" w:rsidP="00D64FDD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43D4B" w:rsidRPr="00F27DCE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color w:val="000000"/>
                <w:sz w:val="24"/>
                <w:szCs w:val="24"/>
              </w:rPr>
            </w:pPr>
            <w:r w:rsidRPr="00643D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FB1856" w:rsidRDefault="00443D4B" w:rsidP="00D64FDD">
            <w:pPr>
              <w:pStyle w:val="rvps2"/>
              <w:shd w:val="clear" w:color="auto" w:fill="FFFFFF"/>
              <w:spacing w:before="0" w:beforeAutospacing="0" w:after="115" w:afterAutospacing="0"/>
              <w:ind w:left="220"/>
              <w:jc w:val="both"/>
              <w:rPr>
                <w:color w:val="000000"/>
              </w:rPr>
            </w:pPr>
            <w:r w:rsidRPr="00FB1856">
              <w:rPr>
                <w:color w:val="000000"/>
                <w:shd w:val="clear" w:color="auto" w:fill="FFFFFF"/>
              </w:rPr>
              <w:t>Отримувачу послуги “муніципальна няня” може бути відмовлено у призначенні компенсації послуги “муніципальна няня” у разі подання пакета документів,  не в повному обсязі, відсутності інформації про муніципальну няню в Єдиному державному реєстрі юридичних осіб, фізичних осіб - підприємців та громадських формувань.</w:t>
            </w:r>
          </w:p>
        </w:tc>
      </w:tr>
      <w:tr w:rsidR="00443D4B" w:rsidRPr="009C5329" w:rsidTr="00D64FDD">
        <w:trPr>
          <w:trHeight w:val="90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603EE5" w:rsidRDefault="00443D4B" w:rsidP="00D64FDD">
            <w:pPr>
              <w:jc w:val="both"/>
              <w:rPr>
                <w:color w:val="000000"/>
                <w:sz w:val="24"/>
                <w:szCs w:val="24"/>
              </w:rPr>
            </w:pPr>
            <w:r w:rsidRPr="007C400E">
              <w:rPr>
                <w:color w:val="000000"/>
                <w:sz w:val="24"/>
                <w:szCs w:val="24"/>
              </w:rPr>
              <w:t xml:space="preserve">Призначення </w:t>
            </w:r>
            <w:r>
              <w:rPr>
                <w:color w:val="000000"/>
                <w:sz w:val="24"/>
                <w:szCs w:val="24"/>
              </w:rPr>
              <w:t>/ відмова в призначенні</w:t>
            </w:r>
            <w:r w:rsidRPr="007C400E">
              <w:rPr>
                <w:color w:val="000000"/>
                <w:sz w:val="24"/>
                <w:szCs w:val="24"/>
              </w:rPr>
              <w:t xml:space="preserve"> державної соціальної допомоги </w:t>
            </w:r>
            <w:r>
              <w:rPr>
                <w:color w:val="000000"/>
                <w:sz w:val="24"/>
                <w:szCs w:val="24"/>
              </w:rPr>
              <w:t>«Муніципальна няня»</w:t>
            </w:r>
          </w:p>
        </w:tc>
      </w:tr>
      <w:tr w:rsidR="00443D4B" w:rsidRPr="009C5329" w:rsidTr="00D64FDD">
        <w:trPr>
          <w:trHeight w:val="1988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802287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643D38" w:rsidRDefault="00443D4B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Допомогу можна отримати через   уповноважені банки, визначені в установленому порядку.</w:t>
            </w:r>
          </w:p>
          <w:p w:rsidR="00443D4B" w:rsidRPr="00FB1856" w:rsidRDefault="00443D4B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Про відмову у призначенні  допомоги орган соціального захисту населення письмово повідомляє особі, яка зверну</w:t>
            </w:r>
            <w:r>
              <w:rPr>
                <w:sz w:val="24"/>
                <w:szCs w:val="24"/>
              </w:rPr>
              <w:t>лася за її призначенням, у три</w:t>
            </w:r>
            <w:r w:rsidRPr="00643D38">
              <w:rPr>
                <w:sz w:val="24"/>
                <w:szCs w:val="24"/>
              </w:rPr>
              <w:t>денни</w:t>
            </w:r>
            <w:r>
              <w:rPr>
                <w:sz w:val="24"/>
                <w:szCs w:val="24"/>
              </w:rPr>
              <w:t>й строк з дня прийняття рішення.</w:t>
            </w:r>
          </w:p>
        </w:tc>
      </w:tr>
    </w:tbl>
    <w:p w:rsidR="00443D4B" w:rsidRDefault="00443D4B" w:rsidP="00443D4B">
      <w:pPr>
        <w:jc w:val="both"/>
        <w:rPr>
          <w:b/>
          <w:sz w:val="28"/>
          <w:szCs w:val="28"/>
        </w:rPr>
      </w:pPr>
      <w:bookmarkStart w:id="2" w:name="n15"/>
      <w:bookmarkEnd w:id="2"/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Pr="00CE6DA3" w:rsidRDefault="00443D4B" w:rsidP="00443D4B">
      <w:pPr>
        <w:spacing w:before="60" w:after="60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CE6DA3">
        <w:rPr>
          <w:b/>
          <w:bCs/>
          <w:color w:val="000000"/>
          <w:sz w:val="24"/>
          <w:szCs w:val="24"/>
        </w:rPr>
        <w:t>Технологічна картка</w:t>
      </w:r>
    </w:p>
    <w:p w:rsidR="00443D4B" w:rsidRDefault="00443D4B" w:rsidP="00443D4B">
      <w:pPr>
        <w:tabs>
          <w:tab w:val="left" w:pos="1789"/>
        </w:tabs>
        <w:spacing w:before="60" w:after="60"/>
        <w:jc w:val="center"/>
        <w:rPr>
          <w:b/>
          <w:sz w:val="24"/>
          <w:szCs w:val="24"/>
          <w:shd w:val="clear" w:color="auto" w:fill="FFFFFF"/>
        </w:rPr>
      </w:pPr>
      <w:r w:rsidRPr="007C400E">
        <w:rPr>
          <w:b/>
          <w:sz w:val="24"/>
          <w:szCs w:val="24"/>
          <w:shd w:val="clear" w:color="auto" w:fill="FFFFFF"/>
        </w:rPr>
        <w:t xml:space="preserve">ПРИЗНАЧЕННЯ ДЕРЖАВНОЇ </w:t>
      </w:r>
      <w:r>
        <w:rPr>
          <w:b/>
          <w:sz w:val="24"/>
          <w:szCs w:val="24"/>
          <w:shd w:val="clear" w:color="auto" w:fill="FFFFFF"/>
        </w:rPr>
        <w:t xml:space="preserve">СОЦІАЛЬНОЇ </w:t>
      </w:r>
      <w:r w:rsidRPr="007C400E">
        <w:rPr>
          <w:b/>
          <w:sz w:val="24"/>
          <w:szCs w:val="24"/>
          <w:shd w:val="clear" w:color="auto" w:fill="FFFFFF"/>
        </w:rPr>
        <w:t>ДОПОМОГИ</w:t>
      </w:r>
    </w:p>
    <w:p w:rsidR="00443D4B" w:rsidRPr="00364DE0" w:rsidRDefault="00443D4B" w:rsidP="00443D4B">
      <w:pPr>
        <w:spacing w:before="60" w:after="60" w:line="480" w:lineRule="auto"/>
        <w:ind w:firstLine="567"/>
        <w:jc w:val="center"/>
        <w:rPr>
          <w:b/>
          <w:bCs/>
          <w:color w:val="000000"/>
          <w:sz w:val="16"/>
          <w:szCs w:val="16"/>
        </w:rPr>
      </w:pPr>
      <w:r>
        <w:rPr>
          <w:b/>
          <w:sz w:val="24"/>
          <w:szCs w:val="24"/>
          <w:shd w:val="clear" w:color="auto" w:fill="FFFFFF"/>
        </w:rPr>
        <w:t>«МУНІЦИПАЛЬНА НЯНЯ»</w:t>
      </w:r>
    </w:p>
    <w:tbl>
      <w:tblPr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647"/>
        <w:gridCol w:w="2442"/>
        <w:gridCol w:w="1823"/>
        <w:gridCol w:w="1717"/>
      </w:tblGrid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E6D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0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971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Дія</w:t>
            </w: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(В, У, П, З)</w:t>
            </w:r>
          </w:p>
        </w:tc>
        <w:tc>
          <w:tcPr>
            <w:tcW w:w="1749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Прийом і перевірка повноти пакету документів, консультація щодо надання інших документів протягом терміну доносу, зазначеному у відповідному законодавстві, реєстрація заяви, повідомлення заявника про орієнтовний термін отримання допомоги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Формування особової справи заявника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Передача особової справи заявника для призначення (відмови) заявленої допомоги</w:t>
            </w:r>
          </w:p>
        </w:tc>
        <w:tc>
          <w:tcPr>
            <w:tcW w:w="252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– 2 дня (при наявності повного пакету документів)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6DA3">
              <w:rPr>
                <w:color w:val="000000"/>
                <w:sz w:val="24"/>
                <w:szCs w:val="24"/>
              </w:rPr>
              <w:t>4.</w:t>
            </w:r>
          </w:p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443D4B" w:rsidRPr="00B67D6A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Призначення (відмова в призначенні) заявленої допомоги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7 днів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6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Передача особової справи заявника з  призначенням (відмовою) заявленої допомоги для перевірки прийнятого рішення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6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Перевірка рішень щодо призначення (відмови), перерахунку заявленої допомоги, правильності нарахувань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6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Подача особової справи начальнику відділу для візування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6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Візування та повернення особових справ архіваріусу відділу</w:t>
            </w:r>
          </w:p>
        </w:tc>
        <w:tc>
          <w:tcPr>
            <w:tcW w:w="252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971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6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Формування повідомлення про відправку особових справ з призначенням (відмовою) до обласного центру по нарахуванню та здійсненню соціальних виплат</w:t>
            </w:r>
          </w:p>
        </w:tc>
        <w:tc>
          <w:tcPr>
            <w:tcW w:w="252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- архіваріус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443D4B" w:rsidRPr="0076176C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443D4B">
        <w:tc>
          <w:tcPr>
            <w:tcW w:w="713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6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52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3  днів</w:t>
            </w:r>
          </w:p>
        </w:tc>
      </w:tr>
      <w:tr w:rsidR="00443D4B" w:rsidRPr="00F96526" w:rsidTr="00443D4B">
        <w:tc>
          <w:tcPr>
            <w:tcW w:w="7964" w:type="dxa"/>
            <w:gridSpan w:val="4"/>
          </w:tcPr>
          <w:p w:rsidR="00443D4B" w:rsidRPr="0076176C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6176C">
              <w:rPr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749" w:type="dxa"/>
          </w:tcPr>
          <w:p w:rsidR="00443D4B" w:rsidRPr="0076176C" w:rsidRDefault="00443D4B" w:rsidP="00D64FDD">
            <w:pPr>
              <w:spacing w:before="60" w:after="60"/>
              <w:ind w:firstLine="567"/>
              <w:rPr>
                <w:b/>
                <w:color w:val="000000"/>
                <w:sz w:val="24"/>
                <w:szCs w:val="24"/>
              </w:rPr>
            </w:pPr>
            <w:r w:rsidRPr="007617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3D4B" w:rsidRPr="00F96526" w:rsidTr="00443D4B">
        <w:tc>
          <w:tcPr>
            <w:tcW w:w="7964" w:type="dxa"/>
            <w:gridSpan w:val="4"/>
          </w:tcPr>
          <w:p w:rsidR="00443D4B" w:rsidRPr="0076176C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6176C">
              <w:rPr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749" w:type="dxa"/>
          </w:tcPr>
          <w:p w:rsidR="00443D4B" w:rsidRPr="0076176C" w:rsidRDefault="00443D4B" w:rsidP="00D64FDD">
            <w:pPr>
              <w:spacing w:before="60" w:after="60"/>
              <w:ind w:firstLine="567"/>
              <w:rPr>
                <w:b/>
                <w:color w:val="000000"/>
                <w:sz w:val="24"/>
                <w:szCs w:val="24"/>
              </w:rPr>
            </w:pPr>
            <w:r w:rsidRPr="007617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Pr="002F0C83" w:rsidRDefault="00443D4B" w:rsidP="00443D4B"/>
    <w:p w:rsidR="00443D4B" w:rsidRDefault="00443D4B" w:rsidP="00443D4B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43D4B" w:rsidRDefault="00443D4B"/>
    <w:p w:rsidR="00443D4B" w:rsidRDefault="00443D4B"/>
    <w:p w:rsidR="00443D4B" w:rsidRDefault="00443D4B"/>
    <w:p w:rsidR="00443D4B" w:rsidRDefault="00443D4B"/>
    <w:p w:rsidR="00443D4B" w:rsidRDefault="00443D4B">
      <w:bookmarkStart w:id="3" w:name="_GoBack"/>
      <w:bookmarkEnd w:id="3"/>
    </w:p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950FC7" w:rsidRDefault="00950FC7"/>
    <w:p w:rsidR="00950FC7" w:rsidRDefault="00950FC7"/>
    <w:p w:rsidR="00950FC7" w:rsidRDefault="00950FC7"/>
    <w:p w:rsidR="00950FC7" w:rsidRDefault="00950F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9C99" id="Rectangle 2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aj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WRn1GZyvKOzJPWLM0Lt7K755Zuyqoyh5i2iHTkJDrIoYn714EA1PT9lm+GgbQoddsEmq&#10;Q4t9BCQR2CFV5HiuiDwEJuiyKMv5fD7jTJCvLK+v8lSyDKrn1w59eC9tz+Kh5kjcEzrs732IbKB6&#10;DknsrVbNWmmdDNxuVhrZHqg71mmlBCjJyzBt2FDz+aycJeQXPn8Jkaf1N4heBWpzrfqaX5+DoIqy&#10;vTNNasIASo9noqzNScco3ViCjW2OJCPasYdp5ujQWfzB2UD9W3P/fQcoOdMfDJViXkynseGTMZ29&#10;LcnAS8/m0gNGEFTNA2fjcRXGIdk5VNuOfipS7sbeUvlalZSNpR1ZnchSjybBT/MUh+DSTlG/pn75&#10;EwAA//8DAFBLAwQUAAYACAAAACEANw3Q0t4AAAAJAQAADwAAAGRycy9kb3ducmV2LnhtbEyPy07D&#10;MBBF90j8gzVI7KjzEE0JcSoEKhLLNt2wm8RDEojHUey0ga/HXcFydK7uPVNsFzOIE02ut6wgXkUg&#10;iBure24VHKvd3QaE88gaB8uk4JscbMvrqwJzbc+8p9PBtyKUsMtRQef9mEvpmo4MupUdiQP7sJNB&#10;H86plXrCcyg3g0yiaC0N9hwWOhzpuaPm6zAbBXWfHPFnX71G5mGX+rel+pzfX5S6vVmeHkF4Wvxf&#10;GC76QR3K4FTbmbUTg4JNlt6HaAAxiAuP1lkColaQZjHIspD/Pyh/AQAA//8DAFBLAQItABQABgAI&#10;AAAAIQC2gziS/gAAAOEBAAATAAAAAAAAAAAAAAAAAAAAAABbQ29udGVudF9UeXBlc10ueG1sUEsB&#10;Ai0AFAAGAAgAAAAhADj9If/WAAAAlAEAAAsAAAAAAAAAAAAAAAAALwEAAF9yZWxzLy5yZWxzUEsB&#10;Ai0AFAAGAAgAAAAhAFRbVqMhAgAAPQQAAA4AAAAAAAAAAAAAAAAALgIAAGRycy9lMm9Eb2MueG1s&#10;UEsBAi0AFAAGAAgAAAAhADcN0NLeAAAACQEAAA8AAAAAAAAAAAAAAAAAewQAAGRycy9kb3ducmV2&#10;LnhtbFBLBQYAAAAABAAEAPMAAACG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6CEA" id="Rectangle 3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xp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qI8g/MVRj25R4gJevdg+TdPjF33GCXuAOzQC9YgqSLGZy8eRMPjU7IdPtgG0dku2KTU&#10;oQUdAVEDckgFOZ4LIg6BcLy8ms6vCywbR1dZLuZ5KljGqufHDnx4J6wm8VBTQOoJnO0ffIhkWPUc&#10;kshbJZuNVCoZ0G3XCsieYW9s0kr8McfLMGXIgOrMyllCfuHzlxB5Wn+D0DJgkyupa7o4B7EqqvbW&#10;NKkFA5NqPCNlZU4yRuXGCmxtc0QVwY4djBOHh97CD0oG7N6a+u87BoIS9d5gJW6K6TS2ezKms+sS&#10;Dbj0bC89zHCEqmmgZDyuwzgiOwey6/GnIuVu7B1Wr5VJ2VjZkdWJLHZoEvw0TXEELu0U9WvmVz8B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BD4bxp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DB96" id="Rectangle 4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ZzSdm90AAAAIAQAADwAAAGRycy9kb3ducmV2LnhtbEyPwU7DMBBE&#10;70j8g7VI3KjjVC00xKkQqEgc2/TCbRNvk0BsR7HTBr6e5QS3Hb3R7Ey+nW0vzjSGzjsNapGAIFd7&#10;07lGw7Hc3T2ACBGdwd470vBFAbbF9VWOmfEXt6fzITaCQ1zIUEMb45BJGeqWLIaFH8gxO/nRYmQ5&#10;NtKMeOFw28s0SdbSYuf4Q4sDPbdUfx4mq6Hq0iN+78vXxG52y/g2lx/T+4vWtzfz0yOISHP8M8Nv&#10;fa4OBXeq/ORMEL2GdK1WbGWgQDBfqhXrio97BbLI5f8BxQ8AAAD//wMAUEsBAi0AFAAGAAgAAAAh&#10;ALaDOJL+AAAA4QEAABMAAAAAAAAAAAAAAAAAAAAAAFtDb250ZW50X1R5cGVzXS54bWxQSwECLQAU&#10;AAYACAAAACEAOP0h/9YAAACUAQAACwAAAAAAAAAAAAAAAAAvAQAAX3JlbHMvLnJlbHNQSwECLQAU&#10;AAYACAAAACEAgHkLuR4CAAA7BAAADgAAAAAAAAAAAAAAAAAuAgAAZHJzL2Uyb0RvYy54bWxQSwEC&#10;LQAUAAYACAAAACEAZzSdm90AAAAIAQAADwAAAAAAAAAAAAAAAAB4BAAAZHJzL2Rvd25yZXYueG1s&#10;UEsFBgAAAAAEAAQA8wAAAIIFAAAAAA=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YJgIAAEcEAAAOAAAAZHJzL2Uyb0RvYy54bWysU9uO0zAQfUfiHyy/0yRVQ7dR09WqSxHS&#10;wq5Y+ADHcRIL3xi7TZevZ+x0Sxd4QuTB8mTGx2fOGa+vj1qRgwAvralpMcspEYbbVpq+pl+/7N5c&#10;UeIDMy1T1oiaPglPrzevX61HV4m5HaxqBRAEMb4aXU2HEFyVZZ4PQjM/s04YTHYWNAsYQp+1wEZE&#10;1yqb5/nbbLTQOrBceI9/b6ck3ST8rhM83HedF4GomiK3kFZIaxPXbLNmVQ/MDZKfaLB/YKGZNHjp&#10;GeqWBUb2IP+A0pKD9bYLM251ZrtOcpF6wG6K/LduHgfmROoFxfHuLJP/f7D80+EBiGxruqTEMI0W&#10;fUbRmOmVIGWUZ3S+wqpH9wCxQe/uLP/mibHbAavEDYAdB8FaJFXE+uzFgRh4PEqa8aNtEZ3tg01K&#10;HTvQERA1IMdkyNPZEHEMhOPPYlksyhx945i7KlZFmRzLWPV82oEP74XVJG5qCsg9obPDnQ+RDaue&#10;SxJ7q2S7k0qlAPpmq4AcGA7HLn2pAWzyskwZMtZ0Vc7LhPwi5y8h8vT9DULLgFOupMYuzkWsirK9&#10;M22awcCkmvZIWZmTjlG6yYJwbI4nNxrbPqGiYKdpxteHm8HCD0pGnOSa+u97BoIS9cGgK6tisYij&#10;n4JFuZxjAJeZ5jLDDEeomgZKpu02TM9l70D2A95UJBmMvUEnO5lEji5PrE68cVqT9qeXFZ/DZZyq&#10;fr3/zU8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Jz42GC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  <w:gridCol w:w="727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BC0667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інвалідам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дитинства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дітям-інвалідам,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дітей-інвалідів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14A38" w:rsidRPr="005C414D" w:rsidRDefault="00C14A38" w:rsidP="00C30EDB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460D2D" w:rsidRPr="005C414D">
              <w:t>інвалідам</w:t>
            </w:r>
            <w:r w:rsidR="00C30EDB" w:rsidRPr="005C414D">
              <w:t xml:space="preserve"> </w:t>
            </w:r>
            <w:r w:rsidR="00460D2D" w:rsidRPr="005C414D">
              <w:t>з</w:t>
            </w:r>
            <w:r w:rsidR="00C30EDB" w:rsidRPr="005C414D">
              <w:t xml:space="preserve">  </w:t>
            </w:r>
            <w:r w:rsidR="00460D2D" w:rsidRPr="005C414D">
              <w:t>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інвалідам,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BC0667" w:rsidRPr="005C414D">
              <w:t>інвалід</w:t>
            </w:r>
            <w:r w:rsidRPr="005C414D">
              <w:t>ам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Pr="005C414D">
              <w:t>інвалідів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147" w:type="dxa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1F1EDB" w:rsidRPr="005C414D">
              <w:t>інвалідом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інвалідом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4415" id="Rectangle 6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LnIAIAADs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yyjP6HyNUY/uAWKC3t1Z/s0TYzcDRokbADsOgrVIqojx2YsH0fD4lOzGj7ZFdLYPNil1&#10;7EBHQNSAHFNBns4FEcdAOF6WZbXMsWwcXUVVVlUqWMbq58cOfHgvrCbx0FBA6gmcHe58iGRY/RyS&#10;yFsl261UKhnQ7zYKyIFhb2zTSvwxx8swZcjY0KtFuUjIL3z+EiJP628QWgZsciV1Q6tzEKujau9M&#10;m1owMKmmM1JW5iRjVG6qwM62T6gi2KmDceLwMFj4QcmI3dtQ/33PQFCiPhisxFUxn8d2T8Z88bZE&#10;Ay49u0sPMxyhGhoomY6bMI3I3oHsB/ypSLkbe4PV62RSNlZ2YnUiix2aBD9NUxyBSztF/Zr59U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A/+WLn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3D5D" id="Rectangle 7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gIAIAADs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rqM8o/M1Rj25R4gJevdg+TdPjF0PGCXuAOw4CNYiqSLGZy8eRMPjU7IdP9gW0dku2KTU&#10;oQMdAVEDckgFOZ4LIg6BcLwsy+oqx7JxdBVVWVWpYBmrnx878OGdsJrEQ0MBqSdwtn/wIZJh9XNI&#10;Im+VbDdSqWRAv10rIHuGvbFJK/HHHC/DlCFjQ28W5SIhv/D5S4g8rb9BaBmwyZXUDa3OQayOqr01&#10;bWrBwKSazkhZmZOMUbmpAlvbHlFFsFMH48ThYbDwg5IRu7eh/vuOgaBEvTdYiZtiPo/tnoz54rpE&#10;Ay4920sPMxyhGhoomY7rMI3IzoHsB/ypSLkbe4fV62RSNlZ2YnUiix2aBD9NUxyBSztF/Zr51U8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cJpioC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F4F4" id="Rectangle 8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q4gD2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5"/>
        <w:rPr>
          <w:rFonts w:ascii="Times New Roman" w:hAnsi="Times New Roman"/>
          <w:b/>
        </w:rPr>
      </w:pPr>
    </w:p>
    <w:p w:rsidR="001C1B9C" w:rsidRDefault="00C30ED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з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дитина-інвалід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5"/>
        <w:rPr>
          <w:rFonts w:ascii="Times New Roman" w:hAnsi="Times New Roman"/>
          <w:b/>
          <w:i/>
        </w:rPr>
      </w:pPr>
    </w:p>
    <w:p w:rsidR="00AD30B0" w:rsidRDefault="00AD30B0" w:rsidP="00C30EDB">
      <w:pPr>
        <w:pStyle w:val="a5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5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5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5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інвалідам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з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E026B2" w:rsidRPr="002836A9">
        <w:rPr>
          <w:rFonts w:ascii="Times New Roman" w:hAnsi="Times New Roman"/>
          <w:b/>
        </w:rPr>
        <w:t>дітям</w:t>
      </w:r>
      <w:r w:rsidR="002C3B9B" w:rsidRPr="002836A9">
        <w:rPr>
          <w:rFonts w:ascii="Times New Roman" w:hAnsi="Times New Roman"/>
          <w:b/>
        </w:rPr>
        <w:t>-інвалід</w:t>
      </w:r>
      <w:r w:rsidR="00E026B2" w:rsidRPr="002836A9">
        <w:rPr>
          <w:rFonts w:ascii="Times New Roman" w:hAnsi="Times New Roman"/>
          <w:b/>
        </w:rPr>
        <w:t>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950FC7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lmLwIAAE8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eZRns75gqqe3CPGBr17sOKnZ8auGqqSd4i2ayRURCqP9dnVgRh4Oso23WdbETrsgk1K&#10;HWpsIyBpwA7JkOPZEHkITNDH6WwyGw7JN0G5fDrKb+bJsgyKl+MOffgobcvipuRI5BM87B98iHSg&#10;eClJ9K1W1VppnQLcblYa2R7odazTL3VAXV6WacO6ks8no0lCvsr5SwiiGtn2t16VtSrQM9eqLXls&#10;qC+CIur2wVR0AIoASvd7oqzNScioXe9BOGwOyaikctR1Y6sjKYu2f9U0hbRpLP7mrKMXXXL/awco&#10;OdOfDLkzz8fjOAIpGE9uRhTgZWZzmQEjCKrkgbN+uwr92Owcqm1DN+VJDWPvyNFaJa1fWZ3o06tN&#10;FpwmLI7FZZyqXv8Hls8AAAD//wMAUEsDBBQABgAIAAAAIQAyC1BV3wAAAAoBAAAPAAAAZHJzL2Rv&#10;d25yZXYueG1sTI/NTsMwEITvSLyDtUjcWrtBpW2IUyFQkTi26YWbEy9JIF5HsdMGnp7tqZz2Z0az&#10;32bbyXXihENoPWlYzBUIpMrblmoNx2I3W4MI0ZA1nSfU8IMBtvntTWZS68+0x9Mh1oJDKKRGQxNj&#10;n0oZqgadCXPfI7H26QdnIo9DLe1gzhzuOpko9SidaYkvNKbHlwar78PoNJRtcjS/++JNuc3uIb5P&#10;xdf48ar1/d30/AQi4hSvZrjgMzrkzFT6kWwQnYbZeslODYnietHVasFdyZvVcgMyz+T/F/I/AAAA&#10;//8DAFBLAQItABQABgAIAAAAIQC2gziS/gAAAOEBAAATAAAAAAAAAAAAAAAAAAAAAABbQ29udGVu&#10;dF9UeXBlc10ueG1sUEsBAi0AFAAGAAgAAAAhADj9If/WAAAAlAEAAAsAAAAAAAAAAAAAAAAALwEA&#10;AF9yZWxzLy5yZWxzUEsBAi0AFAAGAAgAAAAhAMWy+WYvAgAATwQAAA4AAAAAAAAAAAAAAAAALgIA&#10;AGRycy9lMm9Eb2MueG1sUEsBAi0AFAAGAAgAAAAhADILUFXfAAAACgEAAA8AAAAAAAAAAAAAAAAA&#10;iQQAAGRycy9kb3ducmV2LnhtbFBLBQYAAAAABAAEAPMAAACVBQAAAAA=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5"/>
        <w:rPr>
          <w:rFonts w:ascii="Times New Roman" w:hAnsi="Times New Roman"/>
        </w:rPr>
      </w:pPr>
    </w:p>
    <w:p w:rsidR="00FC56F5" w:rsidRPr="00C30EDB" w:rsidRDefault="00950FC7" w:rsidP="00C30EDB">
      <w:pPr>
        <w:pStyle w:val="a5"/>
        <w:rPr>
          <w:rFonts w:ascii="Times New Roman" w:hAnsi="Times New Roman"/>
          <w:b/>
          <w:i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C53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Mx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Z5gpEgH&#10;JdoIxVEWU9MbV4BHpbY2iKMn9Ww2mv50SOmqJWrPI8WXs4G4LCQzeRUSNs7AA7v+m2bgQw5exzyd&#10;GtsFSMgAOsVynG/l4CePKBxO5/k8z6FqdLhLSDEEGuv8V647FIwSSyAdgclx43wgQorBJbyj9FpI&#10;GastFepL/DDL0gDdGdDOdjIGOy0FC44hxNn9rpIWHUnonfhFhXBz72b1QbEI3HLCVlfbEyEvNhCR&#10;KuCBLKB2tS7N8Wuezlez1Swf5ZPpapSndT36sq7y0XSdff5UP9RVVWe/A7UsL1rBGFeB3dCoWf5/&#10;jXAdmUuL3Vr1lpLkNXrMHZAd/pF0rGsoZZgsV+w0O2/tUG/ozeh8naPQ/Pd7sO+nffkHAAD//wMA&#10;UEsDBBQABgAIAAAAIQD49DtA3AAAAAkBAAAPAAAAZHJzL2Rvd25yZXYueG1sTI9BT8JAEIXvJv6H&#10;zZh4gy0maCndEiQhhuhF9AcM3aFt6M423QXaf+8QD3qbee/lzTf5anCtulAfGs8GZtMEFHHpbcOV&#10;ge+v7SQFFSKyxdYzGRgpwKq4v8sxs/7Kn3TZx0pJCYcMDdQxdpnWoazJYZj6jli8o+8dRln7Stse&#10;r1LuWv2UJM/aYcNyocaONjWVp/3ZGYin5O39Fbfj2h13sVqMpdttPox5fBjWS1CRhvgXhhu+oEMh&#10;TAd/ZhtUa2CSziUp+ssC1M1P0rlMh19FF7n+/0HxAwAA//8DAFBLAQItABQABgAIAAAAIQC2gziS&#10;/gAAAOEBAAATAAAAAAAAAAAAAAAAAAAAAABbQ29udGVudF9UeXBlc10ueG1sUEsBAi0AFAAGAAgA&#10;AAAhADj9If/WAAAAlAEAAAsAAAAAAAAAAAAAAAAALwEAAF9yZWxzLy5yZWxzUEsBAi0AFAAGAAgA&#10;AAAhADSQkzEaAgAANQQAAA4AAAAAAAAAAAAAAAAALgIAAGRycy9lMm9Eb2MueG1sUEsBAi0AFAAG&#10;AAgAAAAhAPj0O0D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5"/>
        <w:rPr>
          <w:rFonts w:ascii="Times New Roman" w:hAnsi="Times New Roman"/>
        </w:rPr>
      </w:pPr>
    </w:p>
    <w:p w:rsidR="00AE4CF6" w:rsidRDefault="00950FC7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MPAIAAHIEAAAOAAAAZHJzL2Uyb0RvYy54bWysVMGO2jAQvVfqP1i+l5AUKCDCasWWqtK2&#10;XXXbDzCOQ6w6tjs2BPr1O54AhfZWNQfL4xk/v3kzk8XdoTVsryBoZ0ueD4acKStdpe225N+/rd9M&#10;OQtR2EoYZ1XJjyrwu+XrV4vOz1XhGmcqBQxBbJh3vuRNjH6eZUE2qhVh4Lyy6KwdtCKiCdusAtEh&#10;emuyYjicZJ2DyoOTKgQ8feidfEn4da1k/FLXQUVmSo7cIq1A6yat2XIh5lsQvtHyREP8A4tWaIuP&#10;XqAeRBRsB/ovqFZLcMHVcSBdm7m61lJRDphNPvwjm+dGeEW5oDjBX2QK/w9Wft4/AdMV1o4zK1os&#10;0VcUTditUSzPkz6dD3MMe/ZPkDIM/tHJH4FZt2owTN0Hjxf6++cjANc1SlRIlCCyG4xkBERjm+6T&#10;q/BFsYuO1DvU0DJwCW04HaaPjlEmdqCaHS81U4fIJB5OZkWRvx1zJtGXjybj8ZSqmol5QkuMPYT4&#10;QbmWpU3JAekSrNg/hogJYug5hBJ0RldrbQwZsN2sDLC9wAZa05c0wSvhOsxY1pV8Ni7GhHzjC9cQ&#10;lNSZ4E1YqyNOgtFtyU+pU28mGd/bivZRaNPv8X1jkcZZyr5K8bA5UC2Lc902rjqi0CQptj8OKgrQ&#10;OPjFWYdNX/LwcydAcWY+WizWLB+N0pSQMRq/K9CAa8/m2iOsRKiSR8767Sr2k7XzoLcN9UTS0Lp7&#10;LHCtSevEuGd1oo+NTXqehjBNzrVNUb9/FcsX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Go4bQw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sectPr w:rsidR="002766CD">
      <w:headerReference w:type="even" r:id="rId9"/>
      <w:headerReference w:type="default" r:id="rId10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12" w:rsidRDefault="00B02C12">
      <w:r>
        <w:separator/>
      </w:r>
    </w:p>
  </w:endnote>
  <w:endnote w:type="continuationSeparator" w:id="0">
    <w:p w:rsidR="00B02C12" w:rsidRDefault="00B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12" w:rsidRDefault="00B02C12">
      <w:r>
        <w:separator/>
      </w:r>
    </w:p>
  </w:footnote>
  <w:footnote w:type="continuationSeparator" w:id="0">
    <w:p w:rsidR="00B02C12" w:rsidRDefault="00B0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D4B">
      <w:rPr>
        <w:rStyle w:val="a7"/>
        <w:noProof/>
      </w:rPr>
      <w:t>5</w: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B73824"/>
    <w:multiLevelType w:val="hybridMultilevel"/>
    <w:tmpl w:val="6E7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397"/>
    <w:rsid w:val="003E4DB8"/>
    <w:rsid w:val="0040164F"/>
    <w:rsid w:val="00411DA6"/>
    <w:rsid w:val="00427499"/>
    <w:rsid w:val="00434B97"/>
    <w:rsid w:val="00435B65"/>
    <w:rsid w:val="00440F5E"/>
    <w:rsid w:val="00442A76"/>
    <w:rsid w:val="00443D4B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3DA1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5AB1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0FC7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C12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1A80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1DB58"/>
  <w14:defaultImageDpi w14:val="0"/>
  <w15:docId w15:val="{09FC3030-A81B-46C2-8FB9-1A367A8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 Знак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8842F6"/>
    <w:rPr>
      <w:rFonts w:cs="Times New Roman"/>
      <w:b/>
      <w:sz w:val="22"/>
      <w:lang w:val="uk-UA" w:eastAsia="x-none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lang w:val="uk-U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val="uk-UA"/>
    </w:rPr>
  </w:style>
  <w:style w:type="paragraph" w:styleId="31">
    <w:name w:val="Body Text 3"/>
    <w:basedOn w:val="a"/>
    <w:link w:val="32"/>
    <w:uiPriority w:val="99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uk-UA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val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val="uk-U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 w:eastAsia="x-none"/>
    </w:rPr>
  </w:style>
  <w:style w:type="table" w:styleId="ae">
    <w:name w:val="Table Grid"/>
    <w:basedOn w:val="a1"/>
    <w:uiPriority w:val="39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E43495"/>
    <w:rPr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773803"/>
    <w:rPr>
      <w:color w:val="000000"/>
    </w:rPr>
  </w:style>
  <w:style w:type="character" w:customStyle="1" w:styleId="st161">
    <w:name w:val="st161"/>
    <w:rsid w:val="00AE4CF6"/>
    <w:rPr>
      <w:b/>
      <w:color w:val="000000"/>
      <w:sz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eastAsia="uk-UA"/>
    </w:rPr>
  </w:style>
  <w:style w:type="character" w:customStyle="1" w:styleId="st101">
    <w:name w:val="st101"/>
    <w:rsid w:val="00AE4CF6"/>
    <w:rPr>
      <w:b/>
      <w:color w:val="000000"/>
    </w:rPr>
  </w:style>
  <w:style w:type="character" w:customStyle="1" w:styleId="st131">
    <w:name w:val="st131"/>
    <w:rsid w:val="00FF6B1D"/>
    <w:rPr>
      <w:i/>
      <w:color w:val="0000FF"/>
    </w:rPr>
  </w:style>
  <w:style w:type="character" w:customStyle="1" w:styleId="st46">
    <w:name w:val="st46"/>
    <w:rsid w:val="00FF6B1D"/>
    <w:rPr>
      <w:i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paragraph" w:styleId="af2">
    <w:name w:val="Normal (Web)"/>
    <w:basedOn w:val="a"/>
    <w:rsid w:val="00950F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950FC7"/>
    <w:rPr>
      <w:rFonts w:cs="Times New Roman"/>
    </w:rPr>
  </w:style>
  <w:style w:type="character" w:styleId="af3">
    <w:name w:val="Hyperlink"/>
    <w:rsid w:val="00950FC7"/>
    <w:rPr>
      <w:rFonts w:cs="Times New Roman"/>
      <w:color w:val="0000FF"/>
      <w:u w:val="single"/>
    </w:rPr>
  </w:style>
  <w:style w:type="paragraph" w:customStyle="1" w:styleId="af4">
    <w:name w:val="Нормальний текст"/>
    <w:basedOn w:val="a"/>
    <w:uiPriority w:val="99"/>
    <w:rsid w:val="00950FC7"/>
    <w:pPr>
      <w:spacing w:before="120"/>
      <w:ind w:firstLine="567"/>
    </w:pPr>
    <w:rPr>
      <w:rFonts w:ascii="Antiqua" w:hAnsi="Antiqua"/>
      <w:sz w:val="26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"/>
    <w:basedOn w:val="a"/>
    <w:rsid w:val="00950FC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49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93DA1"/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rsid w:val="00493DA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50-9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uniya1826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Пользователь</cp:lastModifiedBy>
  <cp:revision>2</cp:revision>
  <cp:lastPrinted>2015-04-27T10:47:00Z</cp:lastPrinted>
  <dcterms:created xsi:type="dcterms:W3CDTF">2019-06-13T14:45:00Z</dcterms:created>
  <dcterms:modified xsi:type="dcterms:W3CDTF">2019-06-13T14:45:00Z</dcterms:modified>
</cp:coreProperties>
</file>