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047D6F" w:rsidRPr="00E1582B" w14:paraId="6E0FE946" w14:textId="77777777" w:rsidTr="00ED420F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CA341" w14:textId="77777777" w:rsidR="009C5275" w:rsidRPr="00E1582B" w:rsidRDefault="009C5275" w:rsidP="00724BF6">
            <w:pPr>
              <w:jc w:val="center"/>
            </w:pPr>
            <w:r w:rsidRPr="00E1582B">
              <w:br w:type="page"/>
            </w:r>
            <w:r w:rsidRPr="00E1582B">
              <w:rPr>
                <w:b/>
              </w:rPr>
              <w:t xml:space="preserve"> ІНФОРМАЦІЙНА КАРТКА АДМІНІСТРАТИВНОЇ ПОСЛУГИ</w:t>
            </w:r>
          </w:p>
        </w:tc>
      </w:tr>
      <w:tr w:rsidR="00047D6F" w:rsidRPr="00E1582B" w14:paraId="04BC9573" w14:textId="77777777" w:rsidTr="00ED420F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751B83" w14:textId="77777777" w:rsidR="009C5275" w:rsidRPr="00E1582B" w:rsidRDefault="009C5275" w:rsidP="00ED420F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НАДАННЯ ВІДОМОСТЕЙ З ДЕРЖАВНОГО ЗЕМЕЛЬНОГО КАДАСТРУ </w:t>
            </w:r>
          </w:p>
          <w:p w14:paraId="6EAD5ECF" w14:textId="77777777" w:rsidR="009C5275" w:rsidRPr="00E1582B" w:rsidRDefault="009C5275" w:rsidP="00ED420F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 xml:space="preserve">У ФОРМІ ВИТЯГУ З ДЕРЖАВНОГО ЗЕМЕЛЬНОГО КАДАСТРУ ПРО </w:t>
            </w:r>
          </w:p>
          <w:p w14:paraId="0C1B0C89" w14:textId="77777777" w:rsidR="009C5275" w:rsidRPr="00E1582B" w:rsidRDefault="009C5275" w:rsidP="00D47CBD">
            <w:pPr>
              <w:jc w:val="center"/>
              <w:rPr>
                <w:u w:val="single"/>
              </w:rPr>
            </w:pPr>
            <w:r w:rsidRPr="00E1582B">
              <w:rPr>
                <w:u w:val="single"/>
              </w:rPr>
              <w:t>ОБМЕЖЕННЯ У ВИКОРИСТАННІ ЗЕМЕЛЬ</w:t>
            </w:r>
            <w:r w:rsidR="00D47CBD" w:rsidRPr="00E1582B">
              <w:rPr>
                <w:u w:val="single"/>
              </w:rPr>
              <w:t xml:space="preserve"> </w:t>
            </w:r>
            <w:r w:rsidRPr="00E1582B">
              <w:rPr>
                <w:caps/>
                <w:u w:val="single"/>
                <w:shd w:val="clear" w:color="auto" w:fill="FFFFFF"/>
              </w:rPr>
              <w:t>з посиланням на документи, на підставі яких відомості про обмеже</w:t>
            </w:r>
            <w:bookmarkStart w:id="0" w:name="_GoBack"/>
            <w:bookmarkEnd w:id="0"/>
            <w:r w:rsidRPr="00E1582B">
              <w:rPr>
                <w:caps/>
                <w:u w:val="single"/>
                <w:shd w:val="clear" w:color="auto" w:fill="FFFFFF"/>
              </w:rPr>
              <w:t>ння у використанні земель внесені до Державного земельного кадастру</w:t>
            </w:r>
          </w:p>
        </w:tc>
      </w:tr>
      <w:tr w:rsidR="00047D6F" w:rsidRPr="00E1582B" w14:paraId="2F71F147" w14:textId="77777777" w:rsidTr="00ED420F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E20A9" w14:textId="77777777" w:rsidR="009C5275" w:rsidRPr="00E1582B" w:rsidRDefault="009C5275" w:rsidP="00ED420F">
            <w:pPr>
              <w:jc w:val="center"/>
              <w:rPr>
                <w:sz w:val="16"/>
                <w:szCs w:val="16"/>
              </w:rPr>
            </w:pPr>
            <w:r w:rsidRPr="00E1582B">
              <w:rPr>
                <w:sz w:val="16"/>
                <w:szCs w:val="16"/>
              </w:rPr>
              <w:t>(назва адміністративної послуги)</w:t>
            </w:r>
          </w:p>
          <w:p w14:paraId="05F7E2F7" w14:textId="77777777" w:rsidR="009C5275" w:rsidRPr="00E1582B" w:rsidRDefault="00724BF6" w:rsidP="00ED420F">
            <w:pPr>
              <w:shd w:val="clear" w:color="auto" w:fill="FFFFFF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Структурні підрозділи Головного управління </w:t>
            </w:r>
            <w:proofErr w:type="spellStart"/>
            <w:r>
              <w:rPr>
                <w:u w:val="single"/>
              </w:rPr>
              <w:t>Держгеокадастру</w:t>
            </w:r>
            <w:proofErr w:type="spellEnd"/>
            <w:r>
              <w:rPr>
                <w:u w:val="single"/>
              </w:rPr>
              <w:t xml:space="preserve"> у Житомирській області</w:t>
            </w:r>
            <w:r w:rsidR="009C5275" w:rsidRPr="00E1582B">
              <w:rPr>
                <w:u w:val="single"/>
              </w:rPr>
              <w:t xml:space="preserve"> </w:t>
            </w:r>
          </w:p>
          <w:p w14:paraId="11CAE2F8" w14:textId="77777777" w:rsidR="009C5275" w:rsidRPr="00E1582B" w:rsidRDefault="009C5275" w:rsidP="00ED420F">
            <w:pPr>
              <w:spacing w:after="120"/>
              <w:jc w:val="center"/>
            </w:pPr>
            <w:r w:rsidRPr="00E1582B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47D6F" w:rsidRPr="00E1582B" w14:paraId="1AE9F9B2" w14:textId="77777777" w:rsidTr="00ED420F">
        <w:tc>
          <w:tcPr>
            <w:tcW w:w="9891" w:type="dxa"/>
            <w:gridSpan w:val="3"/>
            <w:tcBorders>
              <w:top w:val="single" w:sz="4" w:space="0" w:color="auto"/>
            </w:tcBorders>
          </w:tcPr>
          <w:p w14:paraId="4141F893" w14:textId="77777777" w:rsidR="009C5275" w:rsidRPr="00E1582B" w:rsidRDefault="009C5275" w:rsidP="00ED420F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047D6F" w:rsidRPr="00E1582B" w14:paraId="115B6B08" w14:textId="77777777" w:rsidTr="00ED420F">
        <w:tc>
          <w:tcPr>
            <w:tcW w:w="4320" w:type="dxa"/>
            <w:gridSpan w:val="2"/>
          </w:tcPr>
          <w:p w14:paraId="1D1CD06C" w14:textId="77777777" w:rsidR="009C5275" w:rsidRPr="00E1582B" w:rsidRDefault="009C5275" w:rsidP="00ED420F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71" w:type="dxa"/>
          </w:tcPr>
          <w:p w14:paraId="75747FE5" w14:textId="77777777" w:rsidR="009C5275" w:rsidRPr="00E1582B" w:rsidRDefault="009C5275" w:rsidP="00ED42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7D6F" w:rsidRPr="00E1582B" w14:paraId="19082F41" w14:textId="77777777" w:rsidTr="00ED420F">
        <w:tc>
          <w:tcPr>
            <w:tcW w:w="720" w:type="dxa"/>
          </w:tcPr>
          <w:p w14:paraId="7B25C8AD" w14:textId="77777777" w:rsidR="009C5275" w:rsidRPr="00E1582B" w:rsidRDefault="009C5275" w:rsidP="00ED420F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73908C95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71" w:type="dxa"/>
          </w:tcPr>
          <w:p w14:paraId="0B6E1429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047D6F" w:rsidRPr="00E1582B" w14:paraId="7D11B23D" w14:textId="77777777" w:rsidTr="00ED420F">
        <w:tc>
          <w:tcPr>
            <w:tcW w:w="720" w:type="dxa"/>
          </w:tcPr>
          <w:p w14:paraId="6A099997" w14:textId="77777777" w:rsidR="009C5275" w:rsidRPr="00E1582B" w:rsidRDefault="009C5275" w:rsidP="00ED420F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0D5632EA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571" w:type="dxa"/>
          </w:tcPr>
          <w:p w14:paraId="3EEBF48E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047D6F" w:rsidRPr="00E1582B" w14:paraId="3A1ACD01" w14:textId="77777777" w:rsidTr="00ED420F">
        <w:tc>
          <w:tcPr>
            <w:tcW w:w="720" w:type="dxa"/>
          </w:tcPr>
          <w:p w14:paraId="2AEFD961" w14:textId="77777777" w:rsidR="009C5275" w:rsidRPr="00E1582B" w:rsidRDefault="009C5275" w:rsidP="00ED420F">
            <w:pPr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4E732498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71" w:type="dxa"/>
          </w:tcPr>
          <w:p w14:paraId="324FCA90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047D6F" w:rsidRPr="00E1582B" w14:paraId="391A6716" w14:textId="77777777" w:rsidTr="00ED420F">
        <w:tc>
          <w:tcPr>
            <w:tcW w:w="9891" w:type="dxa"/>
            <w:gridSpan w:val="3"/>
          </w:tcPr>
          <w:p w14:paraId="31377F46" w14:textId="77777777" w:rsidR="009C5275" w:rsidRPr="00E1582B" w:rsidRDefault="009C5275" w:rsidP="00ED420F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47D6F" w:rsidRPr="00E1582B" w14:paraId="286C8592" w14:textId="77777777" w:rsidTr="00ED420F">
        <w:tc>
          <w:tcPr>
            <w:tcW w:w="720" w:type="dxa"/>
          </w:tcPr>
          <w:p w14:paraId="44F19BD8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03F49A0B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71" w:type="dxa"/>
          </w:tcPr>
          <w:p w14:paraId="59C6530A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47D6F" w:rsidRPr="00E1582B" w14:paraId="232DEE91" w14:textId="77777777" w:rsidTr="00ED420F">
        <w:tc>
          <w:tcPr>
            <w:tcW w:w="720" w:type="dxa"/>
          </w:tcPr>
          <w:p w14:paraId="664CEAD5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2FD9E172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14:paraId="54AA93C0" w14:textId="77777777" w:rsidR="009C5275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2EF31593" w14:textId="77777777" w:rsidR="00CE08A5" w:rsidRPr="00E1582B" w:rsidRDefault="00CE08A5" w:rsidP="00CE08A5">
            <w:pPr>
              <w:jc w:val="both"/>
              <w:rPr>
                <w:sz w:val="20"/>
                <w:szCs w:val="20"/>
              </w:rPr>
            </w:pPr>
            <w:r w:rsidRPr="00C61D67">
              <w:rPr>
                <w:sz w:val="20"/>
                <w:szCs w:val="20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14:paraId="3E8F86AA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047D6F" w:rsidRPr="00E1582B" w14:paraId="1F927BE3" w14:textId="77777777" w:rsidTr="00ED420F">
        <w:tc>
          <w:tcPr>
            <w:tcW w:w="720" w:type="dxa"/>
          </w:tcPr>
          <w:p w14:paraId="3425FD1B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306BB2C7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14:paraId="2EB63816" w14:textId="77777777" w:rsidR="009C5275" w:rsidRPr="00E1582B" w:rsidRDefault="009C5275" w:rsidP="00ED420F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4857DD00" w14:textId="77777777" w:rsidTr="00ED420F">
        <w:tc>
          <w:tcPr>
            <w:tcW w:w="720" w:type="dxa"/>
          </w:tcPr>
          <w:p w14:paraId="51A7696A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1E83D8F5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14:paraId="4326F37D" w14:textId="77777777" w:rsidR="009C5275" w:rsidRPr="00E1582B" w:rsidRDefault="009C5275" w:rsidP="00ED420F">
            <w:pPr>
              <w:jc w:val="center"/>
              <w:rPr>
                <w:sz w:val="20"/>
                <w:szCs w:val="20"/>
              </w:rPr>
            </w:pPr>
          </w:p>
        </w:tc>
      </w:tr>
      <w:tr w:rsidR="00047D6F" w:rsidRPr="00E1582B" w14:paraId="62EBDE07" w14:textId="77777777" w:rsidTr="00ED420F">
        <w:tc>
          <w:tcPr>
            <w:tcW w:w="9891" w:type="dxa"/>
            <w:gridSpan w:val="3"/>
          </w:tcPr>
          <w:p w14:paraId="6DC613A0" w14:textId="77777777" w:rsidR="009C5275" w:rsidRPr="00E1582B" w:rsidRDefault="009C5275" w:rsidP="00ED420F">
            <w:pPr>
              <w:jc w:val="center"/>
              <w:rPr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47D6F" w:rsidRPr="00E1582B" w14:paraId="5EB75C51" w14:textId="77777777" w:rsidTr="00ED420F">
        <w:tc>
          <w:tcPr>
            <w:tcW w:w="720" w:type="dxa"/>
          </w:tcPr>
          <w:p w14:paraId="0DB1AAF5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73F82881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14:paraId="1236E336" w14:textId="77777777" w:rsidR="009C5275" w:rsidRPr="00E1582B" w:rsidRDefault="009C5275" w:rsidP="00D47CBD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Заява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</w:tc>
      </w:tr>
      <w:tr w:rsidR="00047D6F" w:rsidRPr="00E1582B" w14:paraId="0E459286" w14:textId="77777777" w:rsidTr="00ED420F">
        <w:tc>
          <w:tcPr>
            <w:tcW w:w="720" w:type="dxa"/>
          </w:tcPr>
          <w:p w14:paraId="3B5D7721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0BAFEF74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14:paraId="7781ED09" w14:textId="77777777" w:rsidR="009C5275" w:rsidRPr="00E1582B" w:rsidRDefault="009C5275" w:rsidP="00ED42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E1582B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E1582B">
              <w:rPr>
                <w:bCs/>
                <w:iCs/>
                <w:sz w:val="20"/>
                <w:szCs w:val="20"/>
              </w:rPr>
              <w:t xml:space="preserve">за </w:t>
            </w:r>
            <w:r w:rsidRPr="00E1582B">
              <w:rPr>
                <w:sz w:val="20"/>
                <w:szCs w:val="20"/>
                <w:lang w:eastAsia="uk-UA"/>
              </w:rPr>
              <w:t>формою, встановленою</w:t>
            </w:r>
            <w:r w:rsidRPr="00E1582B">
              <w:rPr>
                <w:b/>
                <w:sz w:val="20"/>
                <w:szCs w:val="20"/>
              </w:rPr>
              <w:t xml:space="preserve"> </w:t>
            </w:r>
            <w:r w:rsidRPr="00E1582B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  <w:r w:rsidRPr="00E1582B">
              <w:rPr>
                <w:sz w:val="20"/>
                <w:szCs w:val="20"/>
                <w:lang w:eastAsia="uk-UA"/>
              </w:rPr>
              <w:t xml:space="preserve"> </w:t>
            </w:r>
          </w:p>
          <w:p w14:paraId="4E6F5F71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2. Документ,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(або інформація (реквізити платежу) про сплату збору (внесення плати) в будь-якій формі, надані суб’єктом звернення)</w:t>
            </w:r>
          </w:p>
          <w:p w14:paraId="21AD3E8E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bCs/>
                <w:iCs/>
                <w:sz w:val="20"/>
                <w:szCs w:val="20"/>
              </w:rPr>
              <w:lastRenderedPageBreak/>
              <w:t>3. </w:t>
            </w:r>
            <w:r w:rsidRPr="00E1582B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47D6F" w:rsidRPr="00E1582B" w14:paraId="4C6F1604" w14:textId="77777777" w:rsidTr="00ED420F">
        <w:tc>
          <w:tcPr>
            <w:tcW w:w="720" w:type="dxa"/>
          </w:tcPr>
          <w:p w14:paraId="1E12D65B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14:paraId="53B612F6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14:paraId="0B024029" w14:textId="77777777" w:rsidR="009C5275" w:rsidRPr="00E1582B" w:rsidRDefault="009C5275" w:rsidP="00ED420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14:paraId="706421BC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047D6F" w:rsidRPr="00E1582B" w14:paraId="78B94475" w14:textId="77777777" w:rsidTr="00ED420F">
        <w:tc>
          <w:tcPr>
            <w:tcW w:w="720" w:type="dxa"/>
          </w:tcPr>
          <w:p w14:paraId="5CAC86DF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14:paraId="61BEF6AC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14:paraId="760A0045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047D6F" w:rsidRPr="00E1582B" w14:paraId="6C0914FF" w14:textId="77777777" w:rsidTr="00ED420F">
        <w:tc>
          <w:tcPr>
            <w:tcW w:w="720" w:type="dxa"/>
          </w:tcPr>
          <w:p w14:paraId="76844432" w14:textId="77777777" w:rsidR="009C5275" w:rsidRPr="00E1582B" w:rsidRDefault="009C5275" w:rsidP="00ED420F">
            <w:pPr>
              <w:rPr>
                <w:sz w:val="20"/>
                <w:szCs w:val="20"/>
              </w:rPr>
            </w:pPr>
          </w:p>
        </w:tc>
        <w:tc>
          <w:tcPr>
            <w:tcW w:w="9171" w:type="dxa"/>
            <w:gridSpan w:val="2"/>
          </w:tcPr>
          <w:p w14:paraId="4B393091" w14:textId="77777777" w:rsidR="009C5275" w:rsidRPr="00E1582B" w:rsidRDefault="009C5275" w:rsidP="00ED420F">
            <w:pPr>
              <w:jc w:val="center"/>
              <w:rPr>
                <w:sz w:val="20"/>
                <w:szCs w:val="20"/>
              </w:rPr>
            </w:pPr>
            <w:r w:rsidRPr="00E1582B">
              <w:rPr>
                <w:i/>
                <w:sz w:val="20"/>
                <w:szCs w:val="20"/>
              </w:rPr>
              <w:t>У разі платності</w:t>
            </w:r>
            <w:r w:rsidRPr="00E1582B">
              <w:rPr>
                <w:sz w:val="20"/>
                <w:szCs w:val="20"/>
              </w:rPr>
              <w:t>:</w:t>
            </w:r>
          </w:p>
        </w:tc>
      </w:tr>
      <w:tr w:rsidR="00047D6F" w:rsidRPr="00E1582B" w14:paraId="35C8036D" w14:textId="77777777" w:rsidTr="00ED420F">
        <w:tc>
          <w:tcPr>
            <w:tcW w:w="720" w:type="dxa"/>
          </w:tcPr>
          <w:p w14:paraId="3377712D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083D8C9D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14:paraId="3C481E87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047D6F" w:rsidRPr="00E1582B" w14:paraId="7807CAF0" w14:textId="77777777" w:rsidTr="00ED420F">
        <w:tc>
          <w:tcPr>
            <w:tcW w:w="720" w:type="dxa"/>
          </w:tcPr>
          <w:p w14:paraId="55383307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14:paraId="680A89DA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14:paraId="77576920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1582B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14:paraId="6F68F745" w14:textId="77777777" w:rsidR="009C5275" w:rsidRPr="00E1582B" w:rsidRDefault="009C5275" w:rsidP="00ED420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1582B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звернення)</w:t>
            </w:r>
          </w:p>
          <w:p w14:paraId="28E2FBA4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14:paraId="26DC99DF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8" w:tgtFrame="_blank" w:history="1">
              <w:r w:rsidRPr="00E1582B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E1582B">
              <w:rPr>
                <w:sz w:val="20"/>
                <w:szCs w:val="20"/>
                <w:shd w:val="clear" w:color="auto" w:fill="FFFFFF"/>
              </w:rPr>
              <w:t> «Про платіжні системи та переказ коштів в Україні» за допомогою програмного забезпечення Державного земельного кадастру</w:t>
            </w:r>
          </w:p>
        </w:tc>
      </w:tr>
      <w:tr w:rsidR="00047D6F" w:rsidRPr="00E1582B" w14:paraId="26E2DF49" w14:textId="77777777" w:rsidTr="00ED420F">
        <w:tc>
          <w:tcPr>
            <w:tcW w:w="720" w:type="dxa"/>
          </w:tcPr>
          <w:p w14:paraId="5E014B9A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72BE3ADE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14:paraId="06E55462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047D6F" w:rsidRPr="00E1582B" w14:paraId="45B483A6" w14:textId="77777777" w:rsidTr="00ED420F">
        <w:tc>
          <w:tcPr>
            <w:tcW w:w="720" w:type="dxa"/>
          </w:tcPr>
          <w:p w14:paraId="689CC963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61E6BAF2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14:paraId="6B9EC9E7" w14:textId="77777777" w:rsidR="009C5275" w:rsidRPr="00E1582B" w:rsidRDefault="009C5275" w:rsidP="00691F76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691F76">
              <w:rPr>
                <w:sz w:val="20"/>
                <w:szCs w:val="20"/>
              </w:rPr>
              <w:t>структурному підрозділі Головного управління</w:t>
            </w:r>
            <w:r w:rsidRPr="00E1582B">
              <w:rPr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sz w:val="20"/>
                <w:szCs w:val="20"/>
              </w:rPr>
              <w:t>Держгеокадастру</w:t>
            </w:r>
            <w:proofErr w:type="spellEnd"/>
            <w:r w:rsidR="00691F76"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047D6F" w:rsidRPr="00E1582B" w14:paraId="0C762850" w14:textId="77777777" w:rsidTr="00ED420F">
        <w:tc>
          <w:tcPr>
            <w:tcW w:w="720" w:type="dxa"/>
          </w:tcPr>
          <w:p w14:paraId="392B6453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50B4A901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14:paraId="3DC477EF" w14:textId="77777777" w:rsidR="009C5275" w:rsidRPr="00E1582B" w:rsidRDefault="009C5275" w:rsidP="00ED420F">
            <w:pPr>
              <w:jc w:val="both"/>
              <w:rPr>
                <w:sz w:val="20"/>
                <w:szCs w:val="20"/>
                <w:lang w:eastAsia="uk-UA"/>
              </w:rPr>
            </w:pPr>
            <w:r w:rsidRPr="00E1582B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3539ED3B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E1582B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E1582B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</w:t>
            </w:r>
            <w:r w:rsidRPr="00E1582B">
              <w:rPr>
                <w:sz w:val="20"/>
                <w:szCs w:val="20"/>
              </w:rPr>
              <w:lastRenderedPageBreak/>
              <w:t xml:space="preserve">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E1582B">
              <w:rPr>
                <w:sz w:val="20"/>
                <w:szCs w:val="20"/>
              </w:rPr>
              <w:t>режимоутворюючих</w:t>
            </w:r>
            <w:proofErr w:type="spellEnd"/>
            <w:r w:rsidRPr="00E1582B">
              <w:rPr>
                <w:sz w:val="20"/>
                <w:szCs w:val="20"/>
              </w:rPr>
              <w:t xml:space="preserve"> об'єктів (за наявності таких об'єктів); особам, в інтересах яких встановлено обмеження, або уповноваженим ними особам)</w:t>
            </w:r>
          </w:p>
          <w:p w14:paraId="0A4ECF5F" w14:textId="77777777" w:rsidR="009C5275" w:rsidRPr="00E1582B" w:rsidRDefault="009C5275" w:rsidP="00ED420F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E1582B">
              <w:rPr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E1582B">
              <w:rPr>
                <w:sz w:val="20"/>
                <w:szCs w:val="20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047D6F" w:rsidRPr="00E1582B" w14:paraId="41966586" w14:textId="77777777" w:rsidTr="00ED420F">
        <w:tc>
          <w:tcPr>
            <w:tcW w:w="720" w:type="dxa"/>
          </w:tcPr>
          <w:p w14:paraId="2BF52C67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14:paraId="77B52CC1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14:paraId="7C82D0EF" w14:textId="77777777" w:rsidR="009C5275" w:rsidRPr="00E1582B" w:rsidRDefault="009C5275" w:rsidP="00D47CBD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E1582B">
              <w:rPr>
                <w:sz w:val="20"/>
                <w:szCs w:val="20"/>
                <w:shd w:val="clear" w:color="auto" w:fill="FFFFFF"/>
              </w:rPr>
              <w:t>з посиланням на документи, на підставі яких відомості про обмеження у використанні земель внесені до</w:t>
            </w:r>
            <w:r w:rsidR="00D47CBD" w:rsidRPr="00E1582B">
              <w:rPr>
                <w:sz w:val="20"/>
                <w:szCs w:val="20"/>
                <w:shd w:val="clear" w:color="auto" w:fill="FFFFFF"/>
              </w:rPr>
              <w:t xml:space="preserve"> Державного земельного кадастру,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047D6F" w:rsidRPr="00E1582B" w14:paraId="0A8220C2" w14:textId="77777777" w:rsidTr="00ED420F">
        <w:tc>
          <w:tcPr>
            <w:tcW w:w="720" w:type="dxa"/>
          </w:tcPr>
          <w:p w14:paraId="41C19388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3A4597AE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14:paraId="1AD8CECC" w14:textId="77777777" w:rsidR="009C5275" w:rsidRPr="00E1582B" w:rsidRDefault="009C5275" w:rsidP="00D47CBD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 xml:space="preserve">Витяг з Державного земельного кадастру про обмеження у використанні земель </w:t>
            </w:r>
            <w:r w:rsidRPr="00E1582B">
              <w:rPr>
                <w:sz w:val="20"/>
                <w:szCs w:val="20"/>
                <w:shd w:val="clear" w:color="auto" w:fill="FFFFFF"/>
              </w:rPr>
              <w:t>з посиланням на документи, на підставі яких відомості про обмеження у використанні земель внесені до</w:t>
            </w:r>
            <w:r w:rsidR="00D47CBD" w:rsidRPr="00E1582B">
              <w:rPr>
                <w:sz w:val="20"/>
                <w:szCs w:val="20"/>
                <w:shd w:val="clear" w:color="auto" w:fill="FFFFFF"/>
              </w:rPr>
              <w:t xml:space="preserve"> Державного земельного кадастру,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1582B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технічн</w:t>
            </w:r>
            <w:r w:rsidRPr="00E1582B">
              <w:rPr>
                <w:rFonts w:eastAsia="Calibri"/>
                <w:sz w:val="20"/>
                <w:szCs w:val="20"/>
              </w:rPr>
              <w:t>ими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 xml:space="preserve"> засоб</w:t>
            </w:r>
            <w:r w:rsidRPr="00E1582B">
              <w:rPr>
                <w:rFonts w:eastAsia="Calibri"/>
                <w:sz w:val="20"/>
                <w:szCs w:val="20"/>
              </w:rPr>
              <w:t>ам</w:t>
            </w:r>
            <w:r w:rsidRPr="00E1582B">
              <w:rPr>
                <w:rFonts w:eastAsia="Calibri"/>
                <w:sz w:val="20"/>
                <w:szCs w:val="20"/>
                <w:lang w:eastAsia="en-US"/>
              </w:rPr>
              <w:t>и електронних комунікацій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 w:rsidRPr="00E1582B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E1582B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E1582B">
              <w:rPr>
                <w:sz w:val="20"/>
                <w:szCs w:val="20"/>
              </w:rPr>
              <w:t>центром надання адміністративних послуг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047D6F" w:rsidRPr="00E1582B" w14:paraId="24C03A9F" w14:textId="77777777" w:rsidTr="00ED420F">
        <w:tc>
          <w:tcPr>
            <w:tcW w:w="720" w:type="dxa"/>
          </w:tcPr>
          <w:p w14:paraId="3D2F723E" w14:textId="77777777" w:rsidR="009C5275" w:rsidRPr="00E1582B" w:rsidRDefault="009C5275" w:rsidP="00ED420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1582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603E7E1A" w14:textId="77777777" w:rsidR="009C5275" w:rsidRPr="00E1582B" w:rsidRDefault="009C5275" w:rsidP="00ED42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Примітка</w:t>
            </w:r>
          </w:p>
        </w:tc>
        <w:tc>
          <w:tcPr>
            <w:tcW w:w="5571" w:type="dxa"/>
          </w:tcPr>
          <w:p w14:paraId="58789385" w14:textId="77777777" w:rsidR="009C5275" w:rsidRPr="00E1582B" w:rsidRDefault="009C5275" w:rsidP="00D47CBD">
            <w:pPr>
              <w:jc w:val="both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*Форма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  <w:r w:rsidRPr="00E1582B">
              <w:rPr>
                <w:sz w:val="20"/>
                <w:szCs w:val="20"/>
                <w:shd w:val="clear" w:color="auto" w:fill="FFFFFF"/>
              </w:rPr>
              <w:t> з посиланням на документи, на підставі яких відомості про обмеження у використанні земель внесені до</w:t>
            </w:r>
            <w:r w:rsidR="00D47CBD" w:rsidRPr="00E1582B">
              <w:rPr>
                <w:sz w:val="20"/>
                <w:szCs w:val="20"/>
                <w:shd w:val="clear" w:color="auto" w:fill="FFFFFF"/>
              </w:rPr>
              <w:t xml:space="preserve"> Державного земельного кадастру,</w:t>
            </w:r>
            <w:r w:rsidRPr="00E1582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D47CBD" w:rsidRPr="00E1582B">
              <w:rPr>
                <w:sz w:val="20"/>
                <w:szCs w:val="20"/>
              </w:rPr>
              <w:t>наведена у додатку</w:t>
            </w:r>
            <w:r w:rsidRPr="00E1582B">
              <w:rPr>
                <w:sz w:val="20"/>
                <w:szCs w:val="20"/>
              </w:rPr>
              <w:t xml:space="preserve"> до Інформаційної картки адміністративної послуги </w:t>
            </w:r>
          </w:p>
        </w:tc>
      </w:tr>
    </w:tbl>
    <w:p w14:paraId="7D95AF6A" w14:textId="77777777" w:rsidR="001802A6" w:rsidRPr="00E1582B" w:rsidRDefault="001802A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7277648C" w14:textId="77777777" w:rsidR="001802A6" w:rsidRPr="00E1582B" w:rsidRDefault="001802A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6959568D" w14:textId="77777777" w:rsidR="001802A6" w:rsidRPr="00E1582B" w:rsidRDefault="001802A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235A5DA1" w14:textId="77777777" w:rsidR="001802A6" w:rsidRPr="00E1582B" w:rsidRDefault="001802A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5CC6AD5F" w14:textId="77777777" w:rsidR="001802A6" w:rsidRDefault="001802A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30198567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5E1FA08D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7E5F1CC8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21E02383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2EBF1FFF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753B5772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00969A24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2CA415F2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2DEAA79A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1E2C9740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2FB33B58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09F86CEF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1A77D35F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01F4AABC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2246A782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0B94E0B7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697D7AF9" w14:textId="77777777" w:rsidR="00B122D9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0DE38447" w14:textId="77777777" w:rsidR="00B122D9" w:rsidRPr="00E1582B" w:rsidRDefault="00B122D9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123960EF" w14:textId="77777777" w:rsidR="00B122D9" w:rsidRDefault="00B122D9" w:rsidP="00B122D9">
      <w:pPr>
        <w:spacing w:line="348" w:lineRule="atLeast"/>
        <w:jc w:val="center"/>
        <w:rPr>
          <w:lang w:val="ru-RU"/>
        </w:rPr>
      </w:pPr>
      <w:r>
        <w:rPr>
          <w:b/>
          <w:bCs/>
        </w:rPr>
        <w:t>КАРТКА</w:t>
      </w:r>
    </w:p>
    <w:p w14:paraId="3E4876CF" w14:textId="77777777" w:rsidR="00B122D9" w:rsidRDefault="00B122D9" w:rsidP="00B122D9">
      <w:pPr>
        <w:jc w:val="center"/>
      </w:pPr>
      <w:r>
        <w:t xml:space="preserve">адміністративної послуги з надання відомостей з Державного земельного кадастру у формі витягів з Державного земельного кадастру про обмеження у використанні земель </w:t>
      </w:r>
    </w:p>
    <w:p w14:paraId="7D02AFB3" w14:textId="77777777" w:rsidR="00B122D9" w:rsidRDefault="00B122D9" w:rsidP="00B122D9">
      <w:pPr>
        <w:jc w:val="center"/>
        <w:rPr>
          <w:rFonts w:eastAsiaTheme="minorHAnsi" w:cstheme="minorBidi"/>
          <w:shd w:val="clear" w:color="auto" w:fill="FFFFFF"/>
          <w:lang w:val="ru-RU" w:eastAsia="en-US"/>
        </w:rPr>
      </w:pPr>
      <w:r>
        <w:rPr>
          <w:shd w:val="clear" w:color="auto" w:fill="FFFFFF"/>
        </w:rPr>
        <w:t>з посиланням на</w:t>
      </w:r>
      <w:r>
        <w:rPr>
          <w:caps/>
          <w:u w:val="single"/>
          <w:shd w:val="clear" w:color="auto" w:fill="FFFFFF"/>
        </w:rPr>
        <w:t xml:space="preserve"> </w:t>
      </w:r>
      <w:r>
        <w:rPr>
          <w:shd w:val="clear" w:color="auto" w:fill="FFFFFF"/>
        </w:rPr>
        <w:t>документи, на підставі яких відомості про обмеження у використанні земель внесені до Державного земельного кадастру</w:t>
      </w:r>
    </w:p>
    <w:p w14:paraId="6B1B5153" w14:textId="77777777" w:rsidR="00B122D9" w:rsidRDefault="00B122D9" w:rsidP="00B122D9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92"/>
        <w:gridCol w:w="2138"/>
        <w:gridCol w:w="684"/>
        <w:gridCol w:w="2718"/>
      </w:tblGrid>
      <w:tr w:rsidR="00B122D9" w14:paraId="0C591F20" w14:textId="77777777" w:rsidTr="00B122D9">
        <w:trPr>
          <w:trHeight w:val="12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BBB31" w14:textId="77777777" w:rsidR="00B122D9" w:rsidRDefault="00B122D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№</w:t>
            </w:r>
          </w:p>
          <w:p w14:paraId="6718F8C7" w14:textId="77777777" w:rsidR="00B122D9" w:rsidRDefault="00B122D9">
            <w:pPr>
              <w:jc w:val="center"/>
            </w:pPr>
            <w:r>
              <w:rPr>
                <w:b/>
                <w:bCs/>
              </w:rPr>
              <w:t>з/п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CCA0D" w14:textId="77777777" w:rsidR="00B122D9" w:rsidRDefault="00B122D9">
            <w:pPr>
              <w:jc w:val="center"/>
            </w:pPr>
            <w:r>
              <w:rPr>
                <w:b/>
                <w:bCs/>
              </w:rPr>
              <w:t>Етапи послуги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033CF" w14:textId="77777777" w:rsidR="00B122D9" w:rsidRDefault="00B122D9">
            <w:pPr>
              <w:jc w:val="center"/>
            </w:pPr>
            <w:r>
              <w:rPr>
                <w:b/>
                <w:bCs/>
              </w:rPr>
              <w:t>Відповідальна посадова особа</w:t>
            </w:r>
          </w:p>
          <w:p w14:paraId="37C052EF" w14:textId="77777777" w:rsidR="00B122D9" w:rsidRDefault="00B122D9">
            <w:pPr>
              <w:jc w:val="center"/>
            </w:pPr>
            <w:r>
              <w:rPr>
                <w:b/>
                <w:bCs/>
              </w:rPr>
              <w:t>і структурний підрозділ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A6048" w14:textId="77777777" w:rsidR="00B122D9" w:rsidRDefault="00B122D9">
            <w:pPr>
              <w:jc w:val="center"/>
            </w:pPr>
            <w:r>
              <w:rPr>
                <w:b/>
                <w:bCs/>
              </w:rPr>
              <w:t>Дія</w:t>
            </w:r>
          </w:p>
          <w:p w14:paraId="228C929C" w14:textId="77777777" w:rsidR="00B122D9" w:rsidRDefault="00B122D9">
            <w:pPr>
              <w:jc w:val="center"/>
            </w:pPr>
            <w:r>
              <w:rPr>
                <w:b/>
                <w:bCs/>
              </w:rPr>
              <w:t>(В, У, П, З)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12618" w14:textId="77777777" w:rsidR="00B122D9" w:rsidRDefault="00B122D9">
            <w:pPr>
              <w:jc w:val="center"/>
            </w:pPr>
            <w:r>
              <w:rPr>
                <w:b/>
                <w:bCs/>
              </w:rPr>
              <w:t>Термін виконання</w:t>
            </w:r>
          </w:p>
          <w:p w14:paraId="297F1BC5" w14:textId="77777777" w:rsidR="00B122D9" w:rsidRDefault="00B122D9">
            <w:pPr>
              <w:jc w:val="center"/>
            </w:pPr>
            <w:r>
              <w:rPr>
                <w:b/>
                <w:bCs/>
              </w:rPr>
              <w:t>(днів)</w:t>
            </w:r>
          </w:p>
        </w:tc>
      </w:tr>
      <w:tr w:rsidR="00B122D9" w14:paraId="3DBBF0E5" w14:textId="77777777" w:rsidTr="00B122D9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0BB7D6" w14:textId="77777777" w:rsidR="00B122D9" w:rsidRDefault="00B122D9">
            <w:pPr>
              <w:jc w:val="center"/>
            </w:pPr>
            <w: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862D6" w14:textId="77777777" w:rsidR="00B122D9" w:rsidRDefault="00B122D9">
            <w:pPr>
              <w:jc w:val="both"/>
            </w:pPr>
            <w:r>
              <w:t xml:space="preserve">Прийом та реєстрація заяви суб’єкта звернення в центрі надання адміністративних послуг </w:t>
            </w:r>
            <w:r>
              <w:rPr>
                <w:shd w:val="clear" w:color="auto" w:fill="FFFFFF"/>
              </w:rPr>
              <w:t xml:space="preserve">(крім </w:t>
            </w:r>
            <w:r>
              <w:rPr>
                <w:lang w:eastAsia="ar-SA"/>
              </w:rPr>
              <w:t>заяв</w:t>
            </w:r>
            <w:r>
              <w:rPr>
                <w:shd w:val="clear" w:color="auto" w:fill="FFFFFF"/>
              </w:rPr>
              <w:t xml:space="preserve"> в електронній формі, поданих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47A44" w14:textId="77777777" w:rsidR="00B122D9" w:rsidRDefault="00B122D9">
            <w:pPr>
              <w:jc w:val="center"/>
              <w:rPr>
                <w:lang w:val="ru-RU"/>
              </w:rPr>
            </w:pPr>
            <w:r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36A55" w14:textId="77777777" w:rsidR="00B122D9" w:rsidRDefault="00B122D9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2FA60" w14:textId="77777777" w:rsidR="00B122D9" w:rsidRDefault="00B122D9">
            <w:pPr>
              <w:jc w:val="center"/>
              <w:rPr>
                <w:rFonts w:cstheme="minorBidi"/>
                <w:lang w:eastAsia="ar-SA"/>
              </w:rPr>
            </w:pPr>
            <w:r>
              <w:t xml:space="preserve">Протягом одного робочого дня </w:t>
            </w:r>
          </w:p>
        </w:tc>
      </w:tr>
      <w:tr w:rsidR="00B122D9" w14:paraId="2141BAD9" w14:textId="77777777" w:rsidTr="00B122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5479F" w14:textId="77777777" w:rsidR="00B122D9" w:rsidRDefault="00B122D9">
            <w:pPr>
              <w:jc w:val="center"/>
              <w:rPr>
                <w:lang w:val="ru-RU"/>
              </w:rPr>
            </w:pPr>
            <w: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99513" w14:textId="77777777" w:rsidR="00B122D9" w:rsidRDefault="00B122D9">
            <w:pPr>
              <w:jc w:val="both"/>
            </w:pPr>
            <w:r>
              <w:t xml:space="preserve">Передача заяви відповідному структурному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88CC8D" w14:textId="77777777" w:rsidR="00B122D9" w:rsidRDefault="00B122D9">
            <w:pPr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1BFE1C" w14:textId="77777777" w:rsidR="00B122D9" w:rsidRDefault="00B122D9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F05D8C" w14:textId="77777777" w:rsidR="00B122D9" w:rsidRDefault="00B122D9">
            <w:pPr>
              <w:jc w:val="center"/>
              <w:rPr>
                <w:rFonts w:cstheme="minorBidi"/>
              </w:rPr>
            </w:pPr>
            <w:r>
              <w:rPr>
                <w:lang w:eastAsia="ar-SA"/>
              </w:rPr>
              <w:t>Н</w:t>
            </w:r>
            <w:r>
              <w:rPr>
                <w:shd w:val="clear" w:color="auto" w:fill="FFFFFF"/>
              </w:rPr>
              <w:t>е пізніше наступного робочого дня після отримання</w:t>
            </w:r>
          </w:p>
        </w:tc>
      </w:tr>
      <w:tr w:rsidR="00B122D9" w14:paraId="5A7C7B37" w14:textId="77777777" w:rsidTr="00B122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9DB64" w14:textId="77777777" w:rsidR="00B122D9" w:rsidRDefault="00B122D9">
            <w:pPr>
              <w:jc w:val="center"/>
              <w:rPr>
                <w:lang w:val="ru-RU"/>
              </w:rPr>
            </w:pPr>
            <w: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26CE3" w14:textId="77777777" w:rsidR="00B122D9" w:rsidRDefault="00B122D9">
            <w:pPr>
              <w:jc w:val="both"/>
            </w:pPr>
            <w:r>
              <w:t xml:space="preserve">Реєстрація заяви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області, передача документів до Державного кадастрового реєстратора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80720" w14:textId="77777777" w:rsidR="00B122D9" w:rsidRDefault="00B122D9">
            <w:pPr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6151E" w14:textId="77777777" w:rsidR="00B122D9" w:rsidRDefault="00B122D9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4E61B" w14:textId="77777777" w:rsidR="00B122D9" w:rsidRDefault="00B122D9">
            <w:pPr>
              <w:jc w:val="center"/>
            </w:pPr>
            <w:r>
              <w:t xml:space="preserve">Протягом одного робочого дня (заяви реєструються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день їх надходження в порядку черговості)</w:t>
            </w:r>
          </w:p>
        </w:tc>
      </w:tr>
      <w:tr w:rsidR="00B122D9" w14:paraId="4146CBFF" w14:textId="77777777" w:rsidTr="00B122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FCBE9" w14:textId="77777777" w:rsidR="00B122D9" w:rsidRDefault="00B122D9">
            <w:pPr>
              <w:jc w:val="center"/>
            </w:pPr>
            <w:r>
              <w:lastRenderedPageBreak/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EAF2B" w14:textId="77777777" w:rsidR="00B122D9" w:rsidRDefault="00B122D9">
            <w:pPr>
              <w:jc w:val="both"/>
              <w:rPr>
                <w:rFonts w:eastAsiaTheme="minorHAnsi" w:cstheme="minorBidi"/>
                <w:shd w:val="clear" w:color="auto" w:fill="FFFFFF"/>
                <w:lang w:eastAsia="en-US"/>
              </w:rPr>
            </w:pPr>
            <w:r>
              <w:t>Прийняття заяви</w:t>
            </w:r>
            <w:r>
              <w:rPr>
                <w:lang w:eastAsia="ar-SA"/>
              </w:rPr>
              <w:t xml:space="preserve"> </w:t>
            </w:r>
            <w:r>
              <w:rPr>
                <w:shd w:val="clear" w:color="auto" w:fill="FFFFFF"/>
              </w:rPr>
              <w:t xml:space="preserve">в </w:t>
            </w:r>
            <w:r>
              <w:t>електронній формі</w:t>
            </w:r>
            <w:r>
              <w:rPr>
                <w:shd w:val="clear" w:color="auto" w:fill="FFFFFF"/>
              </w:rPr>
              <w:t xml:space="preserve">, поданої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</w:p>
          <w:p w14:paraId="3BE2D279" w14:textId="77777777" w:rsidR="00B122D9" w:rsidRDefault="00B122D9">
            <w:pPr>
              <w:jc w:val="both"/>
              <w:rPr>
                <w:lang w:val="ru-RU"/>
              </w:rPr>
            </w:pPr>
            <w:r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>
              <w:t xml:space="preserve">заявнику </w:t>
            </w:r>
            <w:r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13B3C" w14:textId="77777777" w:rsidR="00B122D9" w:rsidRDefault="00B122D9">
            <w:pPr>
              <w:jc w:val="center"/>
            </w:pPr>
            <w:r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3A2704" w14:textId="77777777" w:rsidR="00B122D9" w:rsidRDefault="00B122D9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7A377" w14:textId="77777777" w:rsidR="00B122D9" w:rsidRDefault="00B122D9">
            <w:pPr>
              <w:jc w:val="center"/>
            </w:pPr>
            <w:r>
              <w:t xml:space="preserve">В день надходження заяви в електронній формі до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в порядку черговості</w:t>
            </w:r>
          </w:p>
        </w:tc>
      </w:tr>
      <w:tr w:rsidR="00B122D9" w14:paraId="488CD59F" w14:textId="77777777" w:rsidTr="00B122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CBF37" w14:textId="77777777" w:rsidR="00B122D9" w:rsidRDefault="00B122D9">
            <w:pPr>
              <w:jc w:val="center"/>
            </w:pPr>
            <w: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0890F" w14:textId="77777777" w:rsidR="00B122D9" w:rsidRDefault="00B122D9">
            <w:pPr>
              <w:jc w:val="both"/>
            </w:pPr>
            <w:r>
              <w:t>Внесення до Державного земельного кадастру даних:</w:t>
            </w:r>
          </w:p>
          <w:p w14:paraId="7D66C363" w14:textId="77777777" w:rsidR="00B122D9" w:rsidRDefault="00B122D9">
            <w:pPr>
              <w:jc w:val="both"/>
            </w:pPr>
            <w:r>
              <w:t>1) реєстраційний номер заяви;</w:t>
            </w:r>
          </w:p>
          <w:p w14:paraId="6A629CFB" w14:textId="77777777" w:rsidR="00B122D9" w:rsidRDefault="00B122D9">
            <w:pPr>
              <w:jc w:val="both"/>
            </w:pPr>
            <w:r>
              <w:t>2) дата реєстрації заяви;</w:t>
            </w:r>
          </w:p>
          <w:p w14:paraId="642D384D" w14:textId="77777777" w:rsidR="00B122D9" w:rsidRDefault="00B122D9">
            <w:pPr>
              <w:jc w:val="both"/>
            </w:pPr>
            <w:r>
              <w:t>3) відомості про особу, яка звернулася із заявою (запитом);</w:t>
            </w:r>
          </w:p>
          <w:p w14:paraId="35D5CA20" w14:textId="77777777" w:rsidR="00B122D9" w:rsidRDefault="00B122D9">
            <w:pPr>
              <w:jc w:val="both"/>
            </w:pPr>
            <w:r>
              <w:t>4) кадастровий номер (за наявності) та місцезнаходження земельної ділянки, щодо якої подано заяву;</w:t>
            </w:r>
          </w:p>
          <w:p w14:paraId="65B7F388" w14:textId="77777777" w:rsidR="00B122D9" w:rsidRDefault="00B122D9">
            <w:pPr>
              <w:jc w:val="both"/>
            </w:pPr>
            <w: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5D06944D" w14:textId="77777777" w:rsidR="00B122D9" w:rsidRDefault="00B122D9">
            <w:pPr>
              <w:jc w:val="both"/>
            </w:pPr>
            <w:r>
              <w:t xml:space="preserve">6) відомості про оплату послуг з надання відомостей з Державного земельного кадастру або про їх безоплатне </w:t>
            </w:r>
            <w:r>
              <w:lastRenderedPageBreak/>
              <w:t>надання з посиланням на відповідну норму закону;</w:t>
            </w:r>
          </w:p>
          <w:p w14:paraId="60743D64" w14:textId="77777777" w:rsidR="00B122D9" w:rsidRDefault="00B122D9">
            <w:pPr>
              <w:jc w:val="both"/>
            </w:pPr>
            <w:r>
              <w:t>7) відомості про Державного кадастрового реєстратора, який прийняв заяву</w:t>
            </w:r>
          </w:p>
          <w:p w14:paraId="666402FD" w14:textId="77777777" w:rsidR="00B122D9" w:rsidRDefault="00B122D9">
            <w:pPr>
              <w:jc w:val="both"/>
            </w:pPr>
            <w:r>
              <w:t xml:space="preserve">Створення електронної </w:t>
            </w:r>
            <w:r>
              <w:rPr>
                <w:shd w:val="clear" w:color="auto" w:fill="FFFFFF"/>
              </w:rPr>
              <w:t>форми</w:t>
            </w:r>
            <w:r>
              <w:t xml:space="preserve"> заяви у Державному земельному кадастрі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37FB3" w14:textId="77777777" w:rsidR="00B122D9" w:rsidRDefault="00B122D9">
            <w:pPr>
              <w:jc w:val="center"/>
            </w:pPr>
            <w:r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6BD0F" w14:textId="77777777" w:rsidR="00B122D9" w:rsidRDefault="00B122D9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FC9C7" w14:textId="77777777" w:rsidR="00B122D9" w:rsidRDefault="00B122D9">
            <w:pPr>
              <w:jc w:val="center"/>
            </w:pPr>
            <w:r>
              <w:t xml:space="preserve">Не пізніше першого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B122D9" w14:paraId="53EBC616" w14:textId="77777777" w:rsidTr="00B122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C1831" w14:textId="77777777" w:rsidR="00B122D9" w:rsidRDefault="00B122D9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8EB10" w14:textId="77777777" w:rsidR="00B122D9" w:rsidRDefault="00B122D9">
            <w:pPr>
              <w:jc w:val="both"/>
            </w:pPr>
            <w:r>
              <w:t xml:space="preserve">Формування витягу з Державного земельного кадастру про обмеження у використанні земель за визначеною формою </w:t>
            </w:r>
            <w:r>
              <w:rPr>
                <w:shd w:val="clear" w:color="auto" w:fill="FFFFFF"/>
              </w:rPr>
              <w:t>з посиланням на документи, на підставі яких відомості про обмеження у використанні земель внесені до Державного земельного кадастру,</w:t>
            </w:r>
            <w:r>
              <w:t xml:space="preserve"> за допомогою програмного забезпечення Державного земельного кадастру</w:t>
            </w:r>
          </w:p>
          <w:p w14:paraId="650EA7CA" w14:textId="77777777" w:rsidR="00B122D9" w:rsidRDefault="00B122D9">
            <w:pPr>
              <w:jc w:val="both"/>
            </w:pPr>
            <w:r>
              <w:t>або</w:t>
            </w:r>
          </w:p>
          <w:p w14:paraId="7E47EE8F" w14:textId="77777777" w:rsidR="00B122D9" w:rsidRDefault="00B122D9">
            <w:pPr>
              <w:jc w:val="both"/>
            </w:pPr>
            <w: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7DFA8" w14:textId="77777777" w:rsidR="00B122D9" w:rsidRDefault="00B122D9">
            <w:pPr>
              <w:jc w:val="center"/>
            </w:pPr>
            <w:r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C05AC" w14:textId="77777777" w:rsidR="00B122D9" w:rsidRDefault="00B122D9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288EC" w14:textId="77777777" w:rsidR="00B122D9" w:rsidRDefault="00B122D9">
            <w:pPr>
              <w:jc w:val="center"/>
            </w:pPr>
            <w:r>
              <w:t xml:space="preserve">Не пізніше дев’ятого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B122D9" w14:paraId="77909417" w14:textId="77777777" w:rsidTr="00B122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1B19AE" w14:textId="77777777" w:rsidR="00B122D9" w:rsidRDefault="00B122D9">
            <w:pPr>
              <w:jc w:val="center"/>
              <w:rPr>
                <w:rFonts w:cstheme="minorBidi"/>
                <w:lang w:eastAsia="en-US"/>
              </w:rPr>
            </w:pPr>
            <w:r>
              <w:t>7.</w:t>
            </w:r>
          </w:p>
          <w:p w14:paraId="05B4D9F8" w14:textId="77777777" w:rsidR="00B122D9" w:rsidRDefault="00B122D9">
            <w:pPr>
              <w:jc w:val="center"/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AA396" w14:textId="77777777" w:rsidR="00B122D9" w:rsidRDefault="00B122D9">
            <w:pPr>
              <w:suppressAutoHyphens/>
              <w:jc w:val="both"/>
              <w:rPr>
                <w:rFonts w:eastAsiaTheme="minorHAnsi"/>
              </w:rPr>
            </w:pPr>
            <w:r>
              <w:t>Надсилання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витягу з Державного земельного кадастру про обмеження у використанні земель </w:t>
            </w:r>
            <w:r>
              <w:rPr>
                <w:shd w:val="clear" w:color="auto" w:fill="FFFFFF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>
              <w:t>або повідомлення про відмову у наданні відомостей з Державного земельного кадастру</w:t>
            </w:r>
            <w:r>
              <w:rPr>
                <w:shd w:val="clear" w:color="auto" w:fill="FFFFFF"/>
              </w:rPr>
              <w:t xml:space="preserve"> заявникові в електронній формі </w:t>
            </w:r>
            <w:r>
              <w:t>технічними засобами електронних комунікацій</w:t>
            </w:r>
            <w:r>
              <w:rPr>
                <w:shd w:val="clear" w:color="auto" w:fill="FFFFFF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>
              <w:rPr>
                <w:shd w:val="clear" w:color="auto" w:fill="FFFFFF"/>
              </w:rPr>
              <w:t>вебпорталу</w:t>
            </w:r>
            <w:proofErr w:type="spellEnd"/>
            <w:r>
              <w:rPr>
                <w:shd w:val="clear" w:color="auto" w:fill="FFFFFF"/>
              </w:rPr>
              <w:t xml:space="preserve"> електронних </w:t>
            </w:r>
            <w:r>
              <w:rPr>
                <w:shd w:val="clear" w:color="auto" w:fill="FFFFFF"/>
              </w:rPr>
              <w:lastRenderedPageBreak/>
              <w:t xml:space="preserve">послуг, у тому числі через </w:t>
            </w:r>
            <w:proofErr w:type="spellStart"/>
            <w:r>
              <w:rPr>
                <w:shd w:val="clear" w:color="auto" w:fill="FFFFFF"/>
              </w:rPr>
              <w:t>вебсторінку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Держгеокадастру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027693" w14:textId="77777777" w:rsidR="00B122D9" w:rsidRDefault="00B122D9">
            <w:pPr>
              <w:suppressAutoHyphens/>
              <w:jc w:val="center"/>
              <w:rPr>
                <w:rFonts w:cstheme="minorBidi"/>
                <w:lang w:eastAsia="ar-SA"/>
              </w:rPr>
            </w:pPr>
            <w:r>
              <w:rPr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BD160" w14:textId="77777777" w:rsidR="00B122D9" w:rsidRDefault="00B122D9">
            <w:pPr>
              <w:jc w:val="center"/>
              <w:rPr>
                <w:lang w:eastAsia="ar-SA"/>
              </w:rPr>
            </w:pPr>
            <w:r>
              <w:rPr>
                <w:b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C1FE6" w14:textId="77777777" w:rsidR="00B122D9" w:rsidRDefault="00B122D9">
            <w:pPr>
              <w:suppressAutoHyphens/>
              <w:jc w:val="center"/>
              <w:rPr>
                <w:lang w:eastAsia="ar-SA"/>
              </w:rPr>
            </w:pPr>
            <w:r>
              <w:t xml:space="preserve">Не пізніше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B122D9" w14:paraId="5D46F764" w14:textId="77777777" w:rsidTr="00B122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8E38E2" w14:textId="77777777" w:rsidR="00B122D9" w:rsidRDefault="00B122D9">
            <w:pPr>
              <w:jc w:val="center"/>
              <w:rPr>
                <w:lang w:val="ru-RU"/>
              </w:rPr>
            </w:pPr>
            <w:r>
              <w:lastRenderedPageBreak/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8F9C2" w14:textId="77777777" w:rsidR="00B122D9" w:rsidRDefault="00B122D9">
            <w:pPr>
              <w:jc w:val="both"/>
            </w:pPr>
            <w:r>
              <w:t xml:space="preserve">За бажанням заявника передає витяг з Державного земельного кадастру про обмеження у використанні земель </w:t>
            </w:r>
            <w:r>
              <w:rPr>
                <w:shd w:val="clear" w:color="auto" w:fill="FFFFFF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 у паперовій формі </w:t>
            </w:r>
            <w:r>
              <w:t>або повідомлення про відмову у наданні відомостей з Державного земельного кадастру</w:t>
            </w:r>
            <w:r>
              <w:rPr>
                <w:shd w:val="clear" w:color="auto" w:fill="FFFFFF"/>
              </w:rPr>
              <w:t xml:space="preserve">  у паперовій формі</w:t>
            </w:r>
            <w:r>
              <w:t xml:space="preserve"> до спеціаліста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28882" w14:textId="77777777" w:rsidR="00B122D9" w:rsidRDefault="00B122D9">
            <w:pPr>
              <w:jc w:val="center"/>
            </w:pPr>
            <w:r>
              <w:t>Державний кадастровий реєстратор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B99FF" w14:textId="77777777" w:rsidR="00B122D9" w:rsidRDefault="00B122D9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FC360" w14:textId="77777777" w:rsidR="00B122D9" w:rsidRDefault="00B122D9">
            <w:pPr>
              <w:jc w:val="center"/>
            </w:pPr>
            <w:r>
              <w:t xml:space="preserve">Не пізніше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B122D9" w14:paraId="5EF126E1" w14:textId="77777777" w:rsidTr="00B122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D960B" w14:textId="77777777" w:rsidR="00B122D9" w:rsidRDefault="00B122D9">
            <w:pPr>
              <w:jc w:val="center"/>
            </w:pPr>
            <w:r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C1C7E4" w14:textId="77777777" w:rsidR="00B122D9" w:rsidRDefault="00B122D9">
            <w:pPr>
              <w:jc w:val="both"/>
            </w:pPr>
            <w:r>
              <w:t xml:space="preserve">Проставляє у системі документообігу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 позначку про виконання послуги та передає витяг з Державного земельного кадастру про обмеження у використанні земель </w:t>
            </w:r>
            <w:r>
              <w:rPr>
                <w:shd w:val="clear" w:color="auto" w:fill="FFFFFF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у паперовій формі </w:t>
            </w:r>
            <w:r>
              <w:t xml:space="preserve"> або повідомлення про відмову у наданні відомостей з Державного земельного кадастру</w:t>
            </w:r>
            <w:r>
              <w:rPr>
                <w:shd w:val="clear" w:color="auto" w:fill="FFFFFF"/>
              </w:rPr>
              <w:t xml:space="preserve">  у паперовій формі</w:t>
            </w:r>
            <w:r>
              <w:t xml:space="preserve"> до центру надання адміністративних послуг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E2988" w14:textId="77777777" w:rsidR="00B122D9" w:rsidRDefault="00B122D9">
            <w:pPr>
              <w:jc w:val="center"/>
            </w:pPr>
            <w:r>
              <w:t xml:space="preserve">Спеціаліст відповідного структурного підрозділу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C06A0" w14:textId="77777777" w:rsidR="00B122D9" w:rsidRDefault="00B122D9">
            <w:pPr>
              <w:jc w:val="center"/>
            </w:pPr>
            <w:r>
              <w:rPr>
                <w:b/>
                <w:bCs/>
              </w:rPr>
              <w:t>В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6DA4A" w14:textId="77777777" w:rsidR="00B122D9" w:rsidRDefault="00B122D9">
            <w:pPr>
              <w:jc w:val="center"/>
            </w:pPr>
            <w:r>
              <w:t xml:space="preserve">Не пізніше десятого робочого дня з дня реєстрації заяви у відповідному структурному підрозділі Головного управління </w:t>
            </w:r>
            <w:proofErr w:type="spellStart"/>
            <w:r>
              <w:t>Держгеокадастру</w:t>
            </w:r>
            <w:proofErr w:type="spellEnd"/>
            <w:r>
              <w:t xml:space="preserve"> у Житомирській області</w:t>
            </w:r>
          </w:p>
        </w:tc>
      </w:tr>
      <w:tr w:rsidR="00B122D9" w14:paraId="3FFA5B03" w14:textId="77777777" w:rsidTr="00B122D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D6DBD" w14:textId="77777777" w:rsidR="00B122D9" w:rsidRDefault="00B122D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17C9FE" w14:textId="77777777" w:rsidR="00B122D9" w:rsidRDefault="00B122D9">
            <w:pPr>
              <w:jc w:val="both"/>
              <w:rPr>
                <w:rFonts w:eastAsiaTheme="minorHAnsi" w:cstheme="minorBidi"/>
                <w:shd w:val="clear" w:color="auto" w:fill="FFFFFF"/>
                <w:lang w:eastAsia="en-US"/>
              </w:rPr>
            </w:pPr>
            <w:r>
              <w:t>Видача замовнику витягу з Державного земельного кадастру про обмеження у використанні земель</w:t>
            </w:r>
            <w:r>
              <w:rPr>
                <w:shd w:val="clear" w:color="auto" w:fill="FFFFFF"/>
              </w:rPr>
              <w:t>  з посиланням на документи, на підставі яких відомості про обмеження у використанні земель внесені до Державного земельного кадастру, у паперовій формі</w:t>
            </w:r>
            <w:r>
              <w:t xml:space="preserve"> або повідомлення про відмову у наданні відомостей з Державного земельного кадастру</w:t>
            </w:r>
            <w:r>
              <w:rPr>
                <w:shd w:val="clear" w:color="auto" w:fill="FFFFFF"/>
              </w:rPr>
              <w:t> у паперовій формі</w:t>
            </w:r>
          </w:p>
          <w:p w14:paraId="0CAD096A" w14:textId="77777777" w:rsidR="00B122D9" w:rsidRDefault="00B122D9">
            <w:pPr>
              <w:jc w:val="both"/>
            </w:pPr>
            <w:r>
              <w:rPr>
                <w:shd w:val="clear" w:color="auto" w:fill="FFFFFF"/>
              </w:rPr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EEFD0" w14:textId="77777777" w:rsidR="00B122D9" w:rsidRDefault="00B122D9">
            <w:pPr>
              <w:jc w:val="center"/>
            </w:pPr>
            <w:r>
              <w:t>Адміністратор центру надання адміністративних послуг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52E345" w14:textId="77777777" w:rsidR="00B122D9" w:rsidRDefault="00B122D9">
            <w:pPr>
              <w:jc w:val="center"/>
            </w:pPr>
            <w:r>
              <w:rPr>
                <w:b/>
                <w:bCs/>
              </w:rPr>
              <w:t>В</w:t>
            </w:r>
          </w:p>
          <w:p w14:paraId="26E58657" w14:textId="77777777" w:rsidR="00B122D9" w:rsidRDefault="00B122D9">
            <w:pPr>
              <w:jc w:val="center"/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F7AE4" w14:textId="77777777" w:rsidR="00B122D9" w:rsidRDefault="00B122D9">
            <w:pPr>
              <w:jc w:val="center"/>
            </w:pPr>
            <w:r>
              <w:t xml:space="preserve">В день звернення заявника після отримання витягу з Державного земельного кадастру про обмеження у використанні земель </w:t>
            </w:r>
            <w:r>
              <w:rPr>
                <w:shd w:val="clear" w:color="auto" w:fill="FFFFFF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кадастру, </w:t>
            </w:r>
            <w:r>
              <w:t>або повідомлення про відмову у наданні відомостей з Державного земельного кадастру</w:t>
            </w:r>
          </w:p>
        </w:tc>
      </w:tr>
      <w:tr w:rsidR="00B122D9" w14:paraId="5C01B0B4" w14:textId="77777777" w:rsidTr="00B122D9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2684C" w14:textId="77777777" w:rsidR="00B122D9" w:rsidRDefault="00B122D9">
            <w:pPr>
              <w:spacing w:line="225" w:lineRule="atLeast"/>
              <w:jc w:val="both"/>
            </w:pPr>
            <w:r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7D5CB" w14:textId="77777777" w:rsidR="00B122D9" w:rsidRDefault="00B122D9">
            <w:pPr>
              <w:spacing w:line="225" w:lineRule="atLeast"/>
            </w:pPr>
            <w:r>
              <w:rPr>
                <w:b/>
                <w:bCs/>
              </w:rPr>
              <w:t>10 робочих днів</w:t>
            </w:r>
          </w:p>
        </w:tc>
      </w:tr>
      <w:tr w:rsidR="00B122D9" w14:paraId="3DABF456" w14:textId="77777777" w:rsidTr="00B122D9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4BFB5" w14:textId="77777777" w:rsidR="00B122D9" w:rsidRDefault="00B122D9">
            <w:pPr>
              <w:spacing w:line="225" w:lineRule="atLeast"/>
              <w:jc w:val="both"/>
            </w:pPr>
            <w:r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B662F" w14:textId="77777777" w:rsidR="00B122D9" w:rsidRDefault="00B122D9">
            <w:pPr>
              <w:spacing w:line="225" w:lineRule="atLeast"/>
            </w:pPr>
            <w:r>
              <w:rPr>
                <w:b/>
                <w:bCs/>
              </w:rPr>
              <w:t>10 робочих днів</w:t>
            </w:r>
          </w:p>
        </w:tc>
      </w:tr>
    </w:tbl>
    <w:p w14:paraId="08C96A3A" w14:textId="77777777" w:rsidR="00B122D9" w:rsidRDefault="00B122D9" w:rsidP="00B122D9">
      <w:pPr>
        <w:jc w:val="both"/>
        <w:rPr>
          <w:b/>
          <w:bCs/>
          <w:sz w:val="16"/>
          <w:szCs w:val="16"/>
        </w:rPr>
      </w:pPr>
    </w:p>
    <w:p w14:paraId="31FCE486" w14:textId="77777777" w:rsidR="00B122D9" w:rsidRDefault="00B122D9" w:rsidP="00B122D9">
      <w:pPr>
        <w:jc w:val="both"/>
        <w:rPr>
          <w:sz w:val="22"/>
          <w:szCs w:val="22"/>
        </w:rPr>
      </w:pPr>
      <w:r>
        <w:rPr>
          <w:b/>
          <w:bCs/>
        </w:rPr>
        <w:t>Примітка:</w:t>
      </w:r>
      <w:r>
        <w:t xml:space="preserve"> дії або бездіяльність посадової особи структурного підрозділу Головного управління </w:t>
      </w:r>
      <w:proofErr w:type="spellStart"/>
      <w:r>
        <w:t>Держгеокадастру</w:t>
      </w:r>
      <w:proofErr w:type="spellEnd"/>
      <w:r>
        <w:t xml:space="preserve"> у Житомирській області, адміністратора центру надання адміністративних послуг можуть бути оскаржені до суду в порядку, встановленому законом;</w:t>
      </w:r>
    </w:p>
    <w:p w14:paraId="4DD7BE06" w14:textId="77777777" w:rsidR="00B122D9" w:rsidRDefault="00B122D9" w:rsidP="00B122D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  <w:lang w:val="ru-RU" w:eastAsia="ru-RU"/>
        </w:rPr>
      </w:pPr>
      <w:r>
        <w:rPr>
          <w:color w:val="000000"/>
          <w:sz w:val="22"/>
          <w:szCs w:val="22"/>
        </w:rPr>
        <w:t xml:space="preserve">рішення, дії або бездіяльність Державного кадастрового реєстратора можуть бути оскаржені: до </w:t>
      </w:r>
      <w:r>
        <w:rPr>
          <w:sz w:val="22"/>
          <w:szCs w:val="22"/>
        </w:rPr>
        <w:t xml:space="preserve">Головного управління </w:t>
      </w:r>
      <w:proofErr w:type="spellStart"/>
      <w:r>
        <w:rPr>
          <w:sz w:val="22"/>
          <w:szCs w:val="22"/>
        </w:rPr>
        <w:t>Держгеокадастру</w:t>
      </w:r>
      <w:proofErr w:type="spellEnd"/>
      <w:r>
        <w:rPr>
          <w:sz w:val="22"/>
          <w:szCs w:val="22"/>
        </w:rPr>
        <w:t xml:space="preserve"> у Житомирській області</w:t>
      </w:r>
      <w:r>
        <w:rPr>
          <w:color w:val="000000"/>
          <w:sz w:val="22"/>
          <w:szCs w:val="22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>
        <w:rPr>
          <w:sz w:val="22"/>
          <w:szCs w:val="22"/>
        </w:rPr>
        <w:t>Держгеокадастру</w:t>
      </w:r>
      <w:proofErr w:type="spellEnd"/>
      <w:r>
        <w:rPr>
          <w:color w:val="000000"/>
          <w:sz w:val="22"/>
          <w:szCs w:val="22"/>
        </w:rPr>
        <w:t>, у порядку, встановленому Кабінетом Міністрів України; до суду в порядку, встановленому </w:t>
      </w:r>
      <w:hyperlink r:id="rId9" w:tgtFrame="_blank" w:history="1">
        <w:r>
          <w:rPr>
            <w:rStyle w:val="a8"/>
            <w:sz w:val="22"/>
            <w:szCs w:val="22"/>
          </w:rPr>
          <w:t>Кодексом адміністративного судочинства України</w:t>
        </w:r>
      </w:hyperlink>
      <w:r>
        <w:rPr>
          <w:sz w:val="22"/>
          <w:szCs w:val="22"/>
        </w:rPr>
        <w:t>.</w:t>
      </w:r>
    </w:p>
    <w:p w14:paraId="68A1C1BF" w14:textId="77777777" w:rsidR="00B122D9" w:rsidRDefault="00B122D9" w:rsidP="00B122D9">
      <w:pPr>
        <w:spacing w:before="240"/>
        <w:rPr>
          <w:sz w:val="22"/>
          <w:szCs w:val="22"/>
        </w:rPr>
      </w:pPr>
      <w:r>
        <w:rPr>
          <w:i/>
          <w:iCs/>
          <w:bdr w:val="none" w:sz="0" w:space="0" w:color="auto" w:frame="1"/>
        </w:rPr>
        <w:t> Умовні позначки: В – виконує, У – бере участь, П – погоджує, З – затверджує.</w:t>
      </w:r>
    </w:p>
    <w:p w14:paraId="4CF60514" w14:textId="77777777" w:rsidR="001802A6" w:rsidRPr="00E1582B" w:rsidRDefault="001802A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152DBBDE" w14:textId="77777777" w:rsidR="001802A6" w:rsidRPr="00E1582B" w:rsidRDefault="001802A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168CE0D5" w14:textId="77777777" w:rsidR="001802A6" w:rsidRPr="00E1582B" w:rsidRDefault="001802A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359A1329" w14:textId="77777777" w:rsidR="001802A6" w:rsidRPr="00E1582B" w:rsidRDefault="001802A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72DDE62E" w14:textId="77777777" w:rsidR="001802A6" w:rsidRPr="00E1582B" w:rsidRDefault="001802A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45D46E31" w14:textId="77777777" w:rsidR="001802A6" w:rsidRPr="00E1582B" w:rsidRDefault="001802A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019434D5" w14:textId="77777777" w:rsidR="001802A6" w:rsidRPr="00E1582B" w:rsidRDefault="001802A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2DBB797D" w14:textId="77777777" w:rsidR="007B54B7" w:rsidRPr="00E1582B" w:rsidRDefault="007B54B7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0C308D67" w14:textId="77777777" w:rsidR="007B54B7" w:rsidRDefault="007B54B7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3DAD50FE" w14:textId="77777777" w:rsidR="00691F76" w:rsidRDefault="00691F7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3D08F4AE" w14:textId="77777777" w:rsidR="00691F76" w:rsidRDefault="00691F7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1B9F95A0" w14:textId="77777777" w:rsidR="00691F76" w:rsidRDefault="00691F7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543BC981" w14:textId="77777777" w:rsidR="00691F76" w:rsidRDefault="00691F7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14AE446A" w14:textId="77777777" w:rsidR="00691F76" w:rsidRDefault="00691F7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7C835538" w14:textId="77777777" w:rsidR="00691F76" w:rsidRPr="00E1582B" w:rsidRDefault="00691F76" w:rsidP="003F3255">
      <w:pPr>
        <w:pBdr>
          <w:top w:val="nil"/>
          <w:left w:val="nil"/>
          <w:bottom w:val="nil"/>
          <w:right w:val="nil"/>
          <w:between w:val="nil"/>
        </w:pBdr>
      </w:pPr>
    </w:p>
    <w:p w14:paraId="556946D2" w14:textId="77777777" w:rsidR="007B54B7" w:rsidRPr="00E1582B" w:rsidRDefault="007B54B7" w:rsidP="003F3255">
      <w:pPr>
        <w:pBdr>
          <w:top w:val="nil"/>
          <w:left w:val="nil"/>
          <w:bottom w:val="nil"/>
          <w:right w:val="nil"/>
          <w:between w:val="nil"/>
        </w:pBdr>
      </w:pPr>
    </w:p>
    <w:sectPr w:rsidR="007B54B7" w:rsidRPr="00E1582B" w:rsidSect="001E36F0">
      <w:headerReference w:type="even" r:id="rId10"/>
      <w:headerReference w:type="default" r:id="rId11"/>
      <w:headerReference w:type="first" r:id="rId12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CA64B" w14:textId="77777777" w:rsidR="002C4982" w:rsidRDefault="002C4982">
      <w:r>
        <w:separator/>
      </w:r>
    </w:p>
  </w:endnote>
  <w:endnote w:type="continuationSeparator" w:id="0">
    <w:p w14:paraId="19FBDA38" w14:textId="77777777" w:rsidR="002C4982" w:rsidRDefault="002C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049FB" w14:textId="77777777" w:rsidR="002C4982" w:rsidRDefault="002C4982">
      <w:r>
        <w:separator/>
      </w:r>
    </w:p>
  </w:footnote>
  <w:footnote w:type="continuationSeparator" w:id="0">
    <w:p w14:paraId="06F724C3" w14:textId="77777777" w:rsidR="002C4982" w:rsidRDefault="002C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D9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69C4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982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4D89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67A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32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22D9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46-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E567-7044-44F3-8690-7E24274F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2600</Words>
  <Characters>14826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42</cp:revision>
  <cp:lastPrinted>2023-03-21T11:28:00Z</cp:lastPrinted>
  <dcterms:created xsi:type="dcterms:W3CDTF">2023-03-15T13:11:00Z</dcterms:created>
  <dcterms:modified xsi:type="dcterms:W3CDTF">2023-04-03T10:31:00Z</dcterms:modified>
</cp:coreProperties>
</file>