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E35845" w:rsidRPr="00BA3707" w:rsidTr="00BD3DC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845" w:rsidRPr="00BA3707" w:rsidRDefault="00E35845" w:rsidP="00BD3DC4">
            <w:pPr>
              <w:jc w:val="center"/>
              <w:rPr>
                <w:sz w:val="22"/>
                <w:szCs w:val="22"/>
              </w:rPr>
            </w:pPr>
            <w:r>
              <w:tab/>
            </w: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35845" w:rsidRPr="00BA3707" w:rsidTr="00BD3DC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845" w:rsidRPr="00BA3707" w:rsidRDefault="00E35845" w:rsidP="00BD3DC4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E35845" w:rsidRPr="00BA3707" w:rsidRDefault="00E35845" w:rsidP="00BD3DC4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E35845" w:rsidRPr="00BA3707" w:rsidTr="00BD3DC4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45" w:rsidRPr="00BA3707" w:rsidRDefault="00E35845" w:rsidP="00BD3DC4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E35845" w:rsidRPr="00BA3707" w:rsidRDefault="00E35845" w:rsidP="00BD3DC4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BA3707">
              <w:rPr>
                <w:sz w:val="22"/>
                <w:szCs w:val="22"/>
                <w:u w:val="single"/>
              </w:rPr>
              <w:t xml:space="preserve">труктурні підрозділи в районах </w:t>
            </w:r>
            <w:r>
              <w:rPr>
                <w:sz w:val="22"/>
                <w:szCs w:val="22"/>
                <w:u w:val="single"/>
              </w:rPr>
              <w:t>(місті)</w:t>
            </w:r>
            <w:r w:rsidRPr="00BA3707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E35845" w:rsidRPr="00BA3707" w:rsidRDefault="00E35845" w:rsidP="00BD3DC4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35845" w:rsidRPr="00BA3707" w:rsidTr="00BD3DC4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E35845" w:rsidRPr="00BA3707" w:rsidRDefault="00E35845" w:rsidP="00BD3DC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35845" w:rsidRPr="00BA3707" w:rsidTr="00BD3DC4">
        <w:tc>
          <w:tcPr>
            <w:tcW w:w="4320" w:type="dxa"/>
            <w:gridSpan w:val="2"/>
          </w:tcPr>
          <w:p w:rsidR="00E35845" w:rsidRPr="00BA3707" w:rsidRDefault="00E35845" w:rsidP="00BD3DC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E35845" w:rsidRPr="00BA3707" w:rsidTr="00BD3DC4">
        <w:tc>
          <w:tcPr>
            <w:tcW w:w="10080" w:type="dxa"/>
            <w:gridSpan w:val="3"/>
          </w:tcPr>
          <w:p w:rsidR="00E35845" w:rsidRPr="00BA3707" w:rsidRDefault="00E35845" w:rsidP="00BD3DC4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center"/>
              <w:rPr>
                <w:sz w:val="20"/>
                <w:szCs w:val="20"/>
              </w:rPr>
            </w:pP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center"/>
              <w:rPr>
                <w:sz w:val="20"/>
                <w:szCs w:val="20"/>
              </w:rPr>
            </w:pPr>
          </w:p>
        </w:tc>
      </w:tr>
      <w:tr w:rsidR="00E35845" w:rsidRPr="00BA3707" w:rsidTr="00BD3DC4">
        <w:tc>
          <w:tcPr>
            <w:tcW w:w="10080" w:type="dxa"/>
            <w:gridSpan w:val="3"/>
          </w:tcPr>
          <w:p w:rsidR="00E35845" w:rsidRPr="00BA3707" w:rsidRDefault="00E35845" w:rsidP="00BD3DC4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E35845" w:rsidRPr="00BA3707" w:rsidRDefault="00E35845" w:rsidP="00BD3DC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E35845" w:rsidRPr="00BA3707" w:rsidRDefault="00E35845" w:rsidP="00BD3DC4">
            <w:pPr>
              <w:rPr>
                <w:sz w:val="20"/>
                <w:szCs w:val="20"/>
              </w:rPr>
            </w:pP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E35845" w:rsidRPr="00BA3707" w:rsidRDefault="00E35845" w:rsidP="00BD3DC4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CA1D39" w:rsidRDefault="00CA1D39" w:rsidP="00CA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Отримувач коштів: </w:t>
            </w:r>
          </w:p>
          <w:p w:rsidR="00CA1D39" w:rsidRDefault="00D43DE6" w:rsidP="00CA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A1D39">
              <w:rPr>
                <w:sz w:val="20"/>
                <w:szCs w:val="20"/>
              </w:rPr>
              <w:t>УК у Житомир</w:t>
            </w:r>
            <w:r>
              <w:rPr>
                <w:sz w:val="20"/>
                <w:szCs w:val="20"/>
              </w:rPr>
              <w:t>ській обл.</w:t>
            </w:r>
            <w:r w:rsidR="00CA1D3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ТГ м. Житомирі/22012500</w:t>
            </w:r>
            <w:r w:rsidR="00CA1D39">
              <w:rPr>
                <w:sz w:val="20"/>
                <w:szCs w:val="20"/>
              </w:rPr>
              <w:t xml:space="preserve"> </w:t>
            </w:r>
          </w:p>
          <w:p w:rsidR="00CA1D39" w:rsidRDefault="00CA1D39" w:rsidP="00CA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отримувача (ЄДРПОУ) </w:t>
            </w:r>
            <w:r w:rsidR="00D43DE6">
              <w:rPr>
                <w:sz w:val="20"/>
                <w:szCs w:val="20"/>
              </w:rPr>
              <w:t>37976485</w:t>
            </w:r>
            <w:r>
              <w:rPr>
                <w:sz w:val="20"/>
                <w:szCs w:val="20"/>
              </w:rPr>
              <w:t xml:space="preserve">, </w:t>
            </w:r>
          </w:p>
          <w:p w:rsidR="00CA1D39" w:rsidRDefault="00CA1D39" w:rsidP="00CA1D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р/р </w:t>
            </w:r>
            <w:r>
              <w:rPr>
                <w:b/>
                <w:sz w:val="20"/>
                <w:szCs w:val="20"/>
                <w:lang w:val="en-US"/>
              </w:rPr>
              <w:t>UA</w:t>
            </w:r>
            <w:r>
              <w:rPr>
                <w:b/>
                <w:sz w:val="20"/>
                <w:szCs w:val="20"/>
              </w:rPr>
              <w:t>178999980334169879027006797</w:t>
            </w:r>
            <w:r>
              <w:rPr>
                <w:sz w:val="20"/>
                <w:szCs w:val="20"/>
              </w:rPr>
              <w:t xml:space="preserve">, банк отримувача: Казначейство України (ЕАП); </w:t>
            </w:r>
          </w:p>
          <w:p w:rsidR="00E35845" w:rsidRPr="00BA3707" w:rsidRDefault="00CA1D39" w:rsidP="00CA1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класифікації доходів бюджету 22012500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  <w:bookmarkStart w:id="0" w:name="_GoBack"/>
            <w:bookmarkEnd w:id="0"/>
          </w:p>
          <w:p w:rsidR="00E35845" w:rsidRPr="00BA3707" w:rsidRDefault="00E35845" w:rsidP="00BD3D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BA3707">
              <w:rPr>
                <w:bCs/>
                <w:iCs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BA3707">
              <w:rPr>
                <w:bCs/>
                <w:iCs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35845" w:rsidRPr="00BA3707" w:rsidTr="00BD3DC4">
        <w:tc>
          <w:tcPr>
            <w:tcW w:w="72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E35845" w:rsidRPr="00BA3707" w:rsidRDefault="00E35845" w:rsidP="00BD3D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E35845" w:rsidRPr="00BA3707" w:rsidRDefault="00E35845" w:rsidP="00BD3DC4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E35845" w:rsidRPr="00BA3707" w:rsidRDefault="00E35845" w:rsidP="00E35845">
      <w:pPr>
        <w:ind w:left="5670"/>
      </w:pPr>
    </w:p>
    <w:p w:rsidR="00E35845" w:rsidRPr="00BA3707" w:rsidRDefault="00E35845" w:rsidP="00E35845">
      <w:pPr>
        <w:ind w:left="5670"/>
        <w:rPr>
          <w:lang w:eastAsia="uk-UA"/>
        </w:rPr>
      </w:pPr>
    </w:p>
    <w:p w:rsidR="00E35845" w:rsidRPr="00BA3707" w:rsidRDefault="00E35845" w:rsidP="00E35845">
      <w:pPr>
        <w:ind w:left="5670"/>
        <w:rPr>
          <w:lang w:eastAsia="uk-UA"/>
        </w:rPr>
      </w:pPr>
    </w:p>
    <w:p w:rsidR="00E35845" w:rsidRPr="00BA3707" w:rsidRDefault="00E35845" w:rsidP="00E35845">
      <w:pPr>
        <w:ind w:left="5670"/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Pr="00B60721" w:rsidRDefault="004D1F26" w:rsidP="004D1F26">
      <w:pPr>
        <w:jc w:val="center"/>
        <w:rPr>
          <w:b/>
          <w:bCs/>
          <w:sz w:val="20"/>
          <w:szCs w:val="20"/>
        </w:rPr>
      </w:pPr>
      <w:r w:rsidRPr="00B60721">
        <w:rPr>
          <w:b/>
          <w:bCs/>
          <w:sz w:val="20"/>
          <w:szCs w:val="20"/>
        </w:rPr>
        <w:lastRenderedPageBreak/>
        <w:t>ТЕХНОЛОГІЧНА КАРТКА</w:t>
      </w:r>
    </w:p>
    <w:p w:rsidR="004D1F26" w:rsidRPr="00B60721" w:rsidRDefault="004D1F26" w:rsidP="004D1F26">
      <w:pPr>
        <w:jc w:val="center"/>
        <w:rPr>
          <w:color w:val="000000"/>
          <w:sz w:val="20"/>
          <w:szCs w:val="20"/>
        </w:rPr>
      </w:pPr>
      <w:r w:rsidRPr="00B60721">
        <w:rPr>
          <w:bCs/>
          <w:sz w:val="20"/>
          <w:szCs w:val="20"/>
        </w:rPr>
        <w:t xml:space="preserve">адміністративної послуги </w:t>
      </w:r>
      <w:r>
        <w:rPr>
          <w:bCs/>
          <w:sz w:val="20"/>
          <w:szCs w:val="20"/>
        </w:rPr>
        <w:t>з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</w:r>
    </w:p>
    <w:p w:rsidR="004D1F26" w:rsidRPr="00B60721" w:rsidRDefault="004D1F26" w:rsidP="004D1F26">
      <w:pPr>
        <w:jc w:val="center"/>
        <w:rPr>
          <w:b/>
          <w:color w:val="000000"/>
          <w:sz w:val="20"/>
          <w:szCs w:val="20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332"/>
        <w:gridCol w:w="1720"/>
        <w:gridCol w:w="772"/>
        <w:gridCol w:w="1729"/>
      </w:tblGrid>
      <w:tr w:rsidR="004D1F26" w:rsidRPr="00B60721" w:rsidTr="00763F10">
        <w:trPr>
          <w:cantSplit/>
          <w:trHeight w:val="64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6" w:rsidRPr="00B60721" w:rsidRDefault="004D1F26" w:rsidP="00763F10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</w:rPr>
              <w:t>№</w:t>
            </w:r>
          </w:p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60721">
              <w:rPr>
                <w:b/>
                <w:sz w:val="20"/>
                <w:szCs w:val="20"/>
              </w:rPr>
              <w:t>Відповідальна посадова особа</w:t>
            </w:r>
          </w:p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</w:rPr>
              <w:t>і структурний підрозділ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60721">
              <w:rPr>
                <w:b/>
                <w:sz w:val="20"/>
                <w:szCs w:val="20"/>
              </w:rPr>
              <w:t>Дія</w:t>
            </w:r>
          </w:p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</w:rPr>
              <w:t>(В, У, П, З)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4D1F26" w:rsidRPr="00B60721" w:rsidTr="00763F10">
        <w:trPr>
          <w:trHeight w:val="192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60721">
              <w:rPr>
                <w:sz w:val="20"/>
                <w:szCs w:val="20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ind w:hanging="4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Прийом та реєстрація  заяви  суб’єкта звернення в центрі надання адміністративних послуг.</w:t>
            </w:r>
          </w:p>
          <w:p w:rsidR="004D1F26" w:rsidRPr="00B60721" w:rsidRDefault="004D1F26" w:rsidP="00763F10">
            <w:pPr>
              <w:suppressAutoHyphens/>
              <w:autoSpaceDE w:val="0"/>
              <w:autoSpaceDN w:val="0"/>
              <w:adjustRightInd w:val="0"/>
              <w:ind w:hanging="9"/>
              <w:rPr>
                <w:sz w:val="20"/>
                <w:szCs w:val="20"/>
                <w:lang w:eastAsia="ar-SA"/>
              </w:rPr>
            </w:pPr>
          </w:p>
          <w:p w:rsidR="004D1F26" w:rsidRPr="00B60721" w:rsidRDefault="004D1F26" w:rsidP="00763F10">
            <w:pPr>
              <w:suppressAutoHyphens/>
              <w:ind w:hanging="49"/>
              <w:rPr>
                <w:sz w:val="20"/>
                <w:szCs w:val="20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jc w:val="center"/>
              <w:rPr>
                <w:sz w:val="20"/>
                <w:szCs w:val="20"/>
                <w:lang w:eastAsia="ar-SA"/>
              </w:rPr>
            </w:pPr>
            <w:r w:rsidRPr="00B60721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5D31B9" w:rsidRDefault="004D1F26" w:rsidP="00763F10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5D31B9">
              <w:rPr>
                <w:rFonts w:ascii="Times New Roman" w:hAnsi="Times New Roman"/>
                <w:sz w:val="2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4D1F26" w:rsidRPr="00B60721" w:rsidTr="00763F10">
        <w:trPr>
          <w:trHeight w:val="98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Передача заяви відповідному структурному підрозділу у районі (місті) Головного управління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заяви</w:t>
            </w:r>
          </w:p>
        </w:tc>
      </w:tr>
      <w:tr w:rsidR="004D1F26" w:rsidRPr="00B60721" w:rsidTr="00763F10">
        <w:trPr>
          <w:trHeight w:val="98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Реєстрація заяви у системі документообігу відповідного структурного підрозділу у районі (місті) Головного управління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заяви</w:t>
            </w:r>
          </w:p>
        </w:tc>
      </w:tr>
      <w:tr w:rsidR="004D1F26" w:rsidRPr="00B60721" w:rsidTr="00763F10">
        <w:trPr>
          <w:trHeight w:val="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Внесення до Державного земельного кадастру даних: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 w:rsidRPr="000F6C3B">
              <w:rPr>
                <w:b/>
                <w:sz w:val="20"/>
                <w:szCs w:val="20"/>
                <w:lang w:eastAsia="ar-SA"/>
              </w:rPr>
              <w:t>1)</w:t>
            </w:r>
            <w:r>
              <w:rPr>
                <w:sz w:val="20"/>
                <w:szCs w:val="20"/>
                <w:lang w:eastAsia="ar-SA"/>
              </w:rPr>
              <w:t xml:space="preserve"> реєстраційний номер заяви;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 w:rsidRPr="000F6C3B">
              <w:rPr>
                <w:b/>
                <w:sz w:val="20"/>
                <w:szCs w:val="20"/>
                <w:lang w:eastAsia="ar-SA"/>
              </w:rPr>
              <w:t>2)</w:t>
            </w:r>
            <w:r>
              <w:rPr>
                <w:sz w:val="20"/>
                <w:szCs w:val="20"/>
                <w:lang w:eastAsia="ar-SA"/>
              </w:rPr>
              <w:t xml:space="preserve"> дата реєстрації заяви;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 w:rsidRPr="000F6C3B">
              <w:rPr>
                <w:b/>
                <w:sz w:val="20"/>
                <w:szCs w:val="20"/>
                <w:lang w:eastAsia="ar-SA"/>
              </w:rPr>
              <w:t>3)</w:t>
            </w:r>
            <w:r>
              <w:rPr>
                <w:sz w:val="20"/>
                <w:szCs w:val="20"/>
                <w:lang w:eastAsia="ar-SA"/>
              </w:rPr>
              <w:t xml:space="preserve"> відомості про особу, яка звернулася із заявою;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 w:rsidRPr="000F6C3B">
              <w:rPr>
                <w:b/>
                <w:sz w:val="20"/>
                <w:szCs w:val="20"/>
                <w:lang w:eastAsia="ar-SA"/>
              </w:rPr>
              <w:t>4)</w:t>
            </w:r>
            <w:r>
              <w:rPr>
                <w:sz w:val="20"/>
                <w:szCs w:val="20"/>
                <w:lang w:eastAsia="ar-SA"/>
              </w:rPr>
              <w:t xml:space="preserve"> кадастровий номер (за наявності) та місцезнаходження земельної ділянки, щодо якої подано заяву;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 w:rsidRPr="000F6C3B">
              <w:rPr>
                <w:b/>
                <w:sz w:val="20"/>
                <w:szCs w:val="20"/>
                <w:lang w:eastAsia="ar-SA"/>
              </w:rPr>
              <w:t>5)</w:t>
            </w:r>
            <w:r>
              <w:rPr>
                <w:sz w:val="20"/>
                <w:szCs w:val="20"/>
                <w:lang w:eastAsia="ar-SA"/>
              </w:rPr>
              <w:t xml:space="preserve">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6)</w:t>
            </w:r>
            <w:r>
              <w:rPr>
                <w:sz w:val="20"/>
                <w:szCs w:val="20"/>
                <w:lang w:eastAsia="ar-SA"/>
              </w:rPr>
              <w:t xml:space="preserve">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7)</w:t>
            </w:r>
            <w:r>
              <w:rPr>
                <w:sz w:val="20"/>
                <w:szCs w:val="20"/>
                <w:lang w:eastAsia="ar-SA"/>
              </w:rPr>
              <w:t xml:space="preserve"> відомості про Державного кадастрового реєстратора, який прийняв заяву.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Створення електронної копії заяви у Державному земельному кадастрі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пізніше першого робочого дня з дня реєстрації заяви у </w:t>
            </w:r>
            <w:r>
              <w:rPr>
                <w:sz w:val="20"/>
                <w:szCs w:val="20"/>
                <w:lang w:eastAsia="ar-SA"/>
              </w:rPr>
              <w:t xml:space="preserve">відповідному 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4D1F26" w:rsidRPr="00B60721" w:rsidTr="00763F10">
        <w:trPr>
          <w:trHeight w:val="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Формування витягу з Державного земельного кадастру про землі в межах території адміністративно-територіальних одиниць за визначеною формою за допомогою </w:t>
            </w:r>
            <w:r>
              <w:rPr>
                <w:sz w:val="20"/>
                <w:szCs w:val="20"/>
                <w:lang w:eastAsia="ar-SA"/>
              </w:rPr>
              <w:lastRenderedPageBreak/>
              <w:t>програмного забезпечення Державного земельного кадастру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або</w:t>
            </w: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пізніше </w:t>
            </w:r>
            <w:proofErr w:type="spellStart"/>
            <w:r>
              <w:rPr>
                <w:sz w:val="20"/>
                <w:szCs w:val="20"/>
              </w:rPr>
              <w:t>дев</w:t>
            </w:r>
            <w:r w:rsidRPr="00CB354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ятого</w:t>
            </w:r>
            <w:proofErr w:type="spellEnd"/>
            <w:r>
              <w:rPr>
                <w:sz w:val="20"/>
                <w:szCs w:val="20"/>
              </w:rPr>
              <w:t xml:space="preserve"> робочого дня з дня реєстрації </w:t>
            </w:r>
            <w:r>
              <w:rPr>
                <w:sz w:val="20"/>
                <w:szCs w:val="20"/>
              </w:rPr>
              <w:lastRenderedPageBreak/>
              <w:t xml:space="preserve">заяви у відповідному 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4D1F26" w:rsidRPr="00B60721" w:rsidTr="00763F10">
        <w:trPr>
          <w:trHeight w:val="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Підписання витягу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пізніше десятого робочого дня з дня реєстрації заяви у відповідному  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4D1F26" w:rsidRPr="007A084F" w:rsidTr="00763F10">
        <w:trPr>
          <w:trHeight w:val="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Передає витяг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</w:t>
            </w:r>
            <w:r>
              <w:rPr>
                <w:sz w:val="20"/>
                <w:szCs w:val="20"/>
              </w:rPr>
              <w:t xml:space="preserve">відповідного структурного підрозділу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 для проставлення у системі документообігу позначки про виконання послуги та передачі його</w:t>
            </w:r>
            <w:r>
              <w:rPr>
                <w:sz w:val="20"/>
                <w:szCs w:val="20"/>
                <w:lang w:eastAsia="ar-SA"/>
              </w:rPr>
              <w:t xml:space="preserve"> до центру надання адміністративних послуг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пізніше десятого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4D1F26" w:rsidRPr="007A084F" w:rsidTr="00763F10">
        <w:trPr>
          <w:trHeight w:val="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Проставляє у системі документообігу </w:t>
            </w:r>
            <w:r>
              <w:rPr>
                <w:sz w:val="20"/>
                <w:szCs w:val="20"/>
              </w:rPr>
              <w:t xml:space="preserve">відповідного структурного підрозділу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 позначку про виконання послуги та передає витяг з Державного земельного кадастру </w:t>
            </w:r>
            <w:r>
              <w:rPr>
                <w:sz w:val="20"/>
                <w:szCs w:val="20"/>
                <w:lang w:eastAsia="ar-SA"/>
              </w:rPr>
              <w:t>про землі в межах території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пізніше десятого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4D1F26" w:rsidRPr="007A084F" w:rsidTr="00763F10">
        <w:trPr>
          <w:trHeight w:val="6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Видача замовнику витягу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Default="004D1F26" w:rsidP="00763F1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звернення заявника після отримання витягу з Державного земельного кадастру про землі в межах територій адміністративно-територіальних </w:t>
            </w:r>
            <w:r>
              <w:rPr>
                <w:sz w:val="20"/>
                <w:szCs w:val="20"/>
              </w:rPr>
              <w:lastRenderedPageBreak/>
              <w:t>одиниць або повідомлення про відмову у наданні відомостей з Державного земельного кадастру</w:t>
            </w:r>
          </w:p>
        </w:tc>
      </w:tr>
      <w:tr w:rsidR="004D1F26" w:rsidRPr="00B60721" w:rsidTr="00763F10">
        <w:trPr>
          <w:trHeight w:val="64"/>
          <w:jc w:val="center"/>
        </w:trPr>
        <w:tc>
          <w:tcPr>
            <w:tcW w:w="4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rPr>
                <w:b/>
                <w:sz w:val="20"/>
                <w:szCs w:val="20"/>
              </w:rPr>
            </w:pPr>
            <w:r w:rsidRPr="00B60721">
              <w:rPr>
                <w:b/>
                <w:sz w:val="20"/>
                <w:szCs w:val="20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607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607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робочих</w:t>
            </w:r>
            <w:r w:rsidRPr="00B60721">
              <w:rPr>
                <w:b/>
                <w:sz w:val="20"/>
                <w:szCs w:val="20"/>
              </w:rPr>
              <w:t xml:space="preserve"> днів</w:t>
            </w:r>
          </w:p>
        </w:tc>
      </w:tr>
      <w:tr w:rsidR="004D1F26" w:rsidRPr="00B60721" w:rsidTr="00763F10">
        <w:trPr>
          <w:trHeight w:val="64"/>
          <w:jc w:val="center"/>
        </w:trPr>
        <w:tc>
          <w:tcPr>
            <w:tcW w:w="4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rPr>
                <w:b/>
                <w:sz w:val="20"/>
                <w:szCs w:val="20"/>
              </w:rPr>
            </w:pPr>
            <w:r w:rsidRPr="00B60721">
              <w:rPr>
                <w:b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6" w:rsidRPr="00B60721" w:rsidRDefault="004D1F26" w:rsidP="00763F1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607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6072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робочих</w:t>
            </w:r>
            <w:r w:rsidRPr="00B60721">
              <w:rPr>
                <w:b/>
                <w:sz w:val="20"/>
                <w:szCs w:val="20"/>
              </w:rPr>
              <w:t xml:space="preserve"> днів </w:t>
            </w:r>
          </w:p>
        </w:tc>
      </w:tr>
    </w:tbl>
    <w:p w:rsidR="004D1F26" w:rsidRPr="00B60721" w:rsidRDefault="004D1F26" w:rsidP="004D1F26">
      <w:pPr>
        <w:ind w:left="142" w:firstLine="567"/>
        <w:jc w:val="both"/>
        <w:rPr>
          <w:b/>
          <w:sz w:val="20"/>
          <w:szCs w:val="20"/>
        </w:rPr>
      </w:pPr>
    </w:p>
    <w:p w:rsidR="004D1F26" w:rsidRPr="00B60721" w:rsidRDefault="004D1F26" w:rsidP="004D1F26">
      <w:pPr>
        <w:ind w:left="142" w:firstLine="567"/>
        <w:jc w:val="both"/>
        <w:rPr>
          <w:sz w:val="20"/>
          <w:szCs w:val="20"/>
        </w:rPr>
      </w:pPr>
      <w:r w:rsidRPr="00B60721">
        <w:rPr>
          <w:b/>
          <w:sz w:val="20"/>
          <w:szCs w:val="20"/>
        </w:rPr>
        <w:t>Примітка:</w:t>
      </w:r>
      <w:r w:rsidRPr="00B60721">
        <w:rPr>
          <w:sz w:val="20"/>
          <w:szCs w:val="20"/>
        </w:rPr>
        <w:t xml:space="preserve"> дії або бездіяльність посадової особи</w:t>
      </w:r>
      <w:r>
        <w:rPr>
          <w:sz w:val="20"/>
          <w:szCs w:val="20"/>
        </w:rPr>
        <w:t xml:space="preserve"> відповідного структурного підрозділу у районі (місті)</w:t>
      </w:r>
      <w:r w:rsidRPr="00B607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Головного управління </w:t>
      </w:r>
      <w:proofErr w:type="spellStart"/>
      <w:r>
        <w:rPr>
          <w:sz w:val="20"/>
          <w:szCs w:val="20"/>
        </w:rPr>
        <w:t>Держгеокадастру</w:t>
      </w:r>
      <w:proofErr w:type="spellEnd"/>
      <w:r>
        <w:rPr>
          <w:sz w:val="20"/>
          <w:szCs w:val="20"/>
        </w:rPr>
        <w:t xml:space="preserve"> у Житомирській області, адміністратора центру надання адміністративних послуг можуть бути </w:t>
      </w:r>
      <w:r w:rsidRPr="00B60721">
        <w:rPr>
          <w:sz w:val="20"/>
          <w:szCs w:val="20"/>
        </w:rPr>
        <w:t xml:space="preserve"> оскаржені до суду в порядку, встановленому законом.</w:t>
      </w:r>
    </w:p>
    <w:p w:rsidR="004D1F26" w:rsidRDefault="004D1F26" w:rsidP="004D1F26">
      <w:pPr>
        <w:pStyle w:val="a3"/>
        <w:spacing w:before="0"/>
        <w:ind w:firstLine="708"/>
        <w:jc w:val="both"/>
        <w:rPr>
          <w:rFonts w:ascii="Times New Roman" w:hAnsi="Times New Roman"/>
          <w:i/>
          <w:sz w:val="20"/>
        </w:rPr>
      </w:pPr>
    </w:p>
    <w:p w:rsidR="004D1F26" w:rsidRDefault="004D1F26" w:rsidP="004D1F26">
      <w:r w:rsidRPr="00B60721">
        <w:rPr>
          <w:i/>
          <w:sz w:val="20"/>
        </w:rPr>
        <w:t>Умовні позначки: В – виконує; У – бере участь; П – погоджує; З – затверджує</w:t>
      </w:r>
    </w:p>
    <w:p w:rsidR="004D1F26" w:rsidRDefault="004D1F26" w:rsidP="004D1F26"/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p w:rsidR="004D1F26" w:rsidRDefault="004D1F26" w:rsidP="006C0B77">
      <w:pPr>
        <w:ind w:firstLine="709"/>
        <w:jc w:val="both"/>
      </w:pPr>
    </w:p>
    <w:sectPr w:rsidR="004D1F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3D"/>
    <w:rsid w:val="00207751"/>
    <w:rsid w:val="004C5A3D"/>
    <w:rsid w:val="004D1F26"/>
    <w:rsid w:val="006C0B77"/>
    <w:rsid w:val="008242FF"/>
    <w:rsid w:val="00870751"/>
    <w:rsid w:val="00922C48"/>
    <w:rsid w:val="00B915B7"/>
    <w:rsid w:val="00CA1D39"/>
    <w:rsid w:val="00D43DE6"/>
    <w:rsid w:val="00E358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7F1F-BA1E-4852-B6C3-F4DD8B6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26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6ADD-14FF-4D35-9B5C-591162F2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2021-01-04T14:19:00Z</dcterms:created>
  <dcterms:modified xsi:type="dcterms:W3CDTF">2021-01-11T07:14:00Z</dcterms:modified>
</cp:coreProperties>
</file>