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37" w:rsidRPr="00801F9F" w:rsidRDefault="00667137" w:rsidP="00667137">
      <w:pPr>
        <w:jc w:val="center"/>
        <w:rPr>
          <w:rStyle w:val="a4"/>
        </w:rPr>
      </w:pPr>
      <w:r w:rsidRPr="00801F9F">
        <w:rPr>
          <w:rStyle w:val="a4"/>
        </w:rPr>
        <w:t>ІНФОРМАЦІЙНА КАРТКА АДМІНІСТРАТИВНОЇ ПОСЛУГИ</w:t>
      </w:r>
    </w:p>
    <w:p w:rsidR="00667137" w:rsidRPr="00801F9F" w:rsidRDefault="00667137" w:rsidP="00667137">
      <w:pPr>
        <w:jc w:val="center"/>
        <w:rPr>
          <w:u w:val="single"/>
        </w:rPr>
      </w:pPr>
      <w:r w:rsidRPr="00801F9F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667137" w:rsidRPr="00801F9F" w:rsidRDefault="00667137" w:rsidP="00667137">
      <w:pPr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:rsidR="00667137" w:rsidRPr="00FC079F" w:rsidRDefault="00667137" w:rsidP="00667137">
      <w:pPr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Структурні підрозділи 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Житомирській області</w:t>
      </w:r>
      <w:r w:rsidRPr="00FC079F">
        <w:rPr>
          <w:u w:val="single"/>
        </w:rPr>
        <w:t xml:space="preserve"> </w:t>
      </w:r>
      <w:r w:rsidRPr="00801F9F">
        <w:rPr>
          <w:sz w:val="22"/>
          <w:szCs w:val="22"/>
          <w:u w:val="single"/>
        </w:rPr>
        <w:t xml:space="preserve"> </w:t>
      </w:r>
    </w:p>
    <w:p w:rsidR="00667137" w:rsidRPr="00801F9F" w:rsidRDefault="00667137" w:rsidP="00667137">
      <w:pPr>
        <w:spacing w:after="12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667137" w:rsidRPr="00801F9F" w:rsidTr="001D2CEA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801F9F">
              <w:rPr>
                <w:b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7137" w:rsidRPr="00801F9F" w:rsidRDefault="00667137" w:rsidP="001D2CEA">
            <w:pPr>
              <w:spacing w:line="225" w:lineRule="atLeast"/>
              <w:rPr>
                <w:rStyle w:val="a4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7137" w:rsidRPr="00801F9F" w:rsidRDefault="00667137" w:rsidP="001D2CEA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67137" w:rsidRPr="00801F9F" w:rsidTr="001D2CEA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165, 166, 167, 167</w:t>
            </w:r>
            <w:r w:rsidRPr="00801F9F">
              <w:rPr>
                <w:sz w:val="20"/>
                <w:szCs w:val="20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>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667137" w:rsidRPr="00801F9F" w:rsidTr="001D2CEA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801F9F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801F9F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801F9F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lastRenderedPageBreak/>
              <w:t xml:space="preserve">1. Заява про надання відомостей з Державного земельного кадастру за формою, встановленою Порядком ведення </w:t>
            </w:r>
            <w:r w:rsidRPr="00801F9F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667137" w:rsidRPr="00801F9F" w:rsidRDefault="00667137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2.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67137" w:rsidRPr="00801F9F" w:rsidTr="001D2CEA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667137" w:rsidRPr="00801F9F" w:rsidRDefault="00667137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Безоплатно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667137" w:rsidRPr="00801F9F" w:rsidRDefault="00667137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2. </w:t>
            </w:r>
            <w:proofErr w:type="spellStart"/>
            <w:r w:rsidRPr="00801F9F">
              <w:rPr>
                <w:sz w:val="20"/>
                <w:szCs w:val="20"/>
              </w:rPr>
              <w:t>Із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заявою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801F9F">
              <w:rPr>
                <w:sz w:val="20"/>
                <w:szCs w:val="20"/>
              </w:rPr>
              <w:t>звернулася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неналежна</w:t>
            </w:r>
            <w:proofErr w:type="spellEnd"/>
            <w:r w:rsidRPr="00801F9F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801F9F">
              <w:rPr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довідки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осіб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які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отримали</w:t>
            </w:r>
            <w:proofErr w:type="spellEnd"/>
            <w:r w:rsidRPr="00801F9F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801F9F">
              <w:rPr>
                <w:sz w:val="20"/>
                <w:szCs w:val="20"/>
              </w:rPr>
              <w:t>інформації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суб’єкта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речового</w:t>
            </w:r>
            <w:proofErr w:type="spellEnd"/>
            <w:r w:rsidRPr="00801F9F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801F9F">
              <w:rPr>
                <w:sz w:val="20"/>
                <w:szCs w:val="20"/>
              </w:rPr>
              <w:t>кадастрі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мають</w:t>
            </w:r>
            <w:proofErr w:type="spellEnd"/>
            <w:r w:rsidRPr="00801F9F">
              <w:rPr>
                <w:sz w:val="20"/>
                <w:szCs w:val="20"/>
              </w:rPr>
              <w:t xml:space="preserve"> право: </w:t>
            </w:r>
            <w:proofErr w:type="spellStart"/>
            <w:r w:rsidRPr="00801F9F">
              <w:rPr>
                <w:sz w:val="20"/>
                <w:szCs w:val="20"/>
              </w:rPr>
              <w:t>суб’єкти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речових</w:t>
            </w:r>
            <w:proofErr w:type="spellEnd"/>
            <w:r w:rsidRPr="00801F9F">
              <w:rPr>
                <w:sz w:val="20"/>
                <w:szCs w:val="20"/>
              </w:rPr>
              <w:t xml:space="preserve"> прав на </w:t>
            </w:r>
            <w:proofErr w:type="spellStart"/>
            <w:r w:rsidRPr="00801F9F">
              <w:rPr>
                <w:sz w:val="20"/>
                <w:szCs w:val="20"/>
              </w:rPr>
              <w:t>земельні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ділянки</w:t>
            </w:r>
            <w:proofErr w:type="spellEnd"/>
            <w:r w:rsidRPr="00801F9F">
              <w:rPr>
                <w:sz w:val="20"/>
                <w:szCs w:val="20"/>
              </w:rPr>
              <w:t xml:space="preserve">; </w:t>
            </w:r>
            <w:proofErr w:type="spellStart"/>
            <w:r w:rsidRPr="00801F9F">
              <w:rPr>
                <w:sz w:val="20"/>
                <w:szCs w:val="20"/>
              </w:rPr>
              <w:t>органи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державної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влади</w:t>
            </w:r>
            <w:proofErr w:type="spellEnd"/>
            <w:r w:rsidRPr="00801F9F">
              <w:rPr>
                <w:sz w:val="20"/>
                <w:szCs w:val="20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</w:rPr>
              <w:t>органи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місцевого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самоврядування</w:t>
            </w:r>
            <w:proofErr w:type="spellEnd"/>
            <w:r w:rsidRPr="00801F9F">
              <w:rPr>
                <w:sz w:val="20"/>
                <w:szCs w:val="20"/>
              </w:rPr>
              <w:t xml:space="preserve"> для </w:t>
            </w:r>
            <w:proofErr w:type="spellStart"/>
            <w:r w:rsidRPr="00801F9F">
              <w:rPr>
                <w:sz w:val="20"/>
                <w:szCs w:val="20"/>
              </w:rPr>
              <w:t>реалізації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своїх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повноважень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визначених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законом)</w:t>
            </w:r>
          </w:p>
          <w:p w:rsidR="00667137" w:rsidRPr="00801F9F" w:rsidRDefault="00667137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</w:t>
            </w:r>
            <w:proofErr w:type="spellStart"/>
            <w:r w:rsidRPr="00801F9F">
              <w:rPr>
                <w:sz w:val="20"/>
                <w:szCs w:val="20"/>
              </w:rPr>
              <w:t>Документи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подані</w:t>
            </w:r>
            <w:proofErr w:type="spellEnd"/>
            <w:r w:rsidRPr="00801F9F">
              <w:rPr>
                <w:sz w:val="20"/>
                <w:szCs w:val="20"/>
              </w:rPr>
              <w:t xml:space="preserve"> не в </w:t>
            </w:r>
            <w:proofErr w:type="spellStart"/>
            <w:r w:rsidRPr="00801F9F">
              <w:rPr>
                <w:sz w:val="20"/>
                <w:szCs w:val="20"/>
              </w:rPr>
              <w:t>повному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обсязі</w:t>
            </w:r>
            <w:proofErr w:type="spellEnd"/>
            <w:r w:rsidRPr="00801F9F">
              <w:rPr>
                <w:sz w:val="20"/>
                <w:szCs w:val="20"/>
              </w:rPr>
              <w:t xml:space="preserve"> (</w:t>
            </w:r>
            <w:proofErr w:type="spellStart"/>
            <w:r w:rsidRPr="00801F9F">
              <w:rPr>
                <w:sz w:val="20"/>
                <w:szCs w:val="20"/>
              </w:rPr>
              <w:t>відсутність</w:t>
            </w:r>
            <w:proofErr w:type="spellEnd"/>
            <w:r w:rsidRPr="00801F9F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801F9F">
              <w:rPr>
                <w:sz w:val="20"/>
                <w:szCs w:val="20"/>
              </w:rPr>
              <w:t>що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підтверджує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діяти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імені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заявника</w:t>
            </w:r>
            <w:proofErr w:type="spellEnd"/>
            <w:r w:rsidRPr="00801F9F">
              <w:rPr>
                <w:sz w:val="20"/>
                <w:szCs w:val="20"/>
              </w:rPr>
              <w:t>) та/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відповідають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вимогам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встановленим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 (</w:t>
            </w:r>
            <w:proofErr w:type="spellStart"/>
            <w:r w:rsidRPr="00801F9F">
              <w:rPr>
                <w:sz w:val="20"/>
                <w:szCs w:val="20"/>
              </w:rPr>
              <w:t>заява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встановленій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>)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801F9F">
              <w:rPr>
                <w:sz w:val="20"/>
                <w:szCs w:val="20"/>
              </w:rPr>
              <w:t>Довідка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осіб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які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отримали</w:t>
            </w:r>
            <w:proofErr w:type="spellEnd"/>
            <w:r w:rsidRPr="00801F9F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801F9F">
              <w:rPr>
                <w:sz w:val="20"/>
                <w:szCs w:val="20"/>
              </w:rPr>
              <w:t>інформації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суб’єкта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речового</w:t>
            </w:r>
            <w:proofErr w:type="spellEnd"/>
            <w:r w:rsidRPr="00801F9F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801F9F">
              <w:rPr>
                <w:sz w:val="20"/>
                <w:szCs w:val="20"/>
              </w:rPr>
              <w:t>кадастрі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повідомлення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відмову</w:t>
            </w:r>
            <w:proofErr w:type="spellEnd"/>
            <w:r w:rsidRPr="00801F9F">
              <w:rPr>
                <w:sz w:val="20"/>
                <w:szCs w:val="20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</w:rPr>
              <w:t>наданні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з Державного земельного кадастру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>вказану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центром </w:t>
            </w:r>
            <w:proofErr w:type="spellStart"/>
            <w:r w:rsidRPr="00801F9F">
              <w:rPr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послуг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667137" w:rsidRPr="00801F9F" w:rsidTr="001D2CE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rStyle w:val="a4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137" w:rsidRPr="00801F9F" w:rsidRDefault="0066713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 xml:space="preserve">Інформаційної </w:t>
            </w:r>
            <w:r w:rsidRPr="00801F9F">
              <w:rPr>
                <w:sz w:val="20"/>
                <w:szCs w:val="20"/>
              </w:rPr>
              <w:t>картки адміністративної послуги</w:t>
            </w:r>
          </w:p>
        </w:tc>
      </w:tr>
    </w:tbl>
    <w:p w:rsidR="00F12C76" w:rsidRDefault="00F12C76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Default="0024799A" w:rsidP="006C0B77">
      <w:pPr>
        <w:ind w:firstLine="709"/>
        <w:jc w:val="both"/>
      </w:pPr>
    </w:p>
    <w:p w:rsidR="0024799A" w:rsidRPr="00430397" w:rsidRDefault="0024799A" w:rsidP="0024799A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24799A" w:rsidRPr="00430397" w:rsidRDefault="0024799A" w:rsidP="0024799A">
      <w:pPr>
        <w:jc w:val="center"/>
      </w:pPr>
      <w:r w:rsidRPr="00430397"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p w:rsidR="0024799A" w:rsidRPr="00430397" w:rsidRDefault="0024799A" w:rsidP="0024799A">
      <w:pPr>
        <w:jc w:val="center"/>
      </w:pPr>
    </w:p>
    <w:tbl>
      <w:tblPr>
        <w:tblW w:w="976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137"/>
        <w:gridCol w:w="688"/>
        <w:gridCol w:w="16"/>
        <w:gridCol w:w="2514"/>
        <w:gridCol w:w="16"/>
      </w:tblGrid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 і структурний підрозділ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 (днів)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DA38E0" w:rsidRDefault="0024799A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t xml:space="preserve">Прийом та реєстрація заяви про надання відомостей з Державного земельного кадастру суб’єкта звернення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</w:t>
            </w:r>
            <w:r w:rsidRPr="00430397">
              <w:rPr>
                <w:shd w:val="clear" w:color="auto" w:fill="FFFFFF"/>
              </w:rPr>
              <w:lastRenderedPageBreak/>
              <w:t xml:space="preserve">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  <w:r w:rsidRPr="00430397">
              <w:t>, передача заяви до Державного кадастрового реєстратора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DA38E0" w:rsidRDefault="0024799A" w:rsidP="00C171D9">
            <w:pPr>
              <w:jc w:val="center"/>
            </w:pPr>
            <w:r w:rsidRPr="00430397">
              <w:lastRenderedPageBreak/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  <w:rPr>
                <w:shd w:val="clear" w:color="auto" w:fill="FFFFFF"/>
              </w:rPr>
            </w:pPr>
            <w:r w:rsidRPr="00430397">
              <w:t xml:space="preserve">Прийняття заяви в електронній формі, </w:t>
            </w:r>
            <w:r w:rsidRPr="00430397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24799A" w:rsidRPr="00430397" w:rsidRDefault="0024799A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кадастровий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та </w:t>
            </w:r>
            <w:proofErr w:type="spellStart"/>
            <w:r w:rsidRPr="00430397">
              <w:rPr>
                <w:sz w:val="22"/>
                <w:szCs w:val="22"/>
              </w:rPr>
              <w:t>місце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розташування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земельної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ділянки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дані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інший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об'єкт</w:t>
            </w:r>
            <w:proofErr w:type="spellEnd"/>
            <w:r w:rsidRPr="00430397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30397">
              <w:rPr>
                <w:sz w:val="22"/>
                <w:szCs w:val="22"/>
              </w:rPr>
              <w:t>щодо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якого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запит;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2665"/>
            <w:bookmarkEnd w:id="0"/>
            <w:r w:rsidRPr="00430397">
              <w:rPr>
                <w:sz w:val="22"/>
                <w:szCs w:val="22"/>
              </w:rPr>
              <w:t xml:space="preserve">5) </w:t>
            </w:r>
            <w:proofErr w:type="spellStart"/>
            <w:r w:rsidRPr="00430397">
              <w:rPr>
                <w:sz w:val="22"/>
                <w:szCs w:val="22"/>
              </w:rPr>
              <w:t>підстави</w:t>
            </w:r>
            <w:proofErr w:type="spellEnd"/>
            <w:r w:rsidRPr="00430397">
              <w:rPr>
                <w:sz w:val="22"/>
                <w:szCs w:val="22"/>
              </w:rPr>
              <w:t xml:space="preserve"> для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відповідної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30397">
              <w:rPr>
                <w:sz w:val="22"/>
                <w:szCs w:val="22"/>
              </w:rPr>
              <w:t>передбачає</w:t>
            </w:r>
            <w:proofErr w:type="spellEnd"/>
            <w:r w:rsidRPr="00430397">
              <w:rPr>
                <w:sz w:val="22"/>
                <w:szCs w:val="22"/>
              </w:rPr>
              <w:t xml:space="preserve"> право </w:t>
            </w:r>
            <w:proofErr w:type="spellStart"/>
            <w:r w:rsidRPr="00430397">
              <w:rPr>
                <w:sz w:val="22"/>
                <w:szCs w:val="22"/>
              </w:rPr>
              <w:t>відповідного</w:t>
            </w:r>
            <w:proofErr w:type="spellEnd"/>
            <w:r w:rsidRPr="00430397">
              <w:rPr>
                <w:sz w:val="22"/>
                <w:szCs w:val="22"/>
              </w:rPr>
              <w:t xml:space="preserve"> органу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органу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запитувати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таку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інформацію</w:t>
            </w:r>
            <w:proofErr w:type="spellEnd"/>
            <w:r w:rsidRPr="00430397">
              <w:rPr>
                <w:sz w:val="22"/>
                <w:szCs w:val="22"/>
              </w:rPr>
              <w:t xml:space="preserve">, а </w:t>
            </w:r>
            <w:proofErr w:type="spellStart"/>
            <w:r w:rsidRPr="00430397">
              <w:rPr>
                <w:sz w:val="22"/>
                <w:szCs w:val="22"/>
              </w:rPr>
              <w:t>також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реквізити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lastRenderedPageBreak/>
              <w:t>справи</w:t>
            </w:r>
            <w:proofErr w:type="spellEnd"/>
            <w:r w:rsidRPr="00430397">
              <w:rPr>
                <w:sz w:val="22"/>
                <w:szCs w:val="22"/>
              </w:rPr>
              <w:t xml:space="preserve">, у </w:t>
            </w:r>
            <w:proofErr w:type="spellStart"/>
            <w:r w:rsidRPr="00430397">
              <w:rPr>
                <w:sz w:val="22"/>
                <w:szCs w:val="22"/>
              </w:rPr>
              <w:t>зв'язку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якою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виникла</w:t>
            </w:r>
            <w:proofErr w:type="spellEnd"/>
            <w:r w:rsidRPr="00430397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30397">
              <w:rPr>
                <w:sz w:val="22"/>
                <w:szCs w:val="22"/>
              </w:rPr>
              <w:t>отриманні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(</w:t>
            </w:r>
            <w:proofErr w:type="spellStart"/>
            <w:r w:rsidRPr="00430397">
              <w:rPr>
                <w:sz w:val="22"/>
                <w:szCs w:val="22"/>
              </w:rPr>
              <w:t>якщо</w:t>
            </w:r>
            <w:proofErr w:type="spellEnd"/>
            <w:r w:rsidRPr="00430397">
              <w:rPr>
                <w:sz w:val="22"/>
                <w:szCs w:val="22"/>
              </w:rPr>
              <w:t xml:space="preserve"> запит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органом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6)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30397">
              <w:rPr>
                <w:sz w:val="22"/>
                <w:szCs w:val="22"/>
              </w:rPr>
              <w:t>послуг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відомостей</w:t>
            </w:r>
            <w:proofErr w:type="spellEnd"/>
            <w:r w:rsidRPr="00430397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їх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безоплатне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</w:t>
            </w:r>
            <w:proofErr w:type="spellStart"/>
            <w:r w:rsidRPr="00430397">
              <w:rPr>
                <w:sz w:val="22"/>
                <w:szCs w:val="22"/>
              </w:rPr>
              <w:t>відповідну</w:t>
            </w:r>
            <w:proofErr w:type="spellEnd"/>
            <w:r w:rsidRPr="00430397">
              <w:rPr>
                <w:sz w:val="22"/>
                <w:szCs w:val="22"/>
              </w:rPr>
              <w:t xml:space="preserve"> норму закону;</w:t>
            </w:r>
          </w:p>
          <w:p w:rsidR="0024799A" w:rsidRPr="00430397" w:rsidRDefault="0024799A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7)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(у </w:t>
            </w:r>
            <w:proofErr w:type="spellStart"/>
            <w:r w:rsidRPr="00430397">
              <w:rPr>
                <w:sz w:val="22"/>
                <w:szCs w:val="22"/>
              </w:rPr>
              <w:t>разі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(запит).</w:t>
            </w:r>
          </w:p>
          <w:p w:rsidR="0024799A" w:rsidRPr="00430397" w:rsidRDefault="0024799A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Створення електронної форми </w:t>
            </w:r>
            <w:r w:rsidRPr="00430397">
              <w:t xml:space="preserve">заяви </w:t>
            </w:r>
            <w:r w:rsidRPr="00430397"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  <w:p w:rsidR="0024799A" w:rsidRPr="00430397" w:rsidRDefault="0024799A" w:rsidP="00C171D9">
            <w:pPr>
              <w:jc w:val="center"/>
            </w:pP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t>Оформлення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24799A" w:rsidRPr="00430397" w:rsidRDefault="0024799A" w:rsidP="00C171D9">
            <w:pPr>
              <w:jc w:val="both"/>
            </w:pPr>
            <w:r w:rsidRPr="00430397">
              <w:t>Виконує:</w:t>
            </w:r>
          </w:p>
          <w:p w:rsidR="0024799A" w:rsidRPr="00430397" w:rsidRDefault="0024799A" w:rsidP="00C171D9">
            <w:pPr>
              <w:jc w:val="both"/>
            </w:pPr>
            <w:r w:rsidRPr="00430397">
              <w:t>формування довідки про осіб, які отримали доступ до інформації про суб’єкта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відомостей з Державного земельного кадастру відповідно до вимог Порядку ведення Державного земельного кадастру.</w:t>
            </w:r>
          </w:p>
          <w:p w:rsidR="0024799A" w:rsidRPr="00430397" w:rsidRDefault="0024799A" w:rsidP="00C171D9">
            <w:pPr>
              <w:jc w:val="both"/>
            </w:pPr>
            <w:r w:rsidRPr="00430397">
              <w:t>Підписує довідку або повідомлення про відмову у наданні відомостей з Державного земельного кадастру та засвідчує свій підпис власною печаткою.</w:t>
            </w:r>
          </w:p>
          <w:p w:rsidR="0024799A" w:rsidRPr="00430397" w:rsidRDefault="0024799A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Посвідчує примірник </w:t>
            </w:r>
            <w:r w:rsidRPr="00430397">
              <w:t>довідки про осіб, які отримали доступ до інформації про суб’єкта речового права у Державному земельному кадастрі</w:t>
            </w:r>
            <w:r w:rsidRPr="00430397">
              <w:rPr>
                <w:shd w:val="clear" w:color="auto" w:fill="FFFFFF"/>
              </w:rPr>
              <w:t xml:space="preserve"> </w:t>
            </w:r>
            <w:r w:rsidRPr="00430397">
              <w:t xml:space="preserve">або </w:t>
            </w:r>
            <w:r w:rsidRPr="00430397">
              <w:rPr>
                <w:shd w:val="clear" w:color="auto" w:fill="FFFFFF"/>
              </w:rPr>
              <w:t xml:space="preserve">повідомлення про відмову </w:t>
            </w:r>
            <w:r w:rsidRPr="00430397">
              <w:t xml:space="preserve">у наданні відомостей з Державного земельного </w:t>
            </w:r>
            <w:r w:rsidRPr="00430397">
              <w:lastRenderedPageBreak/>
              <w:t xml:space="preserve">кадастру </w:t>
            </w:r>
            <w:r w:rsidRPr="00430397">
              <w:rPr>
                <w:shd w:val="clear" w:color="auto" w:fill="FFFFFF"/>
              </w:rPr>
              <w:t>в електронній формі власним кваліфікованим електронним підписом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  <w:p w:rsidR="0024799A" w:rsidRPr="00430397" w:rsidRDefault="0024799A" w:rsidP="00C171D9">
            <w:pPr>
              <w:jc w:val="center"/>
              <w:rPr>
                <w:b/>
                <w:bCs/>
              </w:rPr>
            </w:pPr>
          </w:p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Не пізніше дев’ятого робочого дня (з дня реєстрації заяви про надання послуги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)</w:t>
            </w:r>
          </w:p>
          <w:p w:rsidR="0024799A" w:rsidRPr="00430397" w:rsidRDefault="0024799A" w:rsidP="00C171D9">
            <w:pPr>
              <w:spacing w:after="300"/>
              <w:jc w:val="center"/>
            </w:pPr>
          </w:p>
          <w:p w:rsidR="0024799A" w:rsidRPr="00430397" w:rsidRDefault="0024799A" w:rsidP="00C171D9">
            <w:pPr>
              <w:spacing w:after="300"/>
              <w:jc w:val="center"/>
            </w:pPr>
          </w:p>
          <w:p w:rsidR="0024799A" w:rsidRPr="00430397" w:rsidRDefault="0024799A" w:rsidP="00C171D9">
            <w:pPr>
              <w:spacing w:after="300"/>
              <w:jc w:val="center"/>
            </w:pPr>
          </w:p>
          <w:p w:rsidR="0024799A" w:rsidRPr="00430397" w:rsidRDefault="0024799A" w:rsidP="00C171D9">
            <w:pPr>
              <w:spacing w:after="300"/>
              <w:jc w:val="center"/>
            </w:pP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30397"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suppressAutoHyphens/>
              <w:jc w:val="both"/>
            </w:pPr>
            <w:r w:rsidRPr="00430397">
              <w:t xml:space="preserve">Надсилання довідки про осіб, які отримали доступ до інформації про суб’єкта речового права у Державному земельному кадастрі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>Не пізніше десятого робочого дня з</w:t>
            </w:r>
            <w:r w:rsidRPr="00430397">
              <w:rPr>
                <w:lang w:eastAsia="ar-SA"/>
              </w:rPr>
              <w:t xml:space="preserve"> дня реєстрації заяви у відповідному структурному підрозділі</w:t>
            </w:r>
            <w:r w:rsidRPr="00430397">
              <w:t xml:space="preserve">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t xml:space="preserve">Передає сформовані для видачі заявнику документи у паперовій формі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Не пізніше дев’ятого робочого дня (з дня реєстрації заяви про надання послуги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)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t xml:space="preserve">Проставляє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позначку про виконання послуги та передає сформовані для видачі документи у паперовій формі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6F11F5" w:rsidRDefault="0024799A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t xml:space="preserve">Не пізніше десятого робочого дня (з дня реєстрації заяви про надання послуги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)</w:t>
            </w:r>
          </w:p>
        </w:tc>
      </w:tr>
      <w:tr w:rsidR="0024799A" w:rsidRPr="00430397" w:rsidTr="00C171D9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both"/>
            </w:pPr>
            <w:r w:rsidRPr="00430397">
              <w:t xml:space="preserve">Видача замовнику довідки про осіб, які отримали доступ до інформації про суб’єкта речового права у Державному </w:t>
            </w:r>
            <w:r w:rsidRPr="00430397">
              <w:lastRenderedPageBreak/>
              <w:t>земельному кадастрі</w:t>
            </w:r>
            <w:r w:rsidRPr="00430397">
              <w:rPr>
                <w:color w:val="333333"/>
                <w:shd w:val="clear" w:color="auto" w:fill="FFFFFF"/>
              </w:rPr>
              <w:t xml:space="preserve"> </w:t>
            </w:r>
            <w:r w:rsidRPr="00430397">
              <w:t xml:space="preserve">або </w:t>
            </w:r>
            <w:r w:rsidRPr="00430397">
              <w:rPr>
                <w:shd w:val="clear" w:color="auto" w:fill="FFFFFF"/>
              </w:rPr>
              <w:t xml:space="preserve">повідомлення про відмову </w:t>
            </w:r>
            <w:r w:rsidRPr="00430397">
              <w:t>у наданні відомостей з Державного земельного кадастру у паперовій формі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lastRenderedPageBreak/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24799A" w:rsidRPr="00430397" w:rsidRDefault="0024799A" w:rsidP="00C171D9">
            <w:pPr>
              <w:spacing w:after="300"/>
              <w:jc w:val="center"/>
            </w:pPr>
          </w:p>
          <w:p w:rsidR="0024799A" w:rsidRPr="00430397" w:rsidRDefault="0024799A" w:rsidP="00C171D9">
            <w:pPr>
              <w:jc w:val="center"/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99A" w:rsidRPr="00544164" w:rsidRDefault="0024799A" w:rsidP="00C171D9">
            <w:pPr>
              <w:jc w:val="center"/>
            </w:pPr>
            <w:r w:rsidRPr="00430397">
              <w:t xml:space="preserve">В день звернення заявника після отримання довідки про осіб, які </w:t>
            </w:r>
            <w:r w:rsidRPr="00430397">
              <w:lastRenderedPageBreak/>
              <w:t>отримали доступ до інформації про суб’єкта речового права у Державному земельному кадастрі</w:t>
            </w:r>
            <w:r w:rsidRPr="00430397">
              <w:rPr>
                <w:color w:val="333333"/>
                <w:shd w:val="clear" w:color="auto" w:fill="FFFFFF"/>
              </w:rPr>
              <w:t xml:space="preserve"> </w:t>
            </w:r>
            <w:r w:rsidRPr="00430397">
              <w:t xml:space="preserve">або </w:t>
            </w:r>
            <w:r w:rsidRPr="00430397">
              <w:rPr>
                <w:shd w:val="clear" w:color="auto" w:fill="FFFFFF"/>
              </w:rPr>
              <w:t xml:space="preserve">повідомлення про відмову </w:t>
            </w:r>
            <w:r w:rsidRPr="00430397">
              <w:t xml:space="preserve">у наданні відомостей з Державного земельного кадастру від </w:t>
            </w:r>
            <w:r>
              <w:t xml:space="preserve">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</w:t>
            </w:r>
            <w:proofErr w:type="spellStart"/>
            <w:r>
              <w:t>Житомирстькій</w:t>
            </w:r>
            <w:proofErr w:type="spellEnd"/>
            <w:r>
              <w:t xml:space="preserve"> області</w:t>
            </w:r>
          </w:p>
        </w:tc>
      </w:tr>
      <w:tr w:rsidR="0024799A" w:rsidRPr="00430397" w:rsidTr="00C171D9"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24799A" w:rsidRPr="00430397" w:rsidTr="00C171D9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99A" w:rsidRPr="00430397" w:rsidRDefault="0024799A" w:rsidP="00C171D9">
            <w:pPr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24799A" w:rsidRPr="00430397" w:rsidRDefault="0024799A" w:rsidP="0024799A">
      <w:pPr>
        <w:spacing w:line="348" w:lineRule="atLeast"/>
        <w:rPr>
          <w:b/>
          <w:bCs/>
        </w:rPr>
      </w:pPr>
    </w:p>
    <w:p w:rsidR="0024799A" w:rsidRPr="00BD6573" w:rsidRDefault="0024799A" w:rsidP="0024799A">
      <w:pPr>
        <w:jc w:val="both"/>
      </w:pPr>
      <w:r w:rsidRPr="00BD6573">
        <w:rPr>
          <w:b/>
          <w:bCs/>
        </w:rPr>
        <w:t>Примітка:</w:t>
      </w:r>
      <w:r w:rsidRPr="00BD6573">
        <w:t xml:space="preserve"> дії або бездіяльність посадової особи структурного підрозділу Головного управління </w:t>
      </w:r>
      <w:proofErr w:type="spellStart"/>
      <w:r w:rsidRPr="00BD6573">
        <w:t>Держгеокадастру</w:t>
      </w:r>
      <w:proofErr w:type="spellEnd"/>
      <w:r w:rsidRPr="00BD6573"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:rsidR="0024799A" w:rsidRPr="00BD6573" w:rsidRDefault="0024799A" w:rsidP="002479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BD6573">
        <w:rPr>
          <w:color w:val="000000"/>
          <w:sz w:val="22"/>
          <w:szCs w:val="22"/>
          <w:lang w:val="uk-UA"/>
        </w:rPr>
        <w:t>р</w:t>
      </w:r>
      <w:proofErr w:type="spellStart"/>
      <w:r w:rsidRPr="00BD6573">
        <w:rPr>
          <w:color w:val="000000"/>
          <w:sz w:val="22"/>
          <w:szCs w:val="22"/>
        </w:rPr>
        <w:t>ішення</w:t>
      </w:r>
      <w:proofErr w:type="spellEnd"/>
      <w:r w:rsidRPr="00BD6573">
        <w:rPr>
          <w:color w:val="000000"/>
          <w:sz w:val="22"/>
          <w:szCs w:val="22"/>
        </w:rPr>
        <w:t xml:space="preserve">, </w:t>
      </w:r>
      <w:proofErr w:type="spellStart"/>
      <w:r w:rsidRPr="00BD6573">
        <w:rPr>
          <w:color w:val="000000"/>
          <w:sz w:val="22"/>
          <w:szCs w:val="22"/>
        </w:rPr>
        <w:t>дії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або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бездіяльність</w:t>
      </w:r>
      <w:proofErr w:type="spellEnd"/>
      <w:r w:rsidRPr="00BD6573">
        <w:rPr>
          <w:color w:val="000000"/>
          <w:sz w:val="22"/>
          <w:szCs w:val="22"/>
        </w:rPr>
        <w:t xml:space="preserve"> Державного кадастрового </w:t>
      </w:r>
      <w:proofErr w:type="spellStart"/>
      <w:r w:rsidRPr="00BD6573">
        <w:rPr>
          <w:color w:val="000000"/>
          <w:sz w:val="22"/>
          <w:szCs w:val="22"/>
        </w:rPr>
        <w:t>реєстратора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можуть</w:t>
      </w:r>
      <w:proofErr w:type="spellEnd"/>
      <w:r w:rsidRPr="00BD6573">
        <w:rPr>
          <w:color w:val="000000"/>
          <w:sz w:val="22"/>
          <w:szCs w:val="22"/>
        </w:rPr>
        <w:t xml:space="preserve"> бути </w:t>
      </w:r>
      <w:proofErr w:type="spellStart"/>
      <w:r w:rsidRPr="00BD6573">
        <w:rPr>
          <w:color w:val="000000"/>
          <w:sz w:val="22"/>
          <w:szCs w:val="22"/>
        </w:rPr>
        <w:t>оскаржені</w:t>
      </w:r>
      <w:proofErr w:type="spellEnd"/>
      <w:r w:rsidRPr="00BD6573">
        <w:rPr>
          <w:color w:val="000000"/>
          <w:sz w:val="22"/>
          <w:szCs w:val="22"/>
        </w:rPr>
        <w:t>:</w:t>
      </w:r>
      <w:r w:rsidRPr="00BD6573">
        <w:rPr>
          <w:color w:val="000000"/>
          <w:sz w:val="22"/>
          <w:szCs w:val="22"/>
          <w:lang w:val="uk-UA"/>
        </w:rPr>
        <w:t xml:space="preserve"> </w:t>
      </w:r>
      <w:r w:rsidRPr="00BD6573">
        <w:rPr>
          <w:color w:val="000000"/>
          <w:sz w:val="22"/>
          <w:szCs w:val="22"/>
        </w:rPr>
        <w:t xml:space="preserve">до </w:t>
      </w:r>
      <w:r w:rsidRPr="00BD6573">
        <w:rPr>
          <w:color w:val="000000"/>
          <w:sz w:val="22"/>
          <w:szCs w:val="22"/>
          <w:lang w:val="uk-UA"/>
        </w:rPr>
        <w:t xml:space="preserve">Головного управління </w:t>
      </w:r>
      <w:proofErr w:type="spellStart"/>
      <w:r w:rsidRPr="00BD6573">
        <w:rPr>
          <w:color w:val="000000"/>
          <w:sz w:val="22"/>
          <w:szCs w:val="22"/>
          <w:lang w:val="uk-UA"/>
        </w:rPr>
        <w:t>Держгеокадастру</w:t>
      </w:r>
      <w:proofErr w:type="spellEnd"/>
      <w:r w:rsidRPr="00BD6573">
        <w:rPr>
          <w:color w:val="000000"/>
          <w:sz w:val="22"/>
          <w:szCs w:val="22"/>
          <w:lang w:val="uk-UA"/>
        </w:rPr>
        <w:t xml:space="preserve"> у Житомирській області</w:t>
      </w:r>
      <w:r w:rsidRPr="00BD6573">
        <w:rPr>
          <w:color w:val="000000"/>
          <w:sz w:val="22"/>
          <w:szCs w:val="22"/>
        </w:rPr>
        <w:t xml:space="preserve"> на </w:t>
      </w:r>
      <w:proofErr w:type="spellStart"/>
      <w:r w:rsidRPr="00BD6573">
        <w:rPr>
          <w:color w:val="000000"/>
          <w:sz w:val="22"/>
          <w:szCs w:val="22"/>
        </w:rPr>
        <w:t>території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дії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повноважень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відповідного</w:t>
      </w:r>
      <w:proofErr w:type="spellEnd"/>
      <w:r w:rsidRPr="00BD6573">
        <w:rPr>
          <w:color w:val="000000"/>
          <w:sz w:val="22"/>
          <w:szCs w:val="22"/>
        </w:rPr>
        <w:t xml:space="preserve"> Державного кадастрового </w:t>
      </w:r>
      <w:proofErr w:type="spellStart"/>
      <w:r w:rsidRPr="00BD6573">
        <w:rPr>
          <w:color w:val="000000"/>
          <w:sz w:val="22"/>
          <w:szCs w:val="22"/>
        </w:rPr>
        <w:t>реєстратора</w:t>
      </w:r>
      <w:proofErr w:type="spellEnd"/>
      <w:r w:rsidRPr="00BD6573">
        <w:rPr>
          <w:color w:val="000000"/>
          <w:sz w:val="22"/>
          <w:szCs w:val="22"/>
        </w:rPr>
        <w:t xml:space="preserve">, </w:t>
      </w:r>
      <w:r w:rsidRPr="00BD6573">
        <w:rPr>
          <w:color w:val="000000"/>
          <w:sz w:val="22"/>
          <w:szCs w:val="22"/>
          <w:lang w:val="uk-UA"/>
        </w:rPr>
        <w:t xml:space="preserve">а </w:t>
      </w:r>
      <w:r w:rsidRPr="00BD6573">
        <w:rPr>
          <w:color w:val="000000"/>
          <w:sz w:val="22"/>
          <w:szCs w:val="22"/>
        </w:rPr>
        <w:t>та</w:t>
      </w:r>
      <w:proofErr w:type="spellStart"/>
      <w:r w:rsidRPr="00BD6573">
        <w:rPr>
          <w:color w:val="000000"/>
          <w:sz w:val="22"/>
          <w:szCs w:val="22"/>
          <w:lang w:val="uk-UA"/>
        </w:rPr>
        <w:t>кож</w:t>
      </w:r>
      <w:proofErr w:type="spellEnd"/>
      <w:r w:rsidRPr="00BD6573">
        <w:rPr>
          <w:color w:val="000000"/>
          <w:sz w:val="22"/>
          <w:szCs w:val="22"/>
        </w:rPr>
        <w:t xml:space="preserve"> до </w:t>
      </w:r>
      <w:proofErr w:type="spellStart"/>
      <w:r w:rsidRPr="00BD6573">
        <w:rPr>
          <w:sz w:val="22"/>
          <w:szCs w:val="22"/>
        </w:rPr>
        <w:t>Держгеокадастру</w:t>
      </w:r>
      <w:proofErr w:type="spellEnd"/>
      <w:r w:rsidRPr="00BD6573">
        <w:rPr>
          <w:color w:val="000000"/>
          <w:sz w:val="22"/>
          <w:szCs w:val="22"/>
        </w:rPr>
        <w:t xml:space="preserve">, у порядку, </w:t>
      </w:r>
      <w:proofErr w:type="spellStart"/>
      <w:r w:rsidRPr="00BD6573">
        <w:rPr>
          <w:color w:val="000000"/>
          <w:sz w:val="22"/>
          <w:szCs w:val="22"/>
        </w:rPr>
        <w:t>встановленому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Кабінетом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Міністрів</w:t>
      </w:r>
      <w:proofErr w:type="spellEnd"/>
      <w:r w:rsidRPr="00BD6573">
        <w:rPr>
          <w:color w:val="000000"/>
          <w:sz w:val="22"/>
          <w:szCs w:val="22"/>
        </w:rPr>
        <w:t xml:space="preserve"> </w:t>
      </w:r>
      <w:proofErr w:type="spellStart"/>
      <w:r w:rsidRPr="00BD6573">
        <w:rPr>
          <w:color w:val="000000"/>
          <w:sz w:val="22"/>
          <w:szCs w:val="22"/>
        </w:rPr>
        <w:t>України</w:t>
      </w:r>
      <w:proofErr w:type="spellEnd"/>
      <w:r w:rsidRPr="00BD6573">
        <w:rPr>
          <w:color w:val="000000"/>
          <w:sz w:val="22"/>
          <w:szCs w:val="22"/>
        </w:rPr>
        <w:t>;</w:t>
      </w:r>
      <w:r w:rsidRPr="00BD6573">
        <w:rPr>
          <w:color w:val="000000"/>
          <w:sz w:val="22"/>
          <w:szCs w:val="22"/>
          <w:lang w:val="uk-UA"/>
        </w:rPr>
        <w:t xml:space="preserve"> </w:t>
      </w:r>
      <w:r w:rsidRPr="00BD6573">
        <w:rPr>
          <w:color w:val="000000"/>
          <w:sz w:val="22"/>
          <w:szCs w:val="22"/>
        </w:rPr>
        <w:t xml:space="preserve">до суду в порядку, </w:t>
      </w:r>
      <w:proofErr w:type="spellStart"/>
      <w:r w:rsidRPr="00BD6573">
        <w:rPr>
          <w:color w:val="000000"/>
          <w:sz w:val="22"/>
          <w:szCs w:val="22"/>
        </w:rPr>
        <w:t>встановленому</w:t>
      </w:r>
      <w:proofErr w:type="spellEnd"/>
      <w:r w:rsidRPr="00BD6573">
        <w:rPr>
          <w:color w:val="000000"/>
          <w:sz w:val="22"/>
          <w:szCs w:val="22"/>
        </w:rPr>
        <w:t> </w:t>
      </w:r>
      <w:hyperlink r:id="rId4" w:tgtFrame="_blank" w:history="1">
        <w:r w:rsidRPr="00BD6573">
          <w:rPr>
            <w:rStyle w:val="a5"/>
            <w:sz w:val="22"/>
            <w:szCs w:val="22"/>
          </w:rPr>
          <w:t xml:space="preserve">Кодексом </w:t>
        </w:r>
        <w:proofErr w:type="spellStart"/>
        <w:r w:rsidRPr="00BD6573">
          <w:rPr>
            <w:rStyle w:val="a5"/>
            <w:sz w:val="22"/>
            <w:szCs w:val="22"/>
          </w:rPr>
          <w:t>адміністративного</w:t>
        </w:r>
        <w:proofErr w:type="spellEnd"/>
        <w:r w:rsidRPr="00BD6573">
          <w:rPr>
            <w:rStyle w:val="a5"/>
            <w:sz w:val="22"/>
            <w:szCs w:val="22"/>
          </w:rPr>
          <w:t xml:space="preserve"> </w:t>
        </w:r>
        <w:proofErr w:type="spellStart"/>
        <w:r w:rsidRPr="00BD6573">
          <w:rPr>
            <w:rStyle w:val="a5"/>
            <w:sz w:val="22"/>
            <w:szCs w:val="22"/>
          </w:rPr>
          <w:t>судочинства</w:t>
        </w:r>
        <w:proofErr w:type="spellEnd"/>
        <w:r w:rsidRPr="00BD6573">
          <w:rPr>
            <w:rStyle w:val="a5"/>
            <w:sz w:val="22"/>
            <w:szCs w:val="22"/>
          </w:rPr>
          <w:t xml:space="preserve"> </w:t>
        </w:r>
        <w:proofErr w:type="spellStart"/>
        <w:r w:rsidRPr="00BD6573">
          <w:rPr>
            <w:rStyle w:val="a5"/>
            <w:sz w:val="22"/>
            <w:szCs w:val="22"/>
          </w:rPr>
          <w:t>України</w:t>
        </w:r>
        <w:proofErr w:type="spellEnd"/>
      </w:hyperlink>
      <w:r w:rsidRPr="00BD6573">
        <w:rPr>
          <w:sz w:val="22"/>
          <w:szCs w:val="22"/>
        </w:rPr>
        <w:t>.</w:t>
      </w:r>
    </w:p>
    <w:p w:rsidR="0024799A" w:rsidRPr="00430397" w:rsidRDefault="0024799A" w:rsidP="0024799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BD6573">
        <w:rPr>
          <w:b/>
          <w:i/>
          <w:iCs/>
          <w:bdr w:val="none" w:sz="0" w:space="0" w:color="auto" w:frame="1"/>
        </w:rPr>
        <w:t>Умовні</w:t>
      </w:r>
      <w:proofErr w:type="spellEnd"/>
      <w:r w:rsidRPr="00BD6573">
        <w:rPr>
          <w:b/>
          <w:i/>
          <w:iCs/>
          <w:bdr w:val="none" w:sz="0" w:space="0" w:color="auto" w:frame="1"/>
        </w:rPr>
        <w:t xml:space="preserve"> </w:t>
      </w:r>
      <w:proofErr w:type="spellStart"/>
      <w:r w:rsidRPr="00BD6573">
        <w:rPr>
          <w:b/>
          <w:i/>
          <w:iCs/>
          <w:bdr w:val="none" w:sz="0" w:space="0" w:color="auto" w:frame="1"/>
        </w:rPr>
        <w:t>позначки</w:t>
      </w:r>
      <w:proofErr w:type="spellEnd"/>
      <w:r w:rsidRPr="00BD6573">
        <w:rPr>
          <w:b/>
          <w:i/>
          <w:iCs/>
          <w:bdr w:val="none" w:sz="0" w:space="0" w:color="auto" w:frame="1"/>
        </w:rPr>
        <w:t xml:space="preserve">: В – </w:t>
      </w:r>
      <w:proofErr w:type="spellStart"/>
      <w:r w:rsidRPr="00BD6573">
        <w:rPr>
          <w:b/>
          <w:i/>
          <w:iCs/>
          <w:bdr w:val="none" w:sz="0" w:space="0" w:color="auto" w:frame="1"/>
        </w:rPr>
        <w:t>виконує</w:t>
      </w:r>
      <w:proofErr w:type="spellEnd"/>
      <w:r w:rsidRPr="00BD6573">
        <w:rPr>
          <w:b/>
          <w:i/>
          <w:iCs/>
          <w:bdr w:val="none" w:sz="0" w:space="0" w:color="auto" w:frame="1"/>
        </w:rPr>
        <w:t xml:space="preserve">; У – </w:t>
      </w:r>
      <w:proofErr w:type="spellStart"/>
      <w:r w:rsidRPr="00BD6573">
        <w:rPr>
          <w:b/>
          <w:i/>
          <w:iCs/>
          <w:bdr w:val="none" w:sz="0" w:space="0" w:color="auto" w:frame="1"/>
        </w:rPr>
        <w:t>бере</w:t>
      </w:r>
      <w:proofErr w:type="spellEnd"/>
      <w:r w:rsidRPr="00BD6573">
        <w:rPr>
          <w:b/>
          <w:i/>
          <w:iCs/>
          <w:bdr w:val="none" w:sz="0" w:space="0" w:color="auto" w:frame="1"/>
        </w:rPr>
        <w:t xml:space="preserve"> участь; П – </w:t>
      </w:r>
      <w:proofErr w:type="spellStart"/>
      <w:r w:rsidRPr="00BD6573">
        <w:rPr>
          <w:b/>
          <w:i/>
          <w:iCs/>
          <w:bdr w:val="none" w:sz="0" w:space="0" w:color="auto" w:frame="1"/>
        </w:rPr>
        <w:t>погоджує</w:t>
      </w:r>
      <w:proofErr w:type="spellEnd"/>
      <w:r w:rsidRPr="00BD6573">
        <w:rPr>
          <w:b/>
          <w:i/>
          <w:iCs/>
          <w:bdr w:val="none" w:sz="0" w:space="0" w:color="auto" w:frame="1"/>
        </w:rPr>
        <w:t xml:space="preserve">; З – </w:t>
      </w:r>
      <w:proofErr w:type="spellStart"/>
      <w:r w:rsidRPr="00BD6573">
        <w:rPr>
          <w:b/>
          <w:i/>
          <w:iCs/>
          <w:bdr w:val="none" w:sz="0" w:space="0" w:color="auto" w:frame="1"/>
        </w:rPr>
        <w:t>затверджує</w:t>
      </w:r>
      <w:proofErr w:type="spellEnd"/>
      <w:r w:rsidRPr="00430397">
        <w:rPr>
          <w:i/>
          <w:iCs/>
          <w:bdr w:val="none" w:sz="0" w:space="0" w:color="auto" w:frame="1"/>
        </w:rPr>
        <w:t>.</w:t>
      </w:r>
    </w:p>
    <w:p w:rsidR="0024799A" w:rsidRPr="0024799A" w:rsidRDefault="0024799A" w:rsidP="006C0B77">
      <w:pPr>
        <w:ind w:firstLine="709"/>
        <w:jc w:val="both"/>
        <w:rPr>
          <w:lang w:val="ru-RU"/>
        </w:rPr>
      </w:pPr>
      <w:bookmarkStart w:id="1" w:name="_GoBack"/>
      <w:bookmarkEnd w:id="1"/>
    </w:p>
    <w:p w:rsidR="0024799A" w:rsidRDefault="0024799A" w:rsidP="006C0B77">
      <w:pPr>
        <w:ind w:firstLine="709"/>
        <w:jc w:val="both"/>
      </w:pPr>
    </w:p>
    <w:sectPr w:rsidR="002479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D0"/>
    <w:rsid w:val="00126E77"/>
    <w:rsid w:val="0024799A"/>
    <w:rsid w:val="002B4C5C"/>
    <w:rsid w:val="00316A63"/>
    <w:rsid w:val="00667137"/>
    <w:rsid w:val="006C0B77"/>
    <w:rsid w:val="00701D7B"/>
    <w:rsid w:val="008242FF"/>
    <w:rsid w:val="00870751"/>
    <w:rsid w:val="00922C48"/>
    <w:rsid w:val="00B915B7"/>
    <w:rsid w:val="00EA59DF"/>
    <w:rsid w:val="00EC50D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8983-A7F1-42A5-A1B4-339E0B1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137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667137"/>
    <w:rPr>
      <w:b/>
      <w:bCs/>
    </w:rPr>
  </w:style>
  <w:style w:type="paragraph" w:customStyle="1" w:styleId="rvps2">
    <w:name w:val="rvps2"/>
    <w:basedOn w:val="a"/>
    <w:rsid w:val="0024799A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24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2022-12-28T14:22:00Z</dcterms:created>
  <dcterms:modified xsi:type="dcterms:W3CDTF">2022-12-29T11:34:00Z</dcterms:modified>
</cp:coreProperties>
</file>