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0" w:rsidRPr="003D6296" w:rsidRDefault="00654030" w:rsidP="003D62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2830"/>
        <w:gridCol w:w="6799"/>
      </w:tblGrid>
      <w:tr w:rsidR="00F22C14" w:rsidTr="00112DB7">
        <w:trPr>
          <w:trHeight w:val="695"/>
        </w:trPr>
        <w:tc>
          <w:tcPr>
            <w:tcW w:w="2830" w:type="dxa"/>
          </w:tcPr>
          <w:p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:rsidR="00F22C14" w:rsidRPr="00830374" w:rsidRDefault="00830374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037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UA-2022-01-25-018269-b</w:t>
            </w:r>
          </w:p>
        </w:tc>
      </w:tr>
      <w:tr w:rsidR="006754E1" w:rsidRPr="00654C39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:rsidR="006754E1" w:rsidRPr="00830374" w:rsidRDefault="00830374" w:rsidP="00E23F5C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4"/>
                <w:szCs w:val="24"/>
                <w:lang w:val="uk-UA"/>
              </w:rPr>
            </w:pPr>
            <w:r w:rsidRPr="00830374">
              <w:rPr>
                <w:b w:val="0"/>
                <w:bCs w:val="0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спортивного майданчика зі штучним покриттям «СДЮШОР» з футболу «Полісся» ЖМР» за адресою: м. Житомир, вул. Князів Острозьких, 79-а (CPV ДК 021:2015 - 45454000-4 - Реконструкція) з урахуванням кошторисних норм України «Настанова з визначення вартості будівництва»</w:t>
            </w:r>
          </w:p>
        </w:tc>
      </w:tr>
      <w:tr w:rsidR="006754E1" w:rsidRPr="003D5D36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  <w:r w:rsidR="00102181">
              <w:t xml:space="preserve"> </w:t>
            </w:r>
          </w:p>
          <w:p w:rsidR="006754E1" w:rsidRPr="00D54789" w:rsidRDefault="006754E1" w:rsidP="006754E1">
            <w:pPr>
              <w:pStyle w:val="Default"/>
              <w:jc w:val="both"/>
              <w:rPr>
                <w:color w:val="333333"/>
                <w:shd w:val="clear" w:color="auto" w:fill="FFFFFF"/>
              </w:rPr>
            </w:pPr>
            <w:r>
              <w:t xml:space="preserve">      У зв’язку з цим </w:t>
            </w:r>
            <w:r w:rsidR="00D416C9">
              <w:t>т</w:t>
            </w:r>
            <w:r w:rsidRPr="00D54789">
              <w:t>ехнічні та якісні характеристики предмета закупівлі визначені відповідно до затвердженої проект</w:t>
            </w:r>
            <w:r>
              <w:t>но</w:t>
            </w:r>
            <w:r w:rsidRPr="00D54789">
              <w:t>ї документації</w:t>
            </w:r>
            <w:r>
              <w:t xml:space="preserve"> по об’єкту будівництва:</w:t>
            </w:r>
            <w:r w:rsidR="00102181" w:rsidRPr="00102181">
              <w:t xml:space="preserve"> </w:t>
            </w:r>
            <w:r w:rsidR="00654C39" w:rsidRPr="00654C39">
              <w:rPr>
                <w:color w:val="333333"/>
              </w:rPr>
              <w:t>«Реконструкція частини території благоустрою з організацією скверу на перехресті вулиць Троянівська та Радивилівська в м. Житомирі»</w:t>
            </w:r>
            <w:r w:rsidRPr="00C20909">
              <w:t>,</w:t>
            </w:r>
            <w:r>
              <w:t xml:space="preserve"> яка пройшла експертизу та отримала </w:t>
            </w:r>
            <w:r w:rsidR="00D416C9">
              <w:t xml:space="preserve">позитивний </w:t>
            </w:r>
            <w:r w:rsidRPr="00F05CBD">
              <w:t>експертний звіт №</w:t>
            </w:r>
            <w:r w:rsidR="00654C39">
              <w:t> 370</w:t>
            </w:r>
            <w:r w:rsidR="00830374">
              <w:t>88</w:t>
            </w:r>
            <w:r w:rsidRPr="00F05CBD">
              <w:t xml:space="preserve"> від </w:t>
            </w:r>
            <w:r w:rsidR="00654C39">
              <w:t>2</w:t>
            </w:r>
            <w:r w:rsidR="00830374">
              <w:t>5</w:t>
            </w:r>
            <w:r w:rsidRPr="00F05CBD">
              <w:t>.</w:t>
            </w:r>
            <w:r w:rsidR="00F05CBD" w:rsidRPr="00F05CBD">
              <w:t>10</w:t>
            </w:r>
            <w:r w:rsidRPr="00F05CBD">
              <w:t>.2021</w:t>
            </w:r>
            <w:r w:rsidR="00950FDA" w:rsidRPr="00F05CBD">
              <w:t>,</w:t>
            </w:r>
            <w:r w:rsidRPr="00F05CBD">
              <w:t xml:space="preserve"> виданий ТОВ </w:t>
            </w:r>
            <w:r w:rsidR="00112DB7" w:rsidRPr="00F05CBD">
              <w:t>«Експертиза МВК</w:t>
            </w:r>
            <w:r w:rsidR="00D416C9" w:rsidRPr="00F05CBD">
              <w:t>»</w:t>
            </w:r>
            <w:r w:rsidRPr="00F05CBD">
              <w:t>.</w:t>
            </w:r>
            <w:r w:rsidRPr="00D54789">
              <w:t xml:space="preserve"> </w:t>
            </w:r>
          </w:p>
        </w:tc>
      </w:tr>
      <w:tr w:rsidR="006754E1" w:rsidRPr="000A6664" w:rsidTr="00F22C14">
        <w:tc>
          <w:tcPr>
            <w:tcW w:w="2830" w:type="dxa"/>
          </w:tcPr>
          <w:p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:rsidR="00A47E52" w:rsidRPr="003839A5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згідно п.</w:t>
            </w:r>
            <w:r w:rsidR="00654C3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2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5.1.5</w:t>
            </w:r>
            <w:r w:rsidR="000A2FA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71712B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7066C9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2021-2023 роки»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71712B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3839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923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6077960,00</w:t>
            </w: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:rsidR="006754E1" w:rsidRPr="00D54789" w:rsidRDefault="00A47E52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Розмір бюджетного призначення на 202</w:t>
            </w:r>
            <w:r w:rsidR="00092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</w:t>
            </w:r>
            <w:r w:rsidR="00934D3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ік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становить </w:t>
            </w:r>
            <w:r w:rsidR="00092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–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923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6077960,00</w:t>
            </w:r>
            <w:r w:rsidR="006754E1" w:rsidRPr="003839A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6754E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:rsidTr="00F22C14">
        <w:tc>
          <w:tcPr>
            <w:tcW w:w="2830" w:type="dxa"/>
          </w:tcPr>
          <w:p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092372">
              <w:t>кошторисних норм України</w:t>
            </w:r>
            <w:r w:rsidRPr="005449D1">
              <w:t xml:space="preserve"> «</w:t>
            </w:r>
            <w:r w:rsidR="00A56699">
              <w:t>Настанова з</w:t>
            </w:r>
            <w:r w:rsidRPr="005449D1">
              <w:t xml:space="preserve"> визначення вартості будівництва»</w:t>
            </w:r>
            <w:r w:rsidR="00A56699">
              <w:t xml:space="preserve"> (далі – КНУ)</w:t>
            </w:r>
            <w:r w:rsidRPr="005449D1">
              <w:t>, прийнятого наказом Міністерства регіонального розвитку, будівництва та житлово-комунального господарства України від 0</w:t>
            </w:r>
            <w:r w:rsidR="00A56699">
              <w:t>1.11.2021</w:t>
            </w:r>
            <w:r w:rsidRPr="005449D1">
              <w:t xml:space="preserve"> </w:t>
            </w:r>
            <w:r w:rsidR="00A56699">
              <w:t xml:space="preserve">     </w:t>
            </w:r>
            <w:r w:rsidRPr="005449D1">
              <w:t>№</w:t>
            </w:r>
            <w:r w:rsidR="00A0696E">
              <w:t xml:space="preserve"> </w:t>
            </w:r>
            <w:r w:rsidRPr="005449D1">
              <w:t>2</w:t>
            </w:r>
            <w:r w:rsidR="00A56699">
              <w:t>81</w:t>
            </w:r>
            <w:r>
              <w:t>.</w:t>
            </w:r>
          </w:p>
          <w:p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C25763">
              <w:t>Зг</w:t>
            </w:r>
            <w:r w:rsidRPr="005449D1">
              <w:t>ідно</w:t>
            </w:r>
            <w:r w:rsidR="00A56699">
              <w:t xml:space="preserve"> </w:t>
            </w:r>
            <w:r w:rsidR="00887061">
              <w:t xml:space="preserve">з </w:t>
            </w:r>
            <w:r w:rsidR="00A56699">
              <w:t>ч.1 «Загальні положення» КНУ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887061">
              <w:t xml:space="preserve">який </w:t>
            </w:r>
            <w:r w:rsidR="00947FCF">
              <w:t>включа</w:t>
            </w:r>
            <w:r w:rsidR="00887061">
              <w:t>є</w:t>
            </w:r>
            <w:r w:rsidR="00947FCF">
              <w:t xml:space="preserve"> 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>кошторисну вартість будівельних 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>кування, меблів та інвентарю, а також інші витрати</w:t>
            </w:r>
            <w:r w:rsidR="00887061">
              <w:t>, та</w:t>
            </w:r>
            <w:r w:rsidR="0077615B">
              <w:t xml:space="preserve"> складається на основі об’єктних кошторисів</w:t>
            </w:r>
            <w:r w:rsidR="00887061">
              <w:t xml:space="preserve"> та/або</w:t>
            </w:r>
            <w:r w:rsidR="0077615B">
              <w:t xml:space="preserve"> об’єктних кошторисних розрахунків і кошторисних розрахунків на окремі види витрат.</w:t>
            </w:r>
            <w:r w:rsidR="00821EA8">
              <w:t xml:space="preserve"> </w:t>
            </w:r>
          </w:p>
          <w:p w:rsidR="00A47E52" w:rsidRDefault="009F1F73" w:rsidP="006754E1">
            <w:pPr>
              <w:pStyle w:val="Default"/>
              <w:jc w:val="both"/>
            </w:pPr>
            <w:r>
              <w:t xml:space="preserve">     На підставі затвердженого зведеного кошторисного розрахунку вартості об’єкта будівництва</w:t>
            </w:r>
            <w:r w:rsidR="0055370D">
              <w:t xml:space="preserve">: </w:t>
            </w:r>
            <w:r w:rsidR="00887061" w:rsidRPr="00887061">
              <w:rPr>
                <w:color w:val="333333"/>
                <w:shd w:val="clear" w:color="auto" w:fill="FFFFFF"/>
              </w:rPr>
              <w:t>Реконструкція спортивного майданчика зі штучним покриттям «СДЮШОР» з футболу «Полісся» ЖМР» за адресою: м. Житомир, вул. Князів Острозьких, 79-а</w:t>
            </w:r>
            <w:r w:rsidR="00887061" w:rsidRPr="00830374">
              <w:rPr>
                <w:b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повна кошторисна вартість </w:t>
            </w:r>
            <w:r w:rsidR="00821EA8">
              <w:rPr>
                <w:shd w:val="clear" w:color="auto" w:fill="FFFFFF"/>
              </w:rPr>
              <w:t xml:space="preserve">об’єкта </w:t>
            </w:r>
            <w:r w:rsidR="00821EA8">
              <w:rPr>
                <w:shd w:val="clear" w:color="auto" w:fill="FFFFFF"/>
              </w:rPr>
              <w:lastRenderedPageBreak/>
              <w:t xml:space="preserve">будівництва </w:t>
            </w:r>
            <w:r>
              <w:rPr>
                <w:shd w:val="clear" w:color="auto" w:fill="FFFFFF"/>
              </w:rPr>
              <w:t>складає</w:t>
            </w:r>
            <w:r w:rsidR="00A47E52">
              <w:t xml:space="preserve"> </w:t>
            </w:r>
            <w:r w:rsidR="0055370D">
              <w:t xml:space="preserve">– </w:t>
            </w:r>
            <w:r w:rsidR="00887061">
              <w:t>6127367,00</w:t>
            </w:r>
            <w:r w:rsidR="0055370D">
              <w:t xml:space="preserve"> грн. </w:t>
            </w:r>
            <w:r w:rsidR="0020485E">
              <w:t xml:space="preserve"> </w:t>
            </w:r>
          </w:p>
          <w:p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B8425B" w:rsidRPr="00D64A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87061" w:rsidRPr="0088706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Реконструкція спортивного майданчика зі штучним покриттям «СДЮШОР» з футболу «Полісся» ЖМР» за адресою: м. Житомир, вул. Князів Острозьких, 79-а</w:t>
            </w:r>
            <w:r w:rsidR="00887061" w:rsidRPr="0083037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(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CPV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ДК 021:2015 - 45454000-4 - Реконструкція) з урахуванням </w:t>
            </w:r>
            <w:r w:rsidR="0088706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кошторисних норму України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«</w:t>
            </w:r>
            <w:r w:rsidR="00887061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>Настанова з</w:t>
            </w:r>
            <w:r w:rsidR="000B2BFE" w:rsidRPr="000B2BFE">
              <w:rPr>
                <w:rFonts w:ascii="Times New Roman" w:hAnsi="Times New Roman" w:cs="Times New Roman"/>
                <w:color w:val="333333"/>
                <w:sz w:val="24"/>
                <w:szCs w:val="24"/>
                <w:lang w:val="uk-UA"/>
              </w:rPr>
              <w:t xml:space="preserve"> визначення вартості будівництва»</w:t>
            </w:r>
            <w:r w:rsidR="00821EA8" w:rsidRPr="008243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 саме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будівельних робіт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28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2B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870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5886411,60</w:t>
            </w:r>
            <w:r w:rsidR="002048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9D5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4042627,00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9D5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208889,00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:rsidR="00821EA8" w:rsidRP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інші витрати</w:t>
            </w:r>
            <w:r w:rsidR="00223F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D53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1634895,60</w:t>
            </w:r>
            <w:r w:rsidR="005977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грн.</w:t>
            </w:r>
          </w:p>
        </w:tc>
      </w:tr>
    </w:tbl>
    <w:p w:rsidR="00E62C4B" w:rsidRDefault="00E62C4B" w:rsidP="00A47E52">
      <w:pPr>
        <w:rPr>
          <w:sz w:val="28"/>
          <w:szCs w:val="28"/>
          <w:lang w:val="uk-UA"/>
        </w:rPr>
      </w:pPr>
    </w:p>
    <w:sectPr w:rsidR="00E62C4B" w:rsidSect="00AB29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CC7"/>
    <w:rsid w:val="00092372"/>
    <w:rsid w:val="000A2FAA"/>
    <w:rsid w:val="000A6664"/>
    <w:rsid w:val="000B2BFE"/>
    <w:rsid w:val="000C49E6"/>
    <w:rsid w:val="000F1099"/>
    <w:rsid w:val="000F6F45"/>
    <w:rsid w:val="00102181"/>
    <w:rsid w:val="00112DB7"/>
    <w:rsid w:val="001469FB"/>
    <w:rsid w:val="00167E7E"/>
    <w:rsid w:val="0018313E"/>
    <w:rsid w:val="00203054"/>
    <w:rsid w:val="0020328B"/>
    <w:rsid w:val="0020485E"/>
    <w:rsid w:val="00223F9C"/>
    <w:rsid w:val="00285C19"/>
    <w:rsid w:val="002B6240"/>
    <w:rsid w:val="002D7D9E"/>
    <w:rsid w:val="00307C5A"/>
    <w:rsid w:val="003839A5"/>
    <w:rsid w:val="003D5D36"/>
    <w:rsid w:val="003D6296"/>
    <w:rsid w:val="003E26F5"/>
    <w:rsid w:val="004532E6"/>
    <w:rsid w:val="00484722"/>
    <w:rsid w:val="004F15C6"/>
    <w:rsid w:val="004F5EFE"/>
    <w:rsid w:val="005168C2"/>
    <w:rsid w:val="005449D1"/>
    <w:rsid w:val="0055370D"/>
    <w:rsid w:val="005977C9"/>
    <w:rsid w:val="005B36D7"/>
    <w:rsid w:val="005D2CC7"/>
    <w:rsid w:val="005E1A65"/>
    <w:rsid w:val="00654030"/>
    <w:rsid w:val="00654C39"/>
    <w:rsid w:val="006754E1"/>
    <w:rsid w:val="006F1D75"/>
    <w:rsid w:val="00700D11"/>
    <w:rsid w:val="007066C9"/>
    <w:rsid w:val="0071712B"/>
    <w:rsid w:val="0077615B"/>
    <w:rsid w:val="007C4AA1"/>
    <w:rsid w:val="0081122F"/>
    <w:rsid w:val="00821EA8"/>
    <w:rsid w:val="00824306"/>
    <w:rsid w:val="00830374"/>
    <w:rsid w:val="00887061"/>
    <w:rsid w:val="00895443"/>
    <w:rsid w:val="008A1E14"/>
    <w:rsid w:val="008D463B"/>
    <w:rsid w:val="00911A12"/>
    <w:rsid w:val="0091791E"/>
    <w:rsid w:val="00927A5A"/>
    <w:rsid w:val="00934D35"/>
    <w:rsid w:val="00942ED5"/>
    <w:rsid w:val="00944CD0"/>
    <w:rsid w:val="00947FCF"/>
    <w:rsid w:val="00950FDA"/>
    <w:rsid w:val="0097039A"/>
    <w:rsid w:val="00997160"/>
    <w:rsid w:val="009B7574"/>
    <w:rsid w:val="009D53BB"/>
    <w:rsid w:val="009E3E54"/>
    <w:rsid w:val="009F1F73"/>
    <w:rsid w:val="00A0696E"/>
    <w:rsid w:val="00A47E52"/>
    <w:rsid w:val="00A56699"/>
    <w:rsid w:val="00AB299A"/>
    <w:rsid w:val="00B37950"/>
    <w:rsid w:val="00B8425B"/>
    <w:rsid w:val="00B91481"/>
    <w:rsid w:val="00B964EF"/>
    <w:rsid w:val="00BA7D57"/>
    <w:rsid w:val="00BC32B1"/>
    <w:rsid w:val="00C20909"/>
    <w:rsid w:val="00C25763"/>
    <w:rsid w:val="00C347E5"/>
    <w:rsid w:val="00C9403E"/>
    <w:rsid w:val="00D349F0"/>
    <w:rsid w:val="00D416C9"/>
    <w:rsid w:val="00D45A6F"/>
    <w:rsid w:val="00D54789"/>
    <w:rsid w:val="00D64AB4"/>
    <w:rsid w:val="00D66D78"/>
    <w:rsid w:val="00DF3833"/>
    <w:rsid w:val="00E23F5C"/>
    <w:rsid w:val="00E26441"/>
    <w:rsid w:val="00E26AA3"/>
    <w:rsid w:val="00E62C4B"/>
    <w:rsid w:val="00E93DD2"/>
    <w:rsid w:val="00EF5B37"/>
    <w:rsid w:val="00F05CBD"/>
    <w:rsid w:val="00F1460F"/>
    <w:rsid w:val="00F22C14"/>
    <w:rsid w:val="00F47E70"/>
    <w:rsid w:val="00FD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9A"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Vadym Lytvyn</dc:creator>
  <cp:lastModifiedBy>User</cp:lastModifiedBy>
  <cp:revision>2</cp:revision>
  <cp:lastPrinted>2022-01-17T13:13:00Z</cp:lastPrinted>
  <dcterms:created xsi:type="dcterms:W3CDTF">2022-02-01T11:42:00Z</dcterms:created>
  <dcterms:modified xsi:type="dcterms:W3CDTF">2022-02-01T11:42:00Z</dcterms:modified>
</cp:coreProperties>
</file>