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9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9640" w:type="dxa"/>
        <w:tblInd w:w="-147" w:type="dxa"/>
        <w:tblLayout w:type="fixed"/>
        <w:tblLook w:val="04A0"/>
      </w:tblPr>
      <w:tblGrid>
        <w:gridCol w:w="636"/>
        <w:gridCol w:w="3334"/>
        <w:gridCol w:w="5670"/>
      </w:tblGrid>
      <w:tr w:rsidR="00A32803" w:rsidRPr="00880370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670" w:type="dxa"/>
          </w:tcPr>
          <w:p w:rsidR="00436A9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880370">
              <w:rPr>
                <w:sz w:val="28"/>
                <w:szCs w:val="28"/>
                <w:lang w:val="uk-UA"/>
              </w:rPr>
              <w:t xml:space="preserve">; майдан ім. С. П. Корольова, 4/2, </w:t>
            </w:r>
          </w:p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м. Житомир, 10014; код  за ЄДРПОУ- 04053625;</w:t>
            </w:r>
            <w:r w:rsidR="00801FD2" w:rsidRPr="00880370">
              <w:rPr>
                <w:sz w:val="28"/>
                <w:szCs w:val="28"/>
                <w:lang w:val="uk-UA"/>
              </w:rPr>
              <w:t xml:space="preserve"> </w:t>
            </w:r>
            <w:r w:rsidRPr="00880370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32803" w:rsidRPr="00880370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670" w:type="dxa"/>
          </w:tcPr>
          <w:p w:rsidR="00A21C14" w:rsidRPr="00880370" w:rsidRDefault="00A21C14" w:rsidP="00A21C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80370">
              <w:rPr>
                <w:sz w:val="28"/>
                <w:szCs w:val="28"/>
              </w:rPr>
              <w:t xml:space="preserve">ДК 021:2015 09130000-9 </w:t>
            </w:r>
            <w:r w:rsidRPr="00880370">
              <w:rPr>
                <w:sz w:val="28"/>
                <w:szCs w:val="28"/>
                <w:lang w:val="uk-UA"/>
              </w:rPr>
              <w:t>Нафта</w:t>
            </w:r>
            <w:r w:rsidRPr="00880370">
              <w:rPr>
                <w:sz w:val="28"/>
                <w:szCs w:val="28"/>
              </w:rPr>
              <w:t xml:space="preserve"> і </w:t>
            </w:r>
            <w:r w:rsidRPr="00880370">
              <w:rPr>
                <w:sz w:val="28"/>
                <w:szCs w:val="28"/>
                <w:lang w:val="uk-UA"/>
              </w:rPr>
              <w:t>дистиляти</w:t>
            </w:r>
          </w:p>
          <w:p w:rsidR="00A21C14" w:rsidRPr="00880370" w:rsidRDefault="00A21C14" w:rsidP="00A21C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80370">
              <w:rPr>
                <w:sz w:val="28"/>
                <w:szCs w:val="28"/>
              </w:rPr>
              <w:t xml:space="preserve">конкретна </w:t>
            </w:r>
            <w:r w:rsidRPr="00880370">
              <w:rPr>
                <w:sz w:val="28"/>
                <w:szCs w:val="28"/>
                <w:lang w:val="uk-UA"/>
              </w:rPr>
              <w:t>назва</w:t>
            </w:r>
            <w:r w:rsidR="00320617">
              <w:rPr>
                <w:sz w:val="28"/>
                <w:szCs w:val="28"/>
              </w:rPr>
              <w:t xml:space="preserve"> - Бензин А-95</w:t>
            </w:r>
            <w:r w:rsidRPr="00880370">
              <w:rPr>
                <w:sz w:val="28"/>
                <w:szCs w:val="28"/>
                <w:lang w:val="uk-UA"/>
              </w:rPr>
              <w:t xml:space="preserve"> </w:t>
            </w:r>
            <w:r w:rsidRPr="00880370">
              <w:rPr>
                <w:sz w:val="28"/>
                <w:szCs w:val="28"/>
              </w:rPr>
              <w:t>(ДК 021:2015 09132000-3 Бензин)</w:t>
            </w:r>
          </w:p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2803" w:rsidRPr="00880370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670" w:type="dxa"/>
            <w:shd w:val="clear" w:color="auto" w:fill="auto"/>
          </w:tcPr>
          <w:p w:rsidR="00A32803" w:rsidRPr="00880370" w:rsidRDefault="00F32D09" w:rsidP="00A32803">
            <w:pPr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UA-2022-02-07-015177-b</w:t>
            </w:r>
          </w:p>
        </w:tc>
      </w:tr>
      <w:tr w:rsidR="00A32803" w:rsidRPr="00880370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F2D70" w:rsidRPr="00880370" w:rsidRDefault="00A32803" w:rsidP="000D01E0">
            <w:pPr>
              <w:spacing w:line="240" w:lineRule="atLeast"/>
              <w:ind w:right="-115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 та для забезпечення</w:t>
            </w:r>
            <w:r w:rsidR="007F2D70" w:rsidRPr="00880370">
              <w:rPr>
                <w:sz w:val="28"/>
                <w:szCs w:val="28"/>
                <w:lang w:val="uk-UA"/>
              </w:rPr>
              <w:t xml:space="preserve"> безперебійної роботи службового автотранспорту, виникла </w:t>
            </w:r>
            <w:r w:rsidR="000D01E0" w:rsidRPr="00880370">
              <w:rPr>
                <w:sz w:val="28"/>
                <w:szCs w:val="28"/>
                <w:lang w:val="uk-UA"/>
              </w:rPr>
              <w:t xml:space="preserve">потреба </w:t>
            </w:r>
            <w:r w:rsidRPr="00880370">
              <w:rPr>
                <w:sz w:val="28"/>
                <w:szCs w:val="28"/>
                <w:lang w:val="uk-UA"/>
              </w:rPr>
              <w:t>закупівлі</w:t>
            </w:r>
            <w:r w:rsidR="007F2D70" w:rsidRPr="00880370">
              <w:rPr>
                <w:lang w:val="uk-UA"/>
              </w:rPr>
              <w:t xml:space="preserve"> </w:t>
            </w:r>
            <w:r w:rsidR="007F2D70" w:rsidRPr="00880370">
              <w:rPr>
                <w:sz w:val="28"/>
                <w:szCs w:val="28"/>
                <w:lang w:val="uk-UA"/>
              </w:rPr>
              <w:t xml:space="preserve">бензину А-95  </w:t>
            </w:r>
            <w:r w:rsidR="000D01E0" w:rsidRPr="00880370">
              <w:rPr>
                <w:sz w:val="28"/>
                <w:szCs w:val="28"/>
                <w:lang w:val="uk-UA"/>
              </w:rPr>
              <w:t xml:space="preserve">у кількості 13980 л </w:t>
            </w:r>
            <w:r w:rsidR="007F2D70" w:rsidRPr="00880370">
              <w:rPr>
                <w:sz w:val="28"/>
                <w:szCs w:val="28"/>
                <w:lang w:val="uk-UA"/>
              </w:rPr>
              <w:t>згідно</w:t>
            </w:r>
            <w:r w:rsidR="00820A03" w:rsidRPr="00880370">
              <w:rPr>
                <w:sz w:val="28"/>
                <w:szCs w:val="28"/>
                <w:lang w:val="uk-UA"/>
              </w:rPr>
              <w:t xml:space="preserve"> ДСТУ 7687:2015 «Бензини автомобільні Євро. Технічні умови», в талонах та /або скретч – картках різного номіналу</w:t>
            </w:r>
            <w:r w:rsidR="006D5801" w:rsidRPr="00880370">
              <w:rPr>
                <w:sz w:val="28"/>
                <w:szCs w:val="28"/>
                <w:lang w:val="uk-UA"/>
              </w:rPr>
              <w:t xml:space="preserve"> (5, 10, 20 л)</w:t>
            </w:r>
            <w:r w:rsidR="00820A03" w:rsidRPr="00880370">
              <w:rPr>
                <w:sz w:val="28"/>
                <w:szCs w:val="28"/>
                <w:lang w:val="uk-UA"/>
              </w:rPr>
              <w:t xml:space="preserve"> (Україна) єдиного уніфікованого зразка</w:t>
            </w:r>
            <w:r w:rsidR="00820A03" w:rsidRPr="00880370">
              <w:t xml:space="preserve"> </w:t>
            </w:r>
            <w:r w:rsidR="00820A03" w:rsidRPr="00880370">
              <w:rPr>
                <w:sz w:val="28"/>
                <w:szCs w:val="28"/>
                <w:lang w:val="uk-UA"/>
              </w:rPr>
              <w:t>за кошти місцевого бюджету.</w:t>
            </w:r>
          </w:p>
          <w:p w:rsidR="00DB1DDB" w:rsidRDefault="00820A03" w:rsidP="00DB1DDB">
            <w:pPr>
              <w:spacing w:line="240" w:lineRule="atLeast"/>
              <w:ind w:right="-115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 xml:space="preserve">Товар (Бензин А-95) повинен відповідати державним стандартам (ДСТУ, ТУ, Технічному регламенту щодо вимог до автомобільних бензинів, дизельного, </w:t>
            </w:r>
            <w:r w:rsidRPr="00880370">
              <w:rPr>
                <w:sz w:val="28"/>
                <w:szCs w:val="28"/>
                <w:lang w:val="uk-UA"/>
              </w:rPr>
              <w:lastRenderedPageBreak/>
              <w:t>суднових та котельних палив, затвердженому постановою Кабінету Міністрів України від 01.08.2013 №927), ДСТУ 7687:2015 «Бензини автомобільні Євро. Технічні умови»</w:t>
            </w:r>
            <w:r w:rsidR="00DB1DDB">
              <w:rPr>
                <w:sz w:val="28"/>
                <w:szCs w:val="28"/>
                <w:lang w:val="uk-UA"/>
              </w:rPr>
              <w:t>.</w:t>
            </w:r>
          </w:p>
          <w:p w:rsidR="00A32803" w:rsidRPr="00880370" w:rsidRDefault="00827C73" w:rsidP="00320617">
            <w:pPr>
              <w:spacing w:line="240" w:lineRule="atLeast"/>
              <w:ind w:right="-115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 xml:space="preserve">Строк поставки товару – до 31 грудня 2022 р. </w:t>
            </w:r>
            <w:r w:rsidR="00820A03" w:rsidRPr="008803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2803" w:rsidRPr="00951EA8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670" w:type="dxa"/>
          </w:tcPr>
          <w:p w:rsidR="00DB1DDB" w:rsidRDefault="00A32803" w:rsidP="00DB1DD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до </w:t>
            </w:r>
            <w:r w:rsidR="00DB1DDB">
              <w:rPr>
                <w:sz w:val="28"/>
                <w:szCs w:val="28"/>
                <w:lang w:val="uk-UA"/>
              </w:rPr>
              <w:t>розрахунку до кошторису по виконавчому комітету Житомирської міської ради Житомирської області на 2022 рік</w:t>
            </w:r>
          </w:p>
          <w:p w:rsidR="00A32803" w:rsidRPr="00880370" w:rsidRDefault="00CD63E3" w:rsidP="00DB1DD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 xml:space="preserve">за КПКВК 0210160 Керівництво і управління у відповідній сфері у містах (місті Києві), селищах, селах, об’єднаних територіальних громадах </w:t>
            </w:r>
            <w:r w:rsidR="00A32803" w:rsidRPr="00880370">
              <w:rPr>
                <w:sz w:val="28"/>
                <w:szCs w:val="28"/>
                <w:lang w:val="uk-UA"/>
              </w:rPr>
              <w:t>(КЕКВ 221</w:t>
            </w:r>
            <w:r w:rsidR="00DB1DDB">
              <w:rPr>
                <w:sz w:val="28"/>
                <w:szCs w:val="28"/>
                <w:lang w:val="uk-UA"/>
              </w:rPr>
              <w:t>0</w:t>
            </w:r>
            <w:r w:rsidR="00A32803" w:rsidRPr="00880370">
              <w:rPr>
                <w:sz w:val="28"/>
                <w:szCs w:val="28"/>
                <w:lang w:val="uk-UA"/>
              </w:rPr>
              <w:t>) відповідно до бюджетного запиту на 202</w:t>
            </w:r>
            <w:r w:rsidR="00960B1A" w:rsidRPr="00880370">
              <w:rPr>
                <w:sz w:val="28"/>
                <w:szCs w:val="28"/>
                <w:lang w:val="uk-UA"/>
              </w:rPr>
              <w:t>2</w:t>
            </w:r>
            <w:r w:rsidR="00A32803" w:rsidRPr="00880370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A32803" w:rsidRPr="00951EA8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Очікувана</w:t>
            </w:r>
            <w:r w:rsidRPr="00880370">
              <w:rPr>
                <w:sz w:val="28"/>
                <w:szCs w:val="28"/>
              </w:rPr>
              <w:t xml:space="preserve"> </w:t>
            </w:r>
            <w:r w:rsidRPr="00880370">
              <w:rPr>
                <w:sz w:val="28"/>
                <w:szCs w:val="28"/>
                <w:lang w:val="uk-UA"/>
              </w:rPr>
              <w:t>вартість</w:t>
            </w:r>
            <w:r w:rsidRPr="00880370">
              <w:rPr>
                <w:sz w:val="28"/>
                <w:szCs w:val="28"/>
              </w:rPr>
              <w:t xml:space="preserve"> предмета </w:t>
            </w:r>
            <w:r w:rsidRPr="00880370">
              <w:rPr>
                <w:sz w:val="28"/>
                <w:szCs w:val="28"/>
                <w:lang w:val="uk-UA"/>
              </w:rPr>
              <w:t>закупівлі</w:t>
            </w:r>
            <w:r w:rsidRPr="0088037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32803" w:rsidRPr="00880370" w:rsidRDefault="00F32D09" w:rsidP="003154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486 504 грн</w:t>
            </w:r>
            <w:r w:rsidR="0031546F">
              <w:rPr>
                <w:sz w:val="28"/>
                <w:szCs w:val="28"/>
                <w:lang w:val="uk-UA"/>
              </w:rPr>
              <w:t xml:space="preserve"> 00 коп</w:t>
            </w:r>
            <w:r w:rsidRPr="00880370">
              <w:rPr>
                <w:sz w:val="28"/>
                <w:szCs w:val="28"/>
                <w:lang w:val="uk-UA"/>
              </w:rPr>
              <w:t xml:space="preserve"> </w:t>
            </w:r>
            <w:r w:rsidR="00A32803" w:rsidRPr="00880370">
              <w:rPr>
                <w:sz w:val="28"/>
                <w:szCs w:val="28"/>
                <w:lang w:val="uk-UA"/>
              </w:rPr>
              <w:t>(</w:t>
            </w:r>
            <w:r w:rsidR="009503A2" w:rsidRPr="00880370">
              <w:rPr>
                <w:sz w:val="28"/>
                <w:szCs w:val="28"/>
                <w:lang w:val="uk-UA"/>
              </w:rPr>
              <w:t>чотири</w:t>
            </w:r>
            <w:r w:rsidRPr="00880370">
              <w:rPr>
                <w:sz w:val="28"/>
                <w:szCs w:val="28"/>
                <w:lang w:val="uk-UA"/>
              </w:rPr>
              <w:t>ста вісімдесят шість тисяч</w:t>
            </w:r>
            <w:r w:rsidR="00A32803" w:rsidRPr="00880370">
              <w:rPr>
                <w:sz w:val="28"/>
                <w:szCs w:val="28"/>
                <w:lang w:val="uk-UA"/>
              </w:rPr>
              <w:t xml:space="preserve"> </w:t>
            </w:r>
            <w:r w:rsidRPr="00880370">
              <w:rPr>
                <w:sz w:val="28"/>
                <w:szCs w:val="28"/>
                <w:lang w:val="uk-UA"/>
              </w:rPr>
              <w:t>п’ятсот</w:t>
            </w:r>
            <w:r w:rsidR="00A32803" w:rsidRPr="00880370">
              <w:rPr>
                <w:sz w:val="28"/>
                <w:szCs w:val="28"/>
                <w:lang w:val="uk-UA"/>
              </w:rPr>
              <w:t xml:space="preserve"> </w:t>
            </w:r>
            <w:r w:rsidRPr="00880370">
              <w:rPr>
                <w:sz w:val="28"/>
                <w:szCs w:val="28"/>
                <w:lang w:val="uk-UA"/>
              </w:rPr>
              <w:t>чотири</w:t>
            </w:r>
            <w:r w:rsidR="00A32803" w:rsidRPr="00880370">
              <w:rPr>
                <w:sz w:val="28"/>
                <w:szCs w:val="28"/>
                <w:lang w:val="uk-UA"/>
              </w:rPr>
              <w:t xml:space="preserve">  гр</w:t>
            </w:r>
            <w:r w:rsidRPr="00880370">
              <w:rPr>
                <w:sz w:val="28"/>
                <w:szCs w:val="28"/>
                <w:lang w:val="uk-UA"/>
              </w:rPr>
              <w:t>н</w:t>
            </w:r>
            <w:r w:rsidR="009503A2" w:rsidRPr="00880370">
              <w:rPr>
                <w:sz w:val="28"/>
                <w:szCs w:val="28"/>
                <w:lang w:val="uk-UA"/>
              </w:rPr>
              <w:t xml:space="preserve"> </w:t>
            </w:r>
            <w:r w:rsidRPr="00880370">
              <w:rPr>
                <w:sz w:val="28"/>
                <w:szCs w:val="28"/>
                <w:lang w:val="uk-UA"/>
              </w:rPr>
              <w:t>0</w:t>
            </w:r>
            <w:r w:rsidR="00A32803" w:rsidRPr="00880370">
              <w:rPr>
                <w:sz w:val="28"/>
                <w:szCs w:val="28"/>
                <w:lang w:val="uk-UA"/>
              </w:rPr>
              <w:t xml:space="preserve">0 коп) </w:t>
            </w:r>
            <w:r w:rsidR="0031546F">
              <w:rPr>
                <w:sz w:val="28"/>
                <w:szCs w:val="28"/>
                <w:lang w:val="uk-UA"/>
              </w:rPr>
              <w:t xml:space="preserve">              </w:t>
            </w:r>
            <w:r w:rsidR="00A32803" w:rsidRPr="00880370">
              <w:rPr>
                <w:sz w:val="28"/>
                <w:szCs w:val="28"/>
                <w:lang w:val="uk-UA"/>
              </w:rPr>
              <w:t>з ПДВ.</w:t>
            </w:r>
          </w:p>
        </w:tc>
      </w:tr>
      <w:tr w:rsidR="00A32803" w:rsidRPr="00951EA8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20617" w:rsidRPr="00320617" w:rsidRDefault="00A32803" w:rsidP="00320617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320617">
              <w:rPr>
                <w:sz w:val="28"/>
                <w:szCs w:val="28"/>
                <w:lang w:val="uk-UA"/>
              </w:rPr>
              <w:t xml:space="preserve">Розрахунок очікуваної вартості предмета закупівлі здійснено на підставі </w:t>
            </w:r>
            <w:r w:rsidR="00565F4E" w:rsidRPr="00320617">
              <w:rPr>
                <w:sz w:val="28"/>
                <w:szCs w:val="28"/>
                <w:lang w:val="uk-UA"/>
              </w:rPr>
              <w:t>проведеного попереднього аналізу ринку щодо забезпечення проведення закупівлі даного товару для визначення середньої ціни товару</w:t>
            </w:r>
            <w:r w:rsidR="00320617" w:rsidRPr="00320617">
              <w:rPr>
                <w:sz w:val="28"/>
                <w:szCs w:val="28"/>
                <w:lang w:val="uk-UA"/>
              </w:rPr>
              <w:t xml:space="preserve"> станом на 07.02.2022 р.</w:t>
            </w:r>
            <w:r w:rsidR="00320617" w:rsidRPr="00320617">
              <w:rPr>
                <w:sz w:val="28"/>
                <w:szCs w:val="28"/>
              </w:rPr>
              <w:t xml:space="preserve"> </w:t>
            </w:r>
            <w:r w:rsidR="00320617" w:rsidRPr="00320617">
              <w:rPr>
                <w:sz w:val="28"/>
                <w:szCs w:val="28"/>
                <w:lang w:val="uk-UA"/>
              </w:rPr>
              <w:t>1.https://index.minfin.com.ua/markets/fuel/;</w:t>
            </w:r>
          </w:p>
          <w:p w:rsidR="00A32803" w:rsidRPr="00320617" w:rsidRDefault="00320617" w:rsidP="00320617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320617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https://agrarii</w:t>
            </w:r>
            <w:r w:rsidRPr="00320617">
              <w:rPr>
                <w:sz w:val="28"/>
                <w:szCs w:val="28"/>
                <w:lang w:val="uk-UA"/>
              </w:rPr>
              <w:t>razom.com.ua/fuel/region/zhitomirska-oblast</w:t>
            </w:r>
          </w:p>
        </w:tc>
      </w:tr>
      <w:tr w:rsidR="00A32803" w:rsidRPr="00880370" w:rsidTr="00320617">
        <w:tc>
          <w:tcPr>
            <w:tcW w:w="636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880370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334" w:type="dxa"/>
          </w:tcPr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80370">
              <w:rPr>
                <w:sz w:val="28"/>
                <w:szCs w:val="28"/>
              </w:rPr>
              <w:t>Процедура закупівлі.</w:t>
            </w:r>
          </w:p>
          <w:p w:rsidR="00A32803" w:rsidRPr="00880370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32803" w:rsidRPr="00880370" w:rsidRDefault="00A32803" w:rsidP="003154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880370">
              <w:rPr>
                <w:sz w:val="28"/>
                <w:szCs w:val="28"/>
                <w:lang w:val="uk-UA"/>
              </w:rPr>
              <w:t>Згідно</w:t>
            </w:r>
            <w:r w:rsidRPr="00880370">
              <w:rPr>
                <w:sz w:val="28"/>
                <w:szCs w:val="28"/>
              </w:rPr>
              <w:t xml:space="preserve"> </w:t>
            </w:r>
            <w:r w:rsidR="0031546F">
              <w:rPr>
                <w:sz w:val="28"/>
                <w:szCs w:val="28"/>
                <w:lang w:val="uk-UA"/>
              </w:rPr>
              <w:t xml:space="preserve">зі </w:t>
            </w:r>
            <w:r w:rsidRPr="00880370">
              <w:rPr>
                <w:sz w:val="28"/>
                <w:szCs w:val="28"/>
                <w:lang w:val="uk-UA"/>
              </w:rPr>
              <w:t>ст</w:t>
            </w:r>
            <w:r w:rsidR="0031546F">
              <w:rPr>
                <w:sz w:val="28"/>
                <w:szCs w:val="28"/>
                <w:lang w:val="uk-UA"/>
              </w:rPr>
              <w:t>. с</w:t>
            </w:r>
            <w:r w:rsidR="00827C73" w:rsidRPr="00880370">
              <w:rPr>
                <w:sz w:val="28"/>
                <w:szCs w:val="28"/>
                <w:lang w:val="uk-UA"/>
              </w:rPr>
              <w:t>т</w:t>
            </w:r>
            <w:r w:rsidR="0031546F">
              <w:rPr>
                <w:sz w:val="28"/>
                <w:szCs w:val="28"/>
                <w:lang w:val="uk-UA"/>
              </w:rPr>
              <w:t>.</w:t>
            </w:r>
            <w:r w:rsidRPr="00880370">
              <w:rPr>
                <w:sz w:val="28"/>
                <w:szCs w:val="28"/>
                <w:lang w:val="uk-UA"/>
              </w:rPr>
              <w:t xml:space="preserve"> </w:t>
            </w:r>
            <w:r w:rsidR="0031546F">
              <w:rPr>
                <w:sz w:val="28"/>
                <w:szCs w:val="28"/>
                <w:lang w:val="uk-UA"/>
              </w:rPr>
              <w:t>3, 20</w:t>
            </w:r>
            <w:r w:rsidRPr="00880370">
              <w:rPr>
                <w:sz w:val="28"/>
                <w:szCs w:val="28"/>
                <w:lang w:val="uk-UA"/>
              </w:rPr>
              <w:t xml:space="preserve"> Закону України «Про публічні закупівлі» застосовується процедура </w:t>
            </w:r>
            <w:r w:rsidR="0031546F">
              <w:rPr>
                <w:sz w:val="28"/>
                <w:szCs w:val="28"/>
                <w:lang w:val="uk-UA"/>
              </w:rPr>
              <w:t>в</w:t>
            </w:r>
            <w:r w:rsidR="00466201" w:rsidRPr="00880370">
              <w:rPr>
                <w:sz w:val="28"/>
                <w:szCs w:val="28"/>
                <w:lang w:val="uk-UA"/>
              </w:rPr>
              <w:t>ідкриті торги</w:t>
            </w:r>
            <w:r w:rsidRPr="0088037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32803" w:rsidRPr="00880370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880370" w:rsidRPr="00880370" w:rsidRDefault="00880370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2C0E8E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880370">
        <w:rPr>
          <w:sz w:val="28"/>
          <w:szCs w:val="28"/>
          <w:lang w:val="uk-UA"/>
        </w:rPr>
        <w:t xml:space="preserve">Начальник </w:t>
      </w:r>
      <w:r w:rsidR="002C0E8E" w:rsidRPr="00880370">
        <w:rPr>
          <w:sz w:val="28"/>
          <w:szCs w:val="28"/>
          <w:lang w:val="uk-UA"/>
        </w:rPr>
        <w:t>відділу господарського</w:t>
      </w:r>
      <w:r w:rsidRPr="00880370">
        <w:rPr>
          <w:sz w:val="28"/>
          <w:szCs w:val="28"/>
          <w:lang w:val="uk-UA"/>
        </w:rPr>
        <w:t xml:space="preserve"> </w:t>
      </w:r>
    </w:p>
    <w:p w:rsidR="002C0E8E" w:rsidRPr="00A32803" w:rsidRDefault="002C0E8E" w:rsidP="002C0E8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міської ради</w:t>
      </w:r>
      <w:r w:rsidRPr="00880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Pr="00880370">
        <w:rPr>
          <w:sz w:val="28"/>
          <w:szCs w:val="28"/>
          <w:lang w:val="uk-UA"/>
        </w:rPr>
        <w:t>Анатолій ВЕСЕЛЬСЬКИЙ</w:t>
      </w:r>
    </w:p>
    <w:p w:rsidR="002C0E8E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880370">
        <w:rPr>
          <w:sz w:val="28"/>
          <w:szCs w:val="28"/>
          <w:lang w:val="uk-UA"/>
        </w:rPr>
        <w:t xml:space="preserve">                             </w:t>
      </w:r>
      <w:r w:rsidR="00FD5BA9" w:rsidRPr="00880370">
        <w:rPr>
          <w:sz w:val="28"/>
          <w:szCs w:val="28"/>
          <w:lang w:val="uk-UA"/>
        </w:rPr>
        <w:t xml:space="preserve">            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E5" w:rsidRDefault="00CE29E5" w:rsidP="00354DB8">
      <w:r>
        <w:separator/>
      </w:r>
    </w:p>
  </w:endnote>
  <w:endnote w:type="continuationSeparator" w:id="0">
    <w:p w:rsidR="00CE29E5" w:rsidRDefault="00CE29E5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E5" w:rsidRDefault="00CE29E5" w:rsidP="00354DB8">
      <w:r>
        <w:separator/>
      </w:r>
    </w:p>
  </w:footnote>
  <w:footnote w:type="continuationSeparator" w:id="0">
    <w:p w:rsidR="00CE29E5" w:rsidRDefault="00CE29E5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33622"/>
    <w:rsid w:val="00042E02"/>
    <w:rsid w:val="00050C60"/>
    <w:rsid w:val="0006716B"/>
    <w:rsid w:val="0009027F"/>
    <w:rsid w:val="000C1814"/>
    <w:rsid w:val="000D01E0"/>
    <w:rsid w:val="000E6A35"/>
    <w:rsid w:val="000F729D"/>
    <w:rsid w:val="00137A1A"/>
    <w:rsid w:val="00164600"/>
    <w:rsid w:val="0018277F"/>
    <w:rsid w:val="001B5FDA"/>
    <w:rsid w:val="00200EA2"/>
    <w:rsid w:val="002073D5"/>
    <w:rsid w:val="0021188A"/>
    <w:rsid w:val="0021460B"/>
    <w:rsid w:val="002446E9"/>
    <w:rsid w:val="00260D95"/>
    <w:rsid w:val="002752E1"/>
    <w:rsid w:val="002766DF"/>
    <w:rsid w:val="00276702"/>
    <w:rsid w:val="0028396B"/>
    <w:rsid w:val="0028612E"/>
    <w:rsid w:val="002B5692"/>
    <w:rsid w:val="002C0E8E"/>
    <w:rsid w:val="002D44F8"/>
    <w:rsid w:val="002E723C"/>
    <w:rsid w:val="002F53C5"/>
    <w:rsid w:val="00300186"/>
    <w:rsid w:val="003057A7"/>
    <w:rsid w:val="00307FD7"/>
    <w:rsid w:val="0031546F"/>
    <w:rsid w:val="00316180"/>
    <w:rsid w:val="003170E3"/>
    <w:rsid w:val="00320617"/>
    <w:rsid w:val="00354DB8"/>
    <w:rsid w:val="003637A9"/>
    <w:rsid w:val="00381EBB"/>
    <w:rsid w:val="00390541"/>
    <w:rsid w:val="003905EE"/>
    <w:rsid w:val="0039595D"/>
    <w:rsid w:val="003D5850"/>
    <w:rsid w:val="00411135"/>
    <w:rsid w:val="00424F9C"/>
    <w:rsid w:val="00436A93"/>
    <w:rsid w:val="004400A7"/>
    <w:rsid w:val="00440234"/>
    <w:rsid w:val="00442A79"/>
    <w:rsid w:val="00466201"/>
    <w:rsid w:val="00476820"/>
    <w:rsid w:val="00495E6F"/>
    <w:rsid w:val="004B609F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65F4E"/>
    <w:rsid w:val="0059056C"/>
    <w:rsid w:val="005A143B"/>
    <w:rsid w:val="005D2827"/>
    <w:rsid w:val="005E09DE"/>
    <w:rsid w:val="00600417"/>
    <w:rsid w:val="00607FB7"/>
    <w:rsid w:val="006229C1"/>
    <w:rsid w:val="006436EE"/>
    <w:rsid w:val="0065006E"/>
    <w:rsid w:val="00656CD6"/>
    <w:rsid w:val="00671BB2"/>
    <w:rsid w:val="00685365"/>
    <w:rsid w:val="00691B30"/>
    <w:rsid w:val="00697460"/>
    <w:rsid w:val="006B1071"/>
    <w:rsid w:val="006D5801"/>
    <w:rsid w:val="006E72B2"/>
    <w:rsid w:val="006F5A37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7E2684"/>
    <w:rsid w:val="007F2D70"/>
    <w:rsid w:val="00801FD2"/>
    <w:rsid w:val="00813C9A"/>
    <w:rsid w:val="0082079A"/>
    <w:rsid w:val="00820A03"/>
    <w:rsid w:val="00825CAC"/>
    <w:rsid w:val="008262A8"/>
    <w:rsid w:val="00827C73"/>
    <w:rsid w:val="00832751"/>
    <w:rsid w:val="00880370"/>
    <w:rsid w:val="008836B9"/>
    <w:rsid w:val="008848F7"/>
    <w:rsid w:val="008936A5"/>
    <w:rsid w:val="008B7793"/>
    <w:rsid w:val="008C2BA1"/>
    <w:rsid w:val="008D12DC"/>
    <w:rsid w:val="009123F9"/>
    <w:rsid w:val="00920799"/>
    <w:rsid w:val="0093423A"/>
    <w:rsid w:val="009503A2"/>
    <w:rsid w:val="00951EA8"/>
    <w:rsid w:val="00957FC6"/>
    <w:rsid w:val="00960B1A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21C14"/>
    <w:rsid w:val="00A27EB4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22D9F"/>
    <w:rsid w:val="00B25880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076F"/>
    <w:rsid w:val="00C42CB2"/>
    <w:rsid w:val="00C6006D"/>
    <w:rsid w:val="00C735CE"/>
    <w:rsid w:val="00CA14E2"/>
    <w:rsid w:val="00CB4FC5"/>
    <w:rsid w:val="00CD63E3"/>
    <w:rsid w:val="00CE1934"/>
    <w:rsid w:val="00CE1A7E"/>
    <w:rsid w:val="00CE29E5"/>
    <w:rsid w:val="00D2621B"/>
    <w:rsid w:val="00D517E2"/>
    <w:rsid w:val="00D61183"/>
    <w:rsid w:val="00D97B5E"/>
    <w:rsid w:val="00DA4595"/>
    <w:rsid w:val="00DB1DDB"/>
    <w:rsid w:val="00DC72CE"/>
    <w:rsid w:val="00DF5E81"/>
    <w:rsid w:val="00E07824"/>
    <w:rsid w:val="00E4058E"/>
    <w:rsid w:val="00E465DF"/>
    <w:rsid w:val="00E808BC"/>
    <w:rsid w:val="00E878B1"/>
    <w:rsid w:val="00EB277B"/>
    <w:rsid w:val="00ED2DB7"/>
    <w:rsid w:val="00ED68C1"/>
    <w:rsid w:val="00EE5DD0"/>
    <w:rsid w:val="00F32D09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1633-0882-4BD9-B484-886794B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2022-02-11T12:31:00Z</cp:lastPrinted>
  <dcterms:created xsi:type="dcterms:W3CDTF">2022-02-11T14:09:00Z</dcterms:created>
  <dcterms:modified xsi:type="dcterms:W3CDTF">2022-02-11T14:09:00Z</dcterms:modified>
</cp:coreProperties>
</file>