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B7" w:rsidRPr="00EA66A7" w:rsidRDefault="00E061B7" w:rsidP="00E061B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E061B7" w:rsidRPr="00EA66A7" w:rsidRDefault="00E061B7" w:rsidP="00E061B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061B7" w:rsidRPr="00EA66A7" w:rsidRDefault="00E061B7" w:rsidP="00E061B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E061B7" w:rsidRPr="00EA66A7" w:rsidTr="008A7F1F">
        <w:tc>
          <w:tcPr>
            <w:tcW w:w="421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E061B7" w:rsidRPr="00EA66A7" w:rsidTr="008A7F1F">
        <w:tc>
          <w:tcPr>
            <w:tcW w:w="421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13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Послуги техніки за кодом CPV за ДК 021:2015 45520000-8 - Прокат обладнання з оператором для виконання земляних робіт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013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  <w:r w:rsidRPr="00013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E061B7" w:rsidRPr="00EA66A7" w:rsidTr="008A7F1F">
        <w:tc>
          <w:tcPr>
            <w:tcW w:w="421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Pr="00013A8D">
              <w:rPr>
                <w:rFonts w:ascii="Times New Roman" w:eastAsia="Calibri" w:hAnsi="Times New Roman" w:cs="Times New Roman"/>
                <w:sz w:val="28"/>
                <w:szCs w:val="28"/>
              </w:rPr>
              <w:t>Послуги техніки за кодом CPV за ДК 021:2015 45520000-8 - Прокат обладнання з оператором для виконання земляних робіт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2023 рік зумовлена потребою в забезпеченні КП «СККПО» Житомирської міської ради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підтримки кладовищ міста у належному санітарному стані.</w:t>
            </w:r>
          </w:p>
          <w:p w:rsidR="00E061B7" w:rsidRPr="00EA66A7" w:rsidRDefault="00E061B7" w:rsidP="008A7F1F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E061B7" w:rsidRPr="00EA66A7" w:rsidTr="008A7F1F">
        <w:tc>
          <w:tcPr>
            <w:tcW w:w="421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E061B7" w:rsidRPr="00EA66A7" w:rsidRDefault="00E061B7" w:rsidP="008A7F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E061B7" w:rsidRPr="00EA66A7" w:rsidRDefault="00E061B7" w:rsidP="008A7F1F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E061B7" w:rsidRPr="00EA66A7" w:rsidTr="008A7F1F">
        <w:tc>
          <w:tcPr>
            <w:tcW w:w="421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E061B7" w:rsidRPr="00013A8D" w:rsidRDefault="00E061B7" w:rsidP="008A7F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600 000</w:t>
            </w:r>
            <w:r w:rsidRPr="00013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грн.00 коп.</w:t>
            </w:r>
          </w:p>
          <w:p w:rsidR="00E061B7" w:rsidRPr="00EA66A7" w:rsidRDefault="00E061B7" w:rsidP="008A7F1F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E061B7" w:rsidRPr="00EA66A7" w:rsidTr="008A7F1F">
        <w:tc>
          <w:tcPr>
            <w:tcW w:w="421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E061B7" w:rsidRPr="00EA66A7" w:rsidRDefault="00E061B7" w:rsidP="008A7F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E061B7" w:rsidRPr="00EA66A7" w:rsidRDefault="00E061B7" w:rsidP="00E061B7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>
      <w:bookmarkStart w:id="0" w:name="_GoBack"/>
      <w:bookmarkEnd w:id="0"/>
    </w:p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7"/>
    <w:rsid w:val="00E061B7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61B7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1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61B7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1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2023-07-26T08:17:00Z</dcterms:created>
  <dcterms:modified xsi:type="dcterms:W3CDTF">2023-07-26T08:18:00Z</dcterms:modified>
</cp:coreProperties>
</file>