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2CC0" w14:textId="77777777" w:rsidR="00717547" w:rsidRDefault="00717547" w:rsidP="00000552">
      <w:pPr>
        <w:pStyle w:val="a4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14FA6FB" w14:textId="77777777" w:rsidR="00071CF6" w:rsidRPr="00EA66A7" w:rsidRDefault="00071CF6" w:rsidP="00717547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37C5ADDF" w14:textId="77777777"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AC10D0" w14:textId="77777777" w:rsidR="00071CF6" w:rsidRPr="00EA66A7" w:rsidRDefault="00071CF6" w:rsidP="0071754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50DDC5F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624A362D" w14:textId="77777777" w:rsidTr="00336CF7">
        <w:tc>
          <w:tcPr>
            <w:tcW w:w="421" w:type="dxa"/>
          </w:tcPr>
          <w:p w14:paraId="1FCBF61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6EAB9D9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48C9017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73813B16" w14:textId="77777777" w:rsidTr="00336CF7">
        <w:tc>
          <w:tcPr>
            <w:tcW w:w="421" w:type="dxa"/>
          </w:tcPr>
          <w:p w14:paraId="540D578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1EE3C79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236B99E9" w14:textId="77777777" w:rsidR="00000552" w:rsidRPr="00000552" w:rsidRDefault="00000552" w:rsidP="00000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52">
              <w:rPr>
                <w:rFonts w:ascii="Times New Roman" w:hAnsi="Times New Roman" w:cs="Times New Roman"/>
                <w:b/>
                <w:sz w:val="28"/>
                <w:szCs w:val="28"/>
              </w:rPr>
              <w:t>Костюми чоловічі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00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Pr="000005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кодом CPV за </w:t>
            </w:r>
            <w:r w:rsidRPr="00000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021:2015:18220000-7 – Штормовий одяг </w:t>
            </w:r>
          </w:p>
          <w:p w14:paraId="71FC34C4" w14:textId="77777777" w:rsidR="00071CF6" w:rsidRPr="00EA66A7" w:rsidRDefault="00717547" w:rsidP="00000552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="000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200 </w:t>
            </w:r>
            <w:proofErr w:type="spellStart"/>
            <w:r w:rsidR="000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646D7768" w14:textId="77777777" w:rsidTr="00336CF7">
        <w:tc>
          <w:tcPr>
            <w:tcW w:w="421" w:type="dxa"/>
          </w:tcPr>
          <w:p w14:paraId="3FC4ACC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772657B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1500E5FF" w14:textId="77777777" w:rsidR="00000552" w:rsidRPr="00000552" w:rsidRDefault="00000552" w:rsidP="00000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52">
              <w:rPr>
                <w:rFonts w:ascii="Times New Roman" w:hAnsi="Times New Roman" w:cs="Times New Roman"/>
                <w:b/>
                <w:sz w:val="28"/>
                <w:szCs w:val="28"/>
              </w:rPr>
              <w:t>Костюми чоловічі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00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Pr="000005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кодом CPV за </w:t>
            </w:r>
            <w:r w:rsidRPr="00000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021:2015:18220000-7 – Штормовий одяг </w:t>
            </w:r>
          </w:p>
          <w:p w14:paraId="5E8436AF" w14:textId="77777777" w:rsidR="00071CF6" w:rsidRPr="00582B6A" w:rsidRDefault="00000552" w:rsidP="00000552">
            <w:pPr>
              <w:pStyle w:val="a4"/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(200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 w:rsidR="00071CF6" w:rsidRPr="00EA66A7">
              <w:rPr>
                <w:rFonts w:eastAsia="Calibri"/>
                <w:sz w:val="28"/>
                <w:szCs w:val="28"/>
              </w:rPr>
              <w:t>на 202</w:t>
            </w:r>
            <w:r w:rsidR="000320DF">
              <w:rPr>
                <w:rFonts w:eastAsia="Calibri"/>
                <w:sz w:val="28"/>
                <w:szCs w:val="28"/>
              </w:rPr>
              <w:t>4</w:t>
            </w:r>
            <w:r w:rsidR="00071CF6" w:rsidRPr="00EA66A7">
              <w:rPr>
                <w:rFonts w:eastAsia="Calibri"/>
                <w:sz w:val="28"/>
                <w:szCs w:val="28"/>
              </w:rPr>
              <w:t xml:space="preserve"> рік </w:t>
            </w:r>
            <w:r w:rsidR="00071CF6" w:rsidRPr="00717547">
              <w:rPr>
                <w:rFonts w:eastAsia="Calibri"/>
                <w:sz w:val="28"/>
                <w:szCs w:val="28"/>
              </w:rPr>
              <w:t>зумовлена</w:t>
            </w:r>
            <w:r w:rsidR="000320DF" w:rsidRPr="00717547">
              <w:rPr>
                <w:rFonts w:eastAsia="Calibri"/>
                <w:sz w:val="28"/>
                <w:szCs w:val="28"/>
              </w:rPr>
              <w:t xml:space="preserve"> </w:t>
            </w:r>
            <w:r w:rsidR="00582B6A" w:rsidRPr="00582B6A">
              <w:rPr>
                <w:rFonts w:eastAsia="Calibri"/>
                <w:sz w:val="28"/>
                <w:szCs w:val="28"/>
              </w:rPr>
              <w:t>з</w:t>
            </w:r>
            <w:r w:rsidR="00582B6A">
              <w:rPr>
                <w:rFonts w:eastAsia="Calibri"/>
                <w:sz w:val="28"/>
                <w:szCs w:val="28"/>
              </w:rPr>
              <w:t>абезпеченням магазину.</w:t>
            </w:r>
          </w:p>
          <w:p w14:paraId="1132C99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792CED7C" w14:textId="77777777" w:rsidTr="00336CF7">
        <w:tc>
          <w:tcPr>
            <w:tcW w:w="421" w:type="dxa"/>
          </w:tcPr>
          <w:p w14:paraId="568AB5C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226CB42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3F48886C" w14:textId="77777777" w:rsidR="00071CF6" w:rsidRPr="0071754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в Житомирській області за цінами, що діяли станом на 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547" w:rsidRPr="00717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14:paraId="5CA676E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4A63D856" w14:textId="77777777" w:rsidTr="00336CF7">
        <w:tc>
          <w:tcPr>
            <w:tcW w:w="421" w:type="dxa"/>
          </w:tcPr>
          <w:p w14:paraId="4B9F9F4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45ADB8DD" w14:textId="77777777" w:rsidR="00071CF6" w:rsidRPr="00EA66A7" w:rsidRDefault="00071CF6" w:rsidP="0071754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призначення</w:t>
            </w:r>
          </w:p>
        </w:tc>
        <w:tc>
          <w:tcPr>
            <w:tcW w:w="6232" w:type="dxa"/>
          </w:tcPr>
          <w:p w14:paraId="3499C2DD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09D56431" w14:textId="77777777" w:rsidR="00071CF6" w:rsidRPr="00C2678A" w:rsidRDefault="00000552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160 000 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грн.00 коп.</w:t>
            </w:r>
          </w:p>
          <w:p w14:paraId="5A715F5A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6BF47083" w14:textId="77777777" w:rsidTr="00336CF7">
        <w:tc>
          <w:tcPr>
            <w:tcW w:w="421" w:type="dxa"/>
          </w:tcPr>
          <w:p w14:paraId="736F308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0BA4E03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4F39801B" w14:textId="77777777" w:rsidR="00071CF6" w:rsidRPr="00EA66A7" w:rsidRDefault="00474EC8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Бурлак Анна Олегівна</w:t>
            </w:r>
          </w:p>
        </w:tc>
      </w:tr>
    </w:tbl>
    <w:p w14:paraId="1B8D303A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27FE46F" w14:textId="77777777"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p w14:paraId="4F6B351D" w14:textId="77777777"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p w14:paraId="5EE17B9D" w14:textId="05C591D3" w:rsidR="00FA3B76" w:rsidRPr="00474EC8" w:rsidRDefault="00FA3B76" w:rsidP="000320DF">
      <w:pPr>
        <w:ind w:firstLine="0"/>
        <w:rPr>
          <w:rFonts w:ascii="Times New Roman" w:hAnsi="Times New Roman" w:cs="Times New Roman"/>
          <w:b/>
          <w:sz w:val="28"/>
        </w:rPr>
      </w:pPr>
    </w:p>
    <w:sectPr w:rsidR="00FA3B76" w:rsidRPr="0047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3F"/>
    <w:rsid w:val="00000552"/>
    <w:rsid w:val="000320DF"/>
    <w:rsid w:val="00070E5D"/>
    <w:rsid w:val="00071CF6"/>
    <w:rsid w:val="00307B1F"/>
    <w:rsid w:val="00474EC8"/>
    <w:rsid w:val="00582B6A"/>
    <w:rsid w:val="00620AD9"/>
    <w:rsid w:val="00717547"/>
    <w:rsid w:val="007F3C80"/>
    <w:rsid w:val="00C3593F"/>
    <w:rsid w:val="00CB193E"/>
    <w:rsid w:val="00D52321"/>
    <w:rsid w:val="00DE01FB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AAA"/>
  <w15:docId w15:val="{A21797CF-368F-4A92-AD26-E5C6206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E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C8"/>
    <w:rPr>
      <w:rFonts w:ascii="Segoe UI" w:hAnsi="Segoe UI" w:cs="Segoe UI"/>
      <w:sz w:val="18"/>
      <w:szCs w:val="18"/>
    </w:rPr>
  </w:style>
  <w:style w:type="character" w:customStyle="1" w:styleId="4B4tuuyuwy444">
    <w:name w:val="В4Bы4・дt?еu?л|?еu?н~?иy?еu ?жw?иy?р・4н?4ы4]м"/>
    <w:rsid w:val="0071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5</cp:revision>
  <cp:lastPrinted>2024-05-13T06:13:00Z</cp:lastPrinted>
  <dcterms:created xsi:type="dcterms:W3CDTF">2024-05-10T11:20:00Z</dcterms:created>
  <dcterms:modified xsi:type="dcterms:W3CDTF">2024-05-13T08:38:00Z</dcterms:modified>
</cp:coreProperties>
</file>