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11" w:rsidRPr="000320DF" w:rsidRDefault="00133011" w:rsidP="00133011">
      <w:pPr>
        <w:spacing w:before="0" w:beforeAutospacing="0" w:after="0" w:afterAutospacing="0"/>
        <w:ind w:firstLine="0"/>
        <w:jc w:val="lef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uk-UA"/>
        </w:rPr>
        <w:drawing>
          <wp:anchor distT="0" distB="0" distL="114300" distR="114300" simplePos="0" relativeHeight="251659264" behindDoc="0" locked="0" layoutInCell="1" allowOverlap="1" wp14:anchorId="416BAE33" wp14:editId="5B06A5AE">
            <wp:simplePos x="0" y="0"/>
            <wp:positionH relativeFrom="column">
              <wp:posOffset>2905125</wp:posOffset>
            </wp:positionH>
            <wp:positionV relativeFrom="paragraph">
              <wp:posOffset>-269875</wp:posOffset>
            </wp:positionV>
            <wp:extent cx="571500" cy="762000"/>
            <wp:effectExtent l="0" t="0" r="0" b="0"/>
            <wp:wrapSquare wrapText="lef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011" w:rsidRPr="000320DF" w:rsidRDefault="00133011" w:rsidP="00133011">
      <w:pPr>
        <w:spacing w:before="0" w:beforeAutospacing="0" w:after="0" w:afterAutospacing="0"/>
        <w:ind w:firstLine="0"/>
        <w:jc w:val="lef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3011" w:rsidRPr="000320DF" w:rsidRDefault="00133011" w:rsidP="00133011">
      <w:pPr>
        <w:spacing w:before="0" w:beforeAutospacing="0" w:after="0" w:afterAutospacing="0"/>
        <w:ind w:firstLine="0"/>
        <w:jc w:val="lef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3011" w:rsidRPr="000320DF" w:rsidRDefault="00133011" w:rsidP="00133011">
      <w:pPr>
        <w:spacing w:before="0" w:beforeAutospacing="0" w:after="0" w:afterAutospacing="0"/>
        <w:ind w:firstLine="0"/>
        <w:jc w:val="lef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3011" w:rsidRPr="000320DF" w:rsidRDefault="00133011" w:rsidP="00133011">
      <w:pPr>
        <w:spacing w:before="0" w:beforeAutospacing="0" w:after="0" w:afterAutospacing="0"/>
        <w:ind w:firstLine="0"/>
        <w:jc w:val="lef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33011" w:rsidRPr="000320DF" w:rsidRDefault="00133011" w:rsidP="00133011">
      <w:pPr>
        <w:spacing w:before="0" w:beforeAutospacing="0" w:after="0" w:afterAutospacing="0"/>
        <w:ind w:firstLine="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32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Управління  комунального господарства Житомирської міської ради</w:t>
      </w:r>
    </w:p>
    <w:p w:rsidR="00133011" w:rsidRPr="000320DF" w:rsidRDefault="00133011" w:rsidP="00133011">
      <w:pP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320D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Комунальне підприємство “Спеціалізований комбінат комунально-побутового обслуговування”</w:t>
      </w:r>
    </w:p>
    <w:p w:rsidR="00133011" w:rsidRPr="000320DF" w:rsidRDefault="00133011" w:rsidP="00133011">
      <w:pPr>
        <w:spacing w:before="0" w:beforeAutospacing="0" w:after="0" w:afterAutospacing="0"/>
        <w:ind w:firstLine="0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0320D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Житомирської міської ради</w:t>
      </w:r>
    </w:p>
    <w:p w:rsidR="00133011" w:rsidRPr="000320DF" w:rsidRDefault="00133011" w:rsidP="00133011">
      <w:pPr>
        <w:pBdr>
          <w:bottom w:val="single" w:sz="12" w:space="1" w:color="auto"/>
        </w:pBdr>
        <w:spacing w:before="0" w:beforeAutospacing="0" w:after="0" w:afterAutospacing="0"/>
        <w:ind w:firstLine="0"/>
        <w:jc w:val="center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smartTag w:uri="urn:schemas-microsoft-com:office:smarttags" w:element="metricconverter">
        <w:smartTagPr>
          <w:attr w:name="ProductID" w:val="10003 м"/>
        </w:smartTagPr>
        <w:r w:rsidRPr="000320DF">
          <w:rPr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10003 м</w:t>
        </w:r>
      </w:smartTag>
      <w:r w:rsidRPr="00032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Житомир, пров. </w:t>
      </w:r>
      <w:proofErr w:type="spellStart"/>
      <w:r w:rsidRPr="00032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Козубського</w:t>
      </w:r>
      <w:proofErr w:type="spellEnd"/>
      <w:r w:rsidRPr="00032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5 розрахунковий рахунок в ПАТ АБ «</w:t>
      </w:r>
      <w:proofErr w:type="spellStart"/>
      <w:r w:rsidRPr="00032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Укргазбанк</w:t>
      </w:r>
      <w:proofErr w:type="spellEnd"/>
      <w:r w:rsidRPr="00032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м. Житомир </w:t>
      </w:r>
      <w:r w:rsidRPr="000320D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UA</w:t>
      </w:r>
      <w:r w:rsidRPr="00032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573204780000000026009312541 МФО 320478 код 05456839, </w:t>
      </w:r>
      <w:proofErr w:type="spellStart"/>
      <w:r w:rsidRPr="00032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тел</w:t>
      </w:r>
      <w:proofErr w:type="spellEnd"/>
      <w:r w:rsidRPr="00032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42-19-25</w:t>
      </w:r>
      <w:r w:rsidRPr="000320DF">
        <w:rPr>
          <w:rFonts w:ascii="Times New Roman" w:eastAsia="Times New Roman" w:hAnsi="Times New Roman" w:cs="Times New Roman"/>
          <w:sz w:val="20"/>
          <w:szCs w:val="16"/>
          <w:lang w:eastAsia="ru-RU"/>
        </w:rPr>
        <w:t xml:space="preserve">, </w:t>
      </w:r>
      <w:r w:rsidRPr="000320D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e</w:t>
      </w:r>
      <w:r w:rsidRPr="00032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r w:rsidRPr="000320D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mail</w:t>
      </w:r>
      <w:r w:rsidRPr="00032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 </w:t>
      </w:r>
      <w:hyperlink r:id="rId7" w:history="1">
        <w:r w:rsidRPr="000320D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skkpo</w:t>
        </w:r>
        <w:r w:rsidRPr="000320D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@</w:t>
        </w:r>
        <w:r w:rsidRPr="000320D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ukr</w:t>
        </w:r>
        <w:r w:rsidRPr="000320D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Pr="000320D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net</w:t>
        </w:r>
      </w:hyperlink>
    </w:p>
    <w:p w:rsidR="00133011" w:rsidRPr="000320DF" w:rsidRDefault="00133011" w:rsidP="00133011">
      <w:pPr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011" w:rsidRDefault="00133011" w:rsidP="00133011">
      <w:pPr>
        <w:pStyle w:val="docdata"/>
        <w:spacing w:before="0" w:beforeAutospacing="0" w:after="0" w:afterAutospacing="0"/>
        <w:jc w:val="both"/>
      </w:pPr>
      <w:r>
        <w:rPr>
          <w:color w:val="FF0000"/>
          <w:sz w:val="28"/>
          <w:szCs w:val="28"/>
        </w:rPr>
        <w:t>„</w:t>
      </w:r>
      <w:r>
        <w:rPr>
          <w:color w:val="FF0000"/>
          <w:sz w:val="28"/>
          <w:szCs w:val="28"/>
        </w:rPr>
        <w:t>12</w:t>
      </w:r>
      <w:r>
        <w:rPr>
          <w:color w:val="FF0000"/>
          <w:sz w:val="28"/>
          <w:szCs w:val="28"/>
        </w:rPr>
        <w:t xml:space="preserve">” </w:t>
      </w:r>
      <w:r>
        <w:rPr>
          <w:color w:val="FF0000"/>
          <w:sz w:val="28"/>
          <w:szCs w:val="28"/>
        </w:rPr>
        <w:t>лютого</w:t>
      </w:r>
      <w:r>
        <w:rPr>
          <w:color w:val="FF0000"/>
          <w:sz w:val="28"/>
          <w:szCs w:val="28"/>
        </w:rPr>
        <w:t xml:space="preserve"> 2024 р.</w:t>
      </w:r>
    </w:p>
    <w:p w:rsidR="00133011" w:rsidRDefault="00133011" w:rsidP="00133011">
      <w:pPr>
        <w:pStyle w:val="a4"/>
        <w:spacing w:before="0" w:beforeAutospacing="0" w:after="0" w:afterAutospacing="0"/>
      </w:pPr>
      <w:r>
        <w:rPr>
          <w:color w:val="FF0000"/>
          <w:sz w:val="28"/>
          <w:szCs w:val="28"/>
          <w:u w:val="single"/>
        </w:rPr>
        <w:t xml:space="preserve">вих. №_________________ </w:t>
      </w:r>
    </w:p>
    <w:p w:rsidR="00133011" w:rsidRDefault="00133011" w:rsidP="00133011">
      <w:pPr>
        <w:pStyle w:val="a4"/>
        <w:spacing w:before="0" w:beforeAutospacing="0" w:after="0" w:afterAutospacing="0"/>
      </w:pPr>
      <w:r>
        <w:t> </w:t>
      </w:r>
    </w:p>
    <w:p w:rsidR="00133011" w:rsidRDefault="00133011" w:rsidP="00133011">
      <w:pPr>
        <w:pStyle w:val="a4"/>
        <w:spacing w:before="0" w:beforeAutospacing="0" w:after="0" w:afterAutospacing="0"/>
        <w:ind w:firstLine="5103"/>
      </w:pPr>
      <w:r>
        <w:rPr>
          <w:color w:val="000000"/>
          <w:sz w:val="28"/>
          <w:szCs w:val="28"/>
        </w:rPr>
        <w:t xml:space="preserve">Начальнику управління по зв’язках </w:t>
      </w:r>
    </w:p>
    <w:p w:rsidR="00133011" w:rsidRDefault="00133011" w:rsidP="00133011">
      <w:pPr>
        <w:pStyle w:val="a4"/>
        <w:spacing w:before="0" w:beforeAutospacing="0" w:after="0" w:afterAutospacing="0"/>
        <w:ind w:firstLine="5103"/>
      </w:pPr>
      <w:r>
        <w:rPr>
          <w:color w:val="000000"/>
          <w:sz w:val="28"/>
          <w:szCs w:val="28"/>
        </w:rPr>
        <w:t xml:space="preserve">з громадськістю Житомирської </w:t>
      </w:r>
    </w:p>
    <w:p w:rsidR="00133011" w:rsidRDefault="00133011" w:rsidP="00133011">
      <w:pPr>
        <w:pStyle w:val="a4"/>
        <w:spacing w:before="0" w:beforeAutospacing="0" w:after="0" w:afterAutospacing="0"/>
        <w:ind w:firstLine="5103"/>
      </w:pPr>
      <w:r>
        <w:rPr>
          <w:color w:val="000000"/>
          <w:sz w:val="28"/>
          <w:szCs w:val="28"/>
        </w:rPr>
        <w:t>міської ради</w:t>
      </w:r>
    </w:p>
    <w:p w:rsidR="00133011" w:rsidRDefault="00133011" w:rsidP="00133011">
      <w:pPr>
        <w:pStyle w:val="a4"/>
        <w:spacing w:before="0" w:beforeAutospacing="0" w:after="0" w:afterAutospacing="0"/>
        <w:ind w:firstLine="5103"/>
      </w:pPr>
      <w:r>
        <w:rPr>
          <w:color w:val="000000"/>
          <w:sz w:val="28"/>
          <w:szCs w:val="28"/>
        </w:rPr>
        <w:t>Вірі РАЧКОВСЬКІЙ-ДОЛГИХ</w:t>
      </w:r>
    </w:p>
    <w:p w:rsidR="00133011" w:rsidRDefault="00133011" w:rsidP="00133011">
      <w:pPr>
        <w:pStyle w:val="a4"/>
        <w:tabs>
          <w:tab w:val="left" w:pos="720"/>
        </w:tabs>
        <w:spacing w:before="0" w:beforeAutospacing="0" w:after="0" w:afterAutospacing="0"/>
        <w:jc w:val="center"/>
      </w:pPr>
      <w:r>
        <w:t> </w:t>
      </w:r>
    </w:p>
    <w:p w:rsidR="00133011" w:rsidRDefault="00133011" w:rsidP="00133011">
      <w:pPr>
        <w:pStyle w:val="a4"/>
        <w:tabs>
          <w:tab w:val="left" w:pos="720"/>
        </w:tabs>
        <w:spacing w:before="0" w:beforeAutospacing="0" w:after="0" w:afterAutospacing="0"/>
        <w:jc w:val="center"/>
      </w:pPr>
      <w:r>
        <w:t> </w:t>
      </w:r>
    </w:p>
    <w:p w:rsidR="00133011" w:rsidRDefault="00133011" w:rsidP="00133011">
      <w:pPr>
        <w:pStyle w:val="a4"/>
        <w:tabs>
          <w:tab w:val="left" w:pos="72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Комунальне підприємство «Спеціалізований комбінат комунально-побутового обслуговування» звертається до Вас з проханням оприлюднити на сайті Житомирської міської ради інформацію щодо наступної закупівлі:</w:t>
      </w:r>
      <w:r w:rsidRPr="00862EF5">
        <w:rPr>
          <w:sz w:val="32"/>
        </w:rPr>
        <w:t xml:space="preserve"> </w:t>
      </w:r>
      <w:r w:rsidRPr="00133011">
        <w:rPr>
          <w:color w:val="000000"/>
          <w:sz w:val="28"/>
          <w:szCs w:val="22"/>
        </w:rPr>
        <w:t>Комплекти погребальні атласні CPV ДК 021:2015 –39560000-5 – Текстильні вироби різні</w:t>
      </w:r>
      <w:r w:rsidRPr="00133011">
        <w:rPr>
          <w:color w:val="000000"/>
          <w:sz w:val="28"/>
          <w:szCs w:val="22"/>
        </w:rPr>
        <w:tab/>
      </w:r>
    </w:p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EA66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6232"/>
      </w:tblGrid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uk-UA"/>
              </w:rPr>
              <w:t>Замовник</w:t>
            </w:r>
          </w:p>
        </w:tc>
        <w:tc>
          <w:tcPr>
            <w:tcW w:w="6232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Комунальне підприємство «Спеціалізований комбінат комунально-побутового обслуговування» Житомирської міської ради, </w:t>
            </w:r>
            <w:r w:rsidRPr="00EA66A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uk-UA"/>
              </w:rPr>
              <w:t xml:space="preserve"> ЄДРПОУ 05456839</w:t>
            </w: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Найменування предмета закупівлі</w:t>
            </w:r>
          </w:p>
        </w:tc>
        <w:tc>
          <w:tcPr>
            <w:tcW w:w="6232" w:type="dxa"/>
          </w:tcPr>
          <w:p w:rsidR="00544B9A" w:rsidRDefault="00716058" w:rsidP="00544B9A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Комплекти погребальні атласні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544B9A" w:rsidRPr="00544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CPV ДК 021:2015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39560000-5</w:t>
            </w:r>
            <w:r w:rsidR="00544B9A" w:rsidRPr="00544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</w:t>
            </w:r>
            <w:r w:rsidRP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Текстильні вироби різні</w:t>
            </w:r>
            <w:r w:rsidR="00070E5D" w:rsidRPr="00070E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</w:r>
          </w:p>
          <w:p w:rsidR="00544B9A" w:rsidRPr="00544B9A" w:rsidRDefault="00544B9A" w:rsidP="00544B9A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44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544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</w:r>
            <w:r w:rsidR="00716058" w:rsidRP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Комплект погребальни</w:t>
            </w:r>
            <w:r w:rsid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й «Жакардова тканина з люрексом </w:t>
            </w:r>
            <w:r w:rsidRPr="00544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– </w:t>
            </w:r>
            <w:r w:rsid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12</w:t>
            </w:r>
            <w:r w:rsidRPr="00544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0 </w:t>
            </w:r>
            <w:proofErr w:type="spellStart"/>
            <w:r w:rsid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компл</w:t>
            </w:r>
            <w:proofErr w:type="spellEnd"/>
            <w:r w:rsidRPr="00544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544B9A" w:rsidRPr="00544B9A" w:rsidRDefault="00544B9A" w:rsidP="00544B9A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44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544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</w:r>
            <w:r w:rsidR="00716058" w:rsidRP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Комплект погребальний з </w:t>
            </w:r>
            <w:proofErr w:type="spellStart"/>
            <w:r w:rsidR="00716058" w:rsidRP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стьоганою</w:t>
            </w:r>
            <w:proofErr w:type="spellEnd"/>
            <w:r w:rsidR="00716058" w:rsidRP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вставкою </w:t>
            </w:r>
            <w:r w:rsidRPr="00544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- </w:t>
            </w:r>
            <w:r w:rsidR="00716058" w:rsidRP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</w:t>
            </w:r>
            <w:r w:rsidR="00716058" w:rsidRP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0 </w:t>
            </w:r>
            <w:proofErr w:type="spellStart"/>
            <w:r w:rsidR="00716058" w:rsidRP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компл</w:t>
            </w:r>
            <w:proofErr w:type="spellEnd"/>
            <w:r w:rsidR="00716058" w:rsidRP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544B9A" w:rsidRPr="00544B9A" w:rsidRDefault="00544B9A" w:rsidP="00544B9A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544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-</w:t>
            </w:r>
            <w:r w:rsidRPr="00544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ab/>
            </w:r>
            <w:r w:rsidR="00716058" w:rsidRP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Комплект погребальний простий гладкий </w:t>
            </w:r>
            <w:r w:rsid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–</w:t>
            </w:r>
            <w:r w:rsidRPr="00544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400 </w:t>
            </w:r>
            <w:r w:rsidRPr="00544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7160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компл</w:t>
            </w:r>
            <w:proofErr w:type="spellEnd"/>
            <w:r w:rsidRPr="00544B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  <w:p w:rsidR="00071CF6" w:rsidRPr="00EA66A7" w:rsidRDefault="00071CF6" w:rsidP="00544B9A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Обґрунтування технічних та якісних характеристик </w:t>
            </w: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lastRenderedPageBreak/>
              <w:t>предмета закупівлі</w:t>
            </w:r>
          </w:p>
        </w:tc>
        <w:tc>
          <w:tcPr>
            <w:tcW w:w="6232" w:type="dxa"/>
          </w:tcPr>
          <w:p w:rsidR="00716058" w:rsidRPr="00716058" w:rsidRDefault="00071CF6" w:rsidP="00716058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Необхідність : </w:t>
            </w:r>
            <w:r w:rsidR="00716058" w:rsidRPr="00716058">
              <w:rPr>
                <w:rFonts w:ascii="Times New Roman" w:eastAsia="Calibri" w:hAnsi="Times New Roman" w:cs="Times New Roman"/>
                <w:sz w:val="28"/>
                <w:szCs w:val="28"/>
              </w:rPr>
              <w:t>Комплекти погребальні атласні CPV ДК 021:2015 –39560000-5 – Текстильні вироби різні</w:t>
            </w:r>
            <w:r w:rsidR="00716058" w:rsidRPr="0071605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716058" w:rsidRPr="00716058" w:rsidRDefault="00716058" w:rsidP="00716058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05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  <w:r w:rsidRPr="0071605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Комплект погребальний «Жакардова тканина з люрексом  – 120 </w:t>
            </w:r>
            <w:proofErr w:type="spellStart"/>
            <w:r w:rsidRPr="00716058">
              <w:rPr>
                <w:rFonts w:ascii="Times New Roman" w:eastAsia="Calibri" w:hAnsi="Times New Roman" w:cs="Times New Roman"/>
                <w:sz w:val="28"/>
                <w:szCs w:val="28"/>
              </w:rPr>
              <w:t>компл</w:t>
            </w:r>
            <w:proofErr w:type="spellEnd"/>
            <w:r w:rsidRPr="007160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16058" w:rsidRPr="00716058" w:rsidRDefault="00716058" w:rsidP="00716058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05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1605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Комплект погребальний з </w:t>
            </w:r>
            <w:proofErr w:type="spellStart"/>
            <w:r w:rsidRPr="00716058">
              <w:rPr>
                <w:rFonts w:ascii="Times New Roman" w:eastAsia="Calibri" w:hAnsi="Times New Roman" w:cs="Times New Roman"/>
                <w:sz w:val="28"/>
                <w:szCs w:val="28"/>
              </w:rPr>
              <w:t>стьоганою</w:t>
            </w:r>
            <w:proofErr w:type="spellEnd"/>
            <w:r w:rsidRPr="0071605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вставкою - 150 </w:t>
            </w:r>
            <w:proofErr w:type="spellStart"/>
            <w:r w:rsidRPr="00716058">
              <w:rPr>
                <w:rFonts w:ascii="Times New Roman" w:eastAsia="Calibri" w:hAnsi="Times New Roman" w:cs="Times New Roman"/>
                <w:sz w:val="28"/>
                <w:szCs w:val="28"/>
              </w:rPr>
              <w:t>компл</w:t>
            </w:r>
            <w:proofErr w:type="spellEnd"/>
            <w:r w:rsidRPr="0071605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16058" w:rsidRDefault="00716058" w:rsidP="00716058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6058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1605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Комплект погребальний простий гладкий – 400  </w:t>
            </w:r>
            <w:proofErr w:type="spellStart"/>
            <w:r w:rsidRPr="00716058">
              <w:rPr>
                <w:rFonts w:ascii="Times New Roman" w:eastAsia="Calibri" w:hAnsi="Times New Roman" w:cs="Times New Roman"/>
                <w:sz w:val="28"/>
                <w:szCs w:val="28"/>
              </w:rPr>
              <w:t>компл</w:t>
            </w:r>
            <w:proofErr w:type="spellEnd"/>
          </w:p>
          <w:p w:rsidR="00071CF6" w:rsidRPr="00EA66A7" w:rsidRDefault="00071CF6" w:rsidP="00716058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>на 202</w:t>
            </w:r>
            <w:r w:rsidR="0013301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 w:rsidRPr="00EA66A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рік зумовлена потребою в</w:t>
            </w:r>
            <w:r w:rsidRPr="00C267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наданні ритуальних послуг населенню.</w:t>
            </w:r>
          </w:p>
          <w:p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технічних та якісних характеристик предмета закупівлі здійснено на підставі «Примірної методики визначення очікуваної вартості предмета закупівлі» затвердженої наказом Міністерства розвитку економіки, торгівлі та сільського господарства України 18.02.2020 № 275, шляхом аналіз ринку, де використовувалась загальнодоступна інформація щодо цін 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 xml:space="preserve"> товар</w:t>
            </w: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и, яка міститься у відкритих джерелах та  електронній системі закупівель "</w:t>
            </w:r>
            <w:proofErr w:type="spellStart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Prozorro</w:t>
            </w:r>
            <w:proofErr w:type="spellEnd"/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" і інформація, отримана шляхом проведення ринкових консультацій. Отримана замовниками під час ринкових консультацій інформація дозволила визначити оптимальні вимоги до предмета закупівлі з урахуванням актуальних пропозицій ринку та визначити обґрунтовану очікувану вартість.</w:t>
            </w: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очікуваної вартості та</w:t>
            </w:r>
          </w:p>
        </w:tc>
        <w:tc>
          <w:tcPr>
            <w:tcW w:w="6232" w:type="dxa"/>
          </w:tcPr>
          <w:p w:rsidR="00071CF6" w:rsidRPr="00EA66A7" w:rsidRDefault="00071CF6" w:rsidP="00336CF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6A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Розрахунок очікуваної вартості предмета закупівлі було складено з урахуванням Примірної методики визначення очікуваної вартості предмета закупівлі, затвердженої наказом Мінекономіки від 18.02.2020 № 275 (зі змінами), зокрема використовуючи метод порівняння ринкових цін на товари в Житомирській області за цінами, що діяли станом на </w:t>
            </w:r>
            <w:r w:rsidR="0013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13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EA6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13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071CF6" w:rsidRPr="00EA66A7" w:rsidRDefault="00071CF6" w:rsidP="00336CF7">
            <w:pPr>
              <w:tabs>
                <w:tab w:val="left" w:pos="720"/>
              </w:tabs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Обґрунтування розміру бюджетного призначення</w:t>
            </w:r>
          </w:p>
        </w:tc>
        <w:tc>
          <w:tcPr>
            <w:tcW w:w="6232" w:type="dxa"/>
          </w:tcPr>
          <w:p w:rsidR="00071CF6" w:rsidRDefault="00071CF6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бюджетного призначення (очікуваного) сформовано з урахуванням обсягів наявної потреби товару на 202</w:t>
            </w:r>
            <w:r w:rsidR="0013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рік та становить         </w:t>
            </w:r>
          </w:p>
          <w:p w:rsidR="00071CF6" w:rsidRPr="00C2678A" w:rsidRDefault="00716058" w:rsidP="00336CF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330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  <w:r w:rsidR="00544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71CF6" w:rsidRPr="00C26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грн.00 коп.</w:t>
            </w:r>
          </w:p>
          <w:p w:rsidR="00071CF6" w:rsidRPr="00EA66A7" w:rsidRDefault="00071CF6" w:rsidP="00336CF7">
            <w:pPr>
              <w:contextualSpacing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071CF6" w:rsidRPr="00EA66A7" w:rsidTr="00336CF7">
        <w:tc>
          <w:tcPr>
            <w:tcW w:w="421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976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Контактні особи</w:t>
            </w:r>
          </w:p>
        </w:tc>
        <w:tc>
          <w:tcPr>
            <w:tcW w:w="6232" w:type="dxa"/>
          </w:tcPr>
          <w:p w:rsidR="00071CF6" w:rsidRPr="00EA66A7" w:rsidRDefault="00071CF6" w:rsidP="00336CF7">
            <w:pPr>
              <w:tabs>
                <w:tab w:val="left" w:pos="720"/>
              </w:tabs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EA66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Левицька Катерина Павлівна</w:t>
            </w:r>
          </w:p>
        </w:tc>
      </w:tr>
    </w:tbl>
    <w:p w:rsidR="00071CF6" w:rsidRPr="00EA66A7" w:rsidRDefault="00071CF6" w:rsidP="00071CF6">
      <w:pPr>
        <w:tabs>
          <w:tab w:val="left" w:pos="720"/>
        </w:tabs>
        <w:spacing w:before="0" w:beforeAutospacing="0" w:after="0" w:afterAutospacing="0"/>
        <w:ind w:firstLine="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33011" w:rsidRPr="000320DF" w:rsidRDefault="00133011" w:rsidP="00133011">
      <w:pPr>
        <w:ind w:firstLine="0"/>
        <w:rPr>
          <w:rFonts w:ascii="Times New Roman" w:hAnsi="Times New Roman" w:cs="Times New Roman"/>
          <w:sz w:val="28"/>
        </w:rPr>
      </w:pPr>
      <w:r w:rsidRPr="000320DF">
        <w:rPr>
          <w:rFonts w:ascii="Times New Roman" w:hAnsi="Times New Roman" w:cs="Times New Roman"/>
          <w:sz w:val="28"/>
        </w:rPr>
        <w:t>Директор КП «СККПО»</w:t>
      </w:r>
      <w:r w:rsidRPr="000320DF">
        <w:rPr>
          <w:rFonts w:ascii="Times New Roman" w:hAnsi="Times New Roman" w:cs="Times New Roman"/>
          <w:sz w:val="28"/>
        </w:rPr>
        <w:tab/>
      </w:r>
      <w:r w:rsidRPr="000320DF">
        <w:rPr>
          <w:rFonts w:ascii="Times New Roman" w:hAnsi="Times New Roman" w:cs="Times New Roman"/>
          <w:sz w:val="28"/>
        </w:rPr>
        <w:tab/>
      </w:r>
      <w:r w:rsidRPr="000320DF">
        <w:rPr>
          <w:rFonts w:ascii="Times New Roman" w:hAnsi="Times New Roman" w:cs="Times New Roman"/>
          <w:sz w:val="28"/>
        </w:rPr>
        <w:tab/>
      </w:r>
      <w:r w:rsidRPr="000320DF">
        <w:rPr>
          <w:rFonts w:ascii="Times New Roman" w:hAnsi="Times New Roman" w:cs="Times New Roman"/>
          <w:sz w:val="28"/>
        </w:rPr>
        <w:tab/>
      </w:r>
      <w:r w:rsidRPr="000320DF">
        <w:rPr>
          <w:rFonts w:ascii="Times New Roman" w:hAnsi="Times New Roman" w:cs="Times New Roman"/>
          <w:sz w:val="28"/>
        </w:rPr>
        <w:tab/>
        <w:t xml:space="preserve">          Василь ГАНЧЕНКО</w:t>
      </w:r>
    </w:p>
    <w:p w:rsidR="00FA3B76" w:rsidRDefault="00FA3B76"/>
    <w:sectPr w:rsidR="00FA3B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93F"/>
    <w:rsid w:val="00070E5D"/>
    <w:rsid w:val="00071CF6"/>
    <w:rsid w:val="00133011"/>
    <w:rsid w:val="00544B9A"/>
    <w:rsid w:val="00716058"/>
    <w:rsid w:val="009A6A17"/>
    <w:rsid w:val="00C3593F"/>
    <w:rsid w:val="00FA3B76"/>
    <w:rsid w:val="00F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1654,baiaagaaboqcaaadvysaaaxnkwaaaaaaaaaaaaaaaaaaaaaaaaaaaaaaaaaaaaaaaaaaaaaaaaaaaaaaaaaaaaaaaaaaaaaaaaaaaaaaaaaaaaaaaaaaaaaaaaaaaaaaaaaaaaaaaaaaaaaaaaaaaaaaaaaaaaaaaaaaaaaaaaaaaaaaaaaaaaaaaaaaaaaaaaaaaaaaaaaaaaaaaaaaaaaaaaaaaaaaaaaaaaa"/>
    <w:basedOn w:val="a"/>
    <w:rsid w:val="0013301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13301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00" w:beforeAutospacing="1" w:after="100" w:afterAutospacing="1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593F"/>
    <w:pPr>
      <w:spacing w:before="0" w:beforeAutospacing="0" w:after="0" w:afterAutospacing="0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359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1654,baiaagaaboqcaaadvysaaaxnkwaaaaaaaaaaaaaaaaaaaaaaaaaaaaaaaaaaaaaaaaaaaaaaaaaaaaaaaaaaaaaaaaaaaaaaaaaaaaaaaaaaaaaaaaaaaaaaaaaaaaaaaaaaaaaaaaaaaaaaaaaaaaaaaaaaaaaaaaaaaaaaaaaaaaaaaaaaaaaaaaaaaaaaaaaaaaaaaaaaaaaaaaaaaaaaaaaaaaaaaaaaaaa"/>
    <w:basedOn w:val="a"/>
    <w:rsid w:val="0013301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13301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kpo@ukr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zakonst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2077</Words>
  <Characters>1185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2024-02-12T12:17:00Z</cp:lastPrinted>
  <dcterms:created xsi:type="dcterms:W3CDTF">2023-03-31T13:15:00Z</dcterms:created>
  <dcterms:modified xsi:type="dcterms:W3CDTF">2024-02-12T12:17:00Z</dcterms:modified>
</cp:coreProperties>
</file>