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8AAAD9B" w14:textId="77777777" w:rsidR="00944C83" w:rsidRPr="00DC41A7" w:rsidRDefault="00944C83" w:rsidP="00944C83">
      <w:pPr>
        <w:pStyle w:val="Standard"/>
        <w:tabs>
          <w:tab w:val="left" w:pos="9356"/>
        </w:tabs>
        <w:ind w:right="284"/>
        <w:contextualSpacing/>
        <w:jc w:val="center"/>
        <w:rPr>
          <w:rFonts w:ascii="Times New Roman" w:eastAsia="Calibri" w:hAnsi="Times New Roman"/>
          <w:b/>
          <w:lang w:eastAsia="en-US"/>
        </w:rPr>
      </w:pPr>
      <w:r w:rsidRPr="00DC41A7">
        <w:rPr>
          <w:rFonts w:ascii="Times New Roman" w:eastAsia="Calibri" w:hAnsi="Times New Roman"/>
          <w:b/>
          <w:lang w:eastAsia="en-US"/>
        </w:rPr>
        <w:t>ОБҐРУНТУВАННЯ ТЕХНІЧНИХ ТА ЯКІСНИХ ХАРАКТЕРИСТИК ПРЕДМЕТА ЗАКУПІВЛІ, РОЗМІРУ БЮДЖЕТНОГО ПРИЗНАЧЕННЯ, ОЧІКУВАНОЇ ВАРТОСТІ ПРЕДМЕТА ЗАКУПІВЛІ</w:t>
      </w:r>
    </w:p>
    <w:p w14:paraId="26D30773" w14:textId="77777777" w:rsidR="00944C83" w:rsidRPr="00DC41A7" w:rsidRDefault="00944C83" w:rsidP="00944C83">
      <w:pPr>
        <w:pStyle w:val="Standard"/>
        <w:tabs>
          <w:tab w:val="left" w:pos="9356"/>
        </w:tabs>
        <w:spacing w:line="260" w:lineRule="exact"/>
        <w:ind w:right="284"/>
        <w:jc w:val="center"/>
        <w:rPr>
          <w:rFonts w:ascii="Times New Roman" w:eastAsia="Calibri" w:hAnsi="Times New Roman"/>
          <w:b/>
          <w:lang w:eastAsia="en-US"/>
        </w:rPr>
      </w:pPr>
    </w:p>
    <w:tbl>
      <w:tblPr>
        <w:tblW w:w="9851" w:type="dxa"/>
        <w:tblInd w:w="-217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36"/>
        <w:gridCol w:w="3754"/>
        <w:gridCol w:w="5461"/>
      </w:tblGrid>
      <w:tr w:rsidR="00944C83" w:rsidRPr="00DC41A7" w14:paraId="33EA7389" w14:textId="77777777" w:rsidTr="000D1C3B"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8D18F16" w14:textId="77777777" w:rsidR="00944C83" w:rsidRPr="00DC41A7" w:rsidRDefault="00944C83" w:rsidP="000D1C3B">
            <w:pPr>
              <w:pStyle w:val="Standard"/>
              <w:spacing w:after="160"/>
              <w:jc w:val="center"/>
              <w:rPr>
                <w:rFonts w:ascii="Times New Roman" w:hAnsi="Times New Roman" w:cs="Times New Roman"/>
              </w:rPr>
            </w:pPr>
            <w:r w:rsidRPr="00DC41A7">
              <w:rPr>
                <w:rFonts w:ascii="Times New Roman" w:eastAsia="Calibri" w:hAnsi="Times New Roman" w:cs="Times New Roman"/>
                <w:bCs/>
                <w:lang w:eastAsia="en-US"/>
              </w:rPr>
              <w:t>1.</w:t>
            </w:r>
          </w:p>
        </w:tc>
        <w:tc>
          <w:tcPr>
            <w:tcW w:w="3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A6AFD55" w14:textId="77777777" w:rsidR="00944C83" w:rsidRPr="00DC41A7" w:rsidRDefault="00944C83" w:rsidP="000D1C3B">
            <w:pPr>
              <w:pStyle w:val="Standard"/>
              <w:tabs>
                <w:tab w:val="left" w:pos="851"/>
              </w:tabs>
              <w:spacing w:line="260" w:lineRule="exact"/>
              <w:contextualSpacing/>
              <w:jc w:val="both"/>
              <w:rPr>
                <w:rFonts w:ascii="Times New Roman" w:hAnsi="Times New Roman" w:cs="Times New Roman"/>
              </w:rPr>
            </w:pPr>
            <w:r w:rsidRPr="00DC41A7">
              <w:rPr>
                <w:rFonts w:ascii="Times New Roman" w:hAnsi="Times New Roman" w:cs="Times New Roman"/>
              </w:rPr>
              <w:t>Найменування, місцезнаходження та ідентифікаційний код замовника в Єдиному державному реєстрі юридичних осіб, фізичних осіб - підприємців та громадських формувань, його категорія.</w:t>
            </w:r>
          </w:p>
        </w:tc>
        <w:tc>
          <w:tcPr>
            <w:tcW w:w="5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5858484" w14:textId="77777777" w:rsidR="00944C83" w:rsidRDefault="00944C83" w:rsidP="000D1C3B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E40E1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Комунальне підприємство «Автотранспортне підприємство 0628» Жи</w:t>
            </w:r>
            <w:bookmarkStart w:id="0" w:name="_GoBack"/>
            <w:bookmarkEnd w:id="0"/>
            <w:r w:rsidRPr="000E40E1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томирської міської ради.</w:t>
            </w:r>
          </w:p>
          <w:p w14:paraId="0E397F3E" w14:textId="77777777" w:rsidR="00944C83" w:rsidRDefault="00944C83" w:rsidP="000D1C3B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E40E1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10007, м. Житомир, </w:t>
            </w:r>
            <w:proofErr w:type="spellStart"/>
            <w:r w:rsidRPr="000E40E1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пров</w:t>
            </w:r>
            <w:proofErr w:type="spellEnd"/>
            <w:r w:rsidRPr="000E40E1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. 3-й Транзитний, 65</w:t>
            </w:r>
          </w:p>
          <w:p w14:paraId="4ED32558" w14:textId="77777777" w:rsidR="00944C83" w:rsidRPr="00AA4071" w:rsidRDefault="00944C83" w:rsidP="000D1C3B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41A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код  за ЄДРПОУ-</w:t>
            </w:r>
            <w:r w:rsidRPr="00785371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Pr="00785371">
              <w:rPr>
                <w:rFonts w:ascii="Times New Roman" w:hAnsi="Times New Roman" w:cs="Times New Roman"/>
                <w:sz w:val="24"/>
                <w:szCs w:val="24"/>
              </w:rPr>
              <w:t>03328327</w:t>
            </w:r>
          </w:p>
          <w:p w14:paraId="154C872D" w14:textId="77777777" w:rsidR="00944C83" w:rsidRPr="00DC41A7" w:rsidRDefault="00944C83" w:rsidP="000D1C3B">
            <w:pPr>
              <w:spacing w:after="0" w:line="240" w:lineRule="auto"/>
              <w:contextualSpacing/>
              <w:jc w:val="both"/>
              <w:rPr>
                <w:lang w:val="uk-UA"/>
              </w:rPr>
            </w:pPr>
            <w:r w:rsidRPr="00DC41A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Категорія замовника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: </w:t>
            </w:r>
            <w:r w:rsidRPr="000E40E1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Юридичні особи, які забезпечують потреби держави або територіальної громади</w:t>
            </w:r>
          </w:p>
        </w:tc>
      </w:tr>
      <w:tr w:rsidR="00944C83" w:rsidRPr="00785371" w14:paraId="6FC0B1D8" w14:textId="77777777" w:rsidTr="000D1C3B"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45F0C5C" w14:textId="77777777" w:rsidR="00944C83" w:rsidRPr="00DC41A7" w:rsidRDefault="00944C83" w:rsidP="000D1C3B">
            <w:pPr>
              <w:pStyle w:val="Standard"/>
              <w:spacing w:after="160"/>
              <w:jc w:val="center"/>
              <w:rPr>
                <w:rFonts w:ascii="Times New Roman" w:hAnsi="Times New Roman" w:cs="Times New Roman"/>
              </w:rPr>
            </w:pPr>
            <w:r w:rsidRPr="00DC41A7">
              <w:rPr>
                <w:rFonts w:ascii="Times New Roman" w:eastAsia="Calibri" w:hAnsi="Times New Roman" w:cs="Times New Roman"/>
                <w:bCs/>
                <w:lang w:eastAsia="en-US"/>
              </w:rPr>
              <w:t>2.</w:t>
            </w:r>
          </w:p>
        </w:tc>
        <w:tc>
          <w:tcPr>
            <w:tcW w:w="3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D6A0B1A" w14:textId="77777777" w:rsidR="00944C83" w:rsidRPr="00DC41A7" w:rsidRDefault="00944C83" w:rsidP="000D1C3B">
            <w:pPr>
              <w:pStyle w:val="Standard"/>
              <w:shd w:val="clear" w:color="auto" w:fill="FFFFFF"/>
              <w:spacing w:line="260" w:lineRule="exact"/>
              <w:contextualSpacing/>
              <w:jc w:val="both"/>
              <w:rPr>
                <w:rFonts w:ascii="Times New Roman" w:hAnsi="Times New Roman" w:cs="Times New Roman"/>
              </w:rPr>
            </w:pPr>
            <w:r w:rsidRPr="00DC41A7">
              <w:rPr>
                <w:rFonts w:ascii="Times New Roman" w:hAnsi="Times New Roman" w:cs="Times New Roman"/>
              </w:rPr>
              <w:t>Назва предмета закупівлі із зазначенням коду за Єдиним закупівельним словником (у разі поділу на лоти такі відомості повинні зазначатися стосовно кожного лота) та назви відповідних класифікаторів предмета закупівлі і частин предмета закупівлі (лотів) (за наявності).</w:t>
            </w:r>
          </w:p>
        </w:tc>
        <w:tc>
          <w:tcPr>
            <w:tcW w:w="5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838AA94" w14:textId="77777777" w:rsidR="00944C83" w:rsidRPr="00DC41A7" w:rsidRDefault="00944C83" w:rsidP="000D1C3B">
            <w:pPr>
              <w:pStyle w:val="Standard"/>
              <w:shd w:val="clear" w:color="auto" w:fill="FFFFFF"/>
              <w:spacing w:line="260" w:lineRule="exact"/>
              <w:ind w:right="-116"/>
              <w:contextualSpacing/>
              <w:rPr>
                <w:rFonts w:ascii="Times New Roman" w:hAnsi="Times New Roman" w:cs="Times New Roman"/>
              </w:rPr>
            </w:pPr>
            <w:r w:rsidRPr="00DC41A7">
              <w:rPr>
                <w:rFonts w:ascii="Times New Roman" w:hAnsi="Times New Roman" w:cs="Times New Roman"/>
                <w:bCs/>
                <w:iCs/>
                <w:color w:val="000000"/>
                <w:lang w:eastAsia="uk-UA"/>
              </w:rPr>
              <w:t xml:space="preserve">Предмет </w:t>
            </w:r>
            <w:r w:rsidRPr="00DC41A7">
              <w:rPr>
                <w:rFonts w:ascii="Times New Roman" w:hAnsi="Times New Roman" w:cs="Times New Roman"/>
                <w:lang w:eastAsia="uk-UA"/>
              </w:rPr>
              <w:t>закупівлі:</w:t>
            </w:r>
            <w:r w:rsidRPr="00DC41A7">
              <w:rPr>
                <w:rFonts w:ascii="Times New Roman" w:hAnsi="Times New Roman" w:cs="Times New Roman"/>
              </w:rPr>
              <w:t xml:space="preserve"> </w:t>
            </w:r>
          </w:p>
          <w:p w14:paraId="79FE0FF1" w14:textId="56BE9B41" w:rsidR="00944C83" w:rsidRDefault="00F54EF6" w:rsidP="000D1C3B">
            <w:pPr>
              <w:pStyle w:val="Standard"/>
              <w:shd w:val="clear" w:color="auto" w:fill="FFFFFF"/>
              <w:spacing w:line="260" w:lineRule="exact"/>
              <w:ind w:right="-116"/>
              <w:contextualSpacing/>
              <w:rPr>
                <w:rFonts w:ascii="Times New Roman" w:eastAsiaTheme="minorEastAsia" w:hAnsi="Times New Roman" w:cs="Times New Roman"/>
                <w:kern w:val="0"/>
                <w:lang w:eastAsia="ru-RU" w:bidi="ar-SA"/>
              </w:rPr>
            </w:pPr>
            <w:r w:rsidRPr="00F54EF6">
              <w:rPr>
                <w:rFonts w:ascii="Times New Roman" w:eastAsiaTheme="minorEastAsia" w:hAnsi="Times New Roman" w:cs="Times New Roman"/>
                <w:kern w:val="0"/>
                <w:lang w:eastAsia="ru-RU" w:bidi="ar-SA"/>
              </w:rPr>
              <w:t xml:space="preserve">Послуги з ліквідацію стихійного сміттєзвалища за </w:t>
            </w:r>
            <w:proofErr w:type="spellStart"/>
            <w:r w:rsidRPr="00F54EF6">
              <w:rPr>
                <w:rFonts w:ascii="Times New Roman" w:eastAsiaTheme="minorEastAsia" w:hAnsi="Times New Roman" w:cs="Times New Roman"/>
                <w:kern w:val="0"/>
                <w:lang w:eastAsia="ru-RU" w:bidi="ar-SA"/>
              </w:rPr>
              <w:t>адресою</w:t>
            </w:r>
            <w:proofErr w:type="spellEnd"/>
            <w:r w:rsidRPr="00F54EF6">
              <w:rPr>
                <w:rFonts w:ascii="Times New Roman" w:eastAsiaTheme="minorEastAsia" w:hAnsi="Times New Roman" w:cs="Times New Roman"/>
                <w:kern w:val="0"/>
                <w:lang w:eastAsia="ru-RU" w:bidi="ar-SA"/>
              </w:rPr>
              <w:t>: м. Житомир, вулиця Авіаторів (на умовах субпідряду)</w:t>
            </w:r>
          </w:p>
          <w:p w14:paraId="22B695DA" w14:textId="77777777" w:rsidR="00944C83" w:rsidRDefault="00944C83" w:rsidP="000D1C3B">
            <w:pPr>
              <w:pStyle w:val="Standard"/>
              <w:shd w:val="clear" w:color="auto" w:fill="FFFFFF"/>
              <w:spacing w:line="260" w:lineRule="exact"/>
              <w:ind w:right="-116"/>
              <w:contextualSpacing/>
              <w:rPr>
                <w:rFonts w:ascii="Times New Roman" w:eastAsiaTheme="minorEastAsia" w:hAnsi="Times New Roman" w:cs="Times New Roman"/>
                <w:kern w:val="0"/>
                <w:lang w:eastAsia="ru-RU" w:bidi="ar-SA"/>
              </w:rPr>
            </w:pPr>
          </w:p>
          <w:p w14:paraId="519F8511" w14:textId="0534D150" w:rsidR="00944C83" w:rsidRPr="00DC41A7" w:rsidRDefault="00944C83" w:rsidP="000D1C3B">
            <w:pPr>
              <w:pStyle w:val="Standard"/>
              <w:shd w:val="clear" w:color="auto" w:fill="FFFFFF"/>
              <w:spacing w:line="260" w:lineRule="exact"/>
              <w:ind w:right="-116"/>
              <w:contextualSpacing/>
              <w:rPr>
                <w:rFonts w:ascii="Times New Roman" w:hAnsi="Times New Roman" w:cs="Times New Roman"/>
              </w:rPr>
            </w:pPr>
            <w:r w:rsidRPr="00DC41A7">
              <w:rPr>
                <w:rFonts w:ascii="Times New Roman" w:hAnsi="Times New Roman" w:cs="Times New Roman"/>
              </w:rPr>
              <w:t xml:space="preserve">CPV Код ДК 021:2015: </w:t>
            </w:r>
            <w:r w:rsidR="00F54EF6" w:rsidRPr="00F54EF6">
              <w:rPr>
                <w:rFonts w:ascii="Times New Roman" w:hAnsi="Times New Roman" w:cs="Times New Roman"/>
              </w:rPr>
              <w:t>90510000-5 Утилізація сміття та поводження зі сміттям</w:t>
            </w:r>
          </w:p>
        </w:tc>
      </w:tr>
      <w:tr w:rsidR="00944C83" w:rsidRPr="00DC41A7" w14:paraId="4DB8B265" w14:textId="77777777" w:rsidTr="000D1C3B">
        <w:trPr>
          <w:trHeight w:val="363"/>
        </w:trPr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E738F0C" w14:textId="77777777" w:rsidR="00944C83" w:rsidRPr="00DC41A7" w:rsidRDefault="00944C83" w:rsidP="000D1C3B">
            <w:pPr>
              <w:pStyle w:val="Standard"/>
              <w:spacing w:after="160"/>
              <w:jc w:val="center"/>
              <w:rPr>
                <w:rFonts w:ascii="Times New Roman" w:hAnsi="Times New Roman" w:cs="Times New Roman"/>
              </w:rPr>
            </w:pPr>
            <w:r w:rsidRPr="00DC41A7">
              <w:rPr>
                <w:rFonts w:ascii="Times New Roman" w:eastAsia="Calibri" w:hAnsi="Times New Roman" w:cs="Times New Roman"/>
                <w:bCs/>
                <w:lang w:eastAsia="en-US"/>
              </w:rPr>
              <w:t>3.</w:t>
            </w:r>
          </w:p>
        </w:tc>
        <w:tc>
          <w:tcPr>
            <w:tcW w:w="3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243A8A2" w14:textId="77777777" w:rsidR="00944C83" w:rsidRPr="009309A6" w:rsidRDefault="00944C83" w:rsidP="000D1C3B">
            <w:pPr>
              <w:pStyle w:val="Standard"/>
              <w:tabs>
                <w:tab w:val="left" w:pos="851"/>
              </w:tabs>
              <w:spacing w:line="260" w:lineRule="exact"/>
              <w:contextualSpacing/>
              <w:jc w:val="both"/>
              <w:rPr>
                <w:rFonts w:ascii="Times New Roman" w:hAnsi="Times New Roman" w:cs="Times New Roman"/>
              </w:rPr>
            </w:pPr>
            <w:r w:rsidRPr="009309A6">
              <w:rPr>
                <w:rFonts w:ascii="Times New Roman" w:hAnsi="Times New Roman" w:cs="Times New Roman"/>
              </w:rPr>
              <w:t>Ідентифікатор закупівлі:</w:t>
            </w:r>
          </w:p>
        </w:tc>
        <w:tc>
          <w:tcPr>
            <w:tcW w:w="5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8A9308F" w14:textId="3161F22D" w:rsidR="00944C83" w:rsidRPr="009309A6" w:rsidRDefault="00F54EF6" w:rsidP="000D1C3B">
            <w:pPr>
              <w:spacing w:line="260" w:lineRule="exact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54EF6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UA-2026-08-13-010580-a</w:t>
            </w:r>
          </w:p>
        </w:tc>
      </w:tr>
      <w:tr w:rsidR="00944C83" w:rsidRPr="00DC41A7" w14:paraId="2B622905" w14:textId="77777777" w:rsidTr="000D1C3B">
        <w:trPr>
          <w:trHeight w:val="846"/>
        </w:trPr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1A09B5E" w14:textId="77777777" w:rsidR="00944C83" w:rsidRPr="00DC41A7" w:rsidRDefault="00944C83" w:rsidP="000D1C3B">
            <w:pPr>
              <w:pStyle w:val="Standard"/>
              <w:spacing w:after="160"/>
              <w:jc w:val="center"/>
              <w:rPr>
                <w:rFonts w:ascii="Times New Roman" w:hAnsi="Times New Roman" w:cs="Times New Roman"/>
              </w:rPr>
            </w:pPr>
            <w:r w:rsidRPr="00DC41A7">
              <w:rPr>
                <w:rFonts w:ascii="Times New Roman" w:eastAsia="Calibri" w:hAnsi="Times New Roman" w:cs="Times New Roman"/>
                <w:bCs/>
                <w:lang w:eastAsia="en-US"/>
              </w:rPr>
              <w:t>4.</w:t>
            </w:r>
          </w:p>
        </w:tc>
        <w:tc>
          <w:tcPr>
            <w:tcW w:w="3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9753459" w14:textId="77777777" w:rsidR="00944C83" w:rsidRPr="00DC41A7" w:rsidRDefault="00944C83" w:rsidP="000D1C3B">
            <w:pPr>
              <w:pStyle w:val="Standard"/>
              <w:widowControl w:val="0"/>
              <w:spacing w:line="260" w:lineRule="exact"/>
              <w:contextualSpacing/>
              <w:jc w:val="both"/>
              <w:rPr>
                <w:rFonts w:ascii="Times New Roman" w:hAnsi="Times New Roman" w:cs="Times New Roman"/>
              </w:rPr>
            </w:pPr>
            <w:r w:rsidRPr="00DC41A7">
              <w:rPr>
                <w:rFonts w:ascii="Times New Roman" w:hAnsi="Times New Roman" w:cs="Times New Roman"/>
              </w:rPr>
              <w:t>Обґрунтування технічних та якісних характеристик предмета закупівлі.</w:t>
            </w:r>
          </w:p>
          <w:p w14:paraId="306613F3" w14:textId="77777777" w:rsidR="00944C83" w:rsidRPr="00DC41A7" w:rsidRDefault="00944C83" w:rsidP="000D1C3B">
            <w:pPr>
              <w:pStyle w:val="Standard"/>
              <w:spacing w:line="260" w:lineRule="exact"/>
              <w:ind w:firstLine="708"/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1EF5250" w14:textId="77777777" w:rsidR="002A2A80" w:rsidRPr="00DC41A7" w:rsidRDefault="002A2A80" w:rsidP="002A2A80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1D1D1B"/>
                <w:sz w:val="24"/>
                <w:szCs w:val="24"/>
                <w:shd w:val="clear" w:color="auto" w:fill="FFFFFF"/>
                <w:lang w:val="uk-UA"/>
              </w:rPr>
            </w:pPr>
            <w:r>
              <w:rPr>
                <w:rFonts w:ascii="Times New Roman" w:hAnsi="Times New Roman" w:cs="Times New Roman"/>
                <w:color w:val="1D1D1B"/>
                <w:sz w:val="24"/>
                <w:szCs w:val="24"/>
                <w:shd w:val="clear" w:color="auto" w:fill="FFFFFF"/>
                <w:lang w:val="uk-UA"/>
              </w:rPr>
              <w:t>Л</w:t>
            </w:r>
            <w:r w:rsidRPr="00391CF7">
              <w:rPr>
                <w:rFonts w:ascii="Times New Roman" w:hAnsi="Times New Roman" w:cs="Times New Roman"/>
                <w:color w:val="1D1D1B"/>
                <w:sz w:val="24"/>
                <w:szCs w:val="24"/>
                <w:shd w:val="clear" w:color="auto" w:fill="FFFFFF"/>
                <w:lang w:val="uk-UA"/>
              </w:rPr>
              <w:t>іквідацію стихійного сміттєзвалища</w:t>
            </w:r>
            <w:r>
              <w:rPr>
                <w:rFonts w:ascii="Times New Roman" w:hAnsi="Times New Roman" w:cs="Times New Roman"/>
                <w:color w:val="1D1D1B"/>
                <w:sz w:val="24"/>
                <w:szCs w:val="24"/>
                <w:shd w:val="clear" w:color="auto" w:fill="FFFFFF"/>
                <w:lang w:val="uk-UA"/>
              </w:rPr>
              <w:t xml:space="preserve"> зумовлена необхідністю </w:t>
            </w:r>
            <w:r w:rsidRPr="00391CF7">
              <w:rPr>
                <w:rFonts w:ascii="Times New Roman" w:hAnsi="Times New Roman" w:cs="Times New Roman"/>
                <w:color w:val="1D1D1B"/>
                <w:sz w:val="24"/>
                <w:szCs w:val="24"/>
                <w:shd w:val="clear" w:color="auto" w:fill="FFFFFF"/>
                <w:lang w:val="uk-UA"/>
              </w:rPr>
              <w:t>забезпечення задовільного санітарно-епідеміологічного стану</w:t>
            </w:r>
            <w:r>
              <w:rPr>
                <w:rFonts w:ascii="Times New Roman" w:hAnsi="Times New Roman" w:cs="Times New Roman"/>
                <w:color w:val="1D1D1B"/>
                <w:sz w:val="24"/>
                <w:szCs w:val="24"/>
                <w:shd w:val="clear" w:color="auto" w:fill="FFFFFF"/>
                <w:lang w:val="uk-UA"/>
              </w:rPr>
              <w:t xml:space="preserve"> на території м. Житомир.</w:t>
            </w:r>
          </w:p>
          <w:p w14:paraId="75359A9B" w14:textId="77777777" w:rsidR="002A2A80" w:rsidRPr="00DC41A7" w:rsidRDefault="002A2A80" w:rsidP="002A2A80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1D1D1B"/>
                <w:sz w:val="24"/>
                <w:szCs w:val="24"/>
                <w:shd w:val="clear" w:color="auto" w:fill="FFFFFF"/>
                <w:lang w:val="uk-UA"/>
              </w:rPr>
            </w:pPr>
            <w:r w:rsidRPr="00DC41A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Обсяг надання послуг</w:t>
            </w:r>
            <w:r w:rsidRPr="00DC41A7">
              <w:rPr>
                <w:rFonts w:ascii="Times New Roman" w:hAnsi="Times New Roman" w:cs="Times New Roman"/>
                <w:color w:val="1D1D1B"/>
                <w:sz w:val="24"/>
                <w:szCs w:val="24"/>
                <w:shd w:val="clear" w:color="auto" w:fill="FFFFFF"/>
                <w:lang w:val="uk-UA"/>
              </w:rPr>
              <w:t xml:space="preserve"> наведено у технічному завдання до тендерної документації.</w:t>
            </w:r>
          </w:p>
          <w:p w14:paraId="24791A75" w14:textId="77777777" w:rsidR="002A2A80" w:rsidRDefault="002A2A80" w:rsidP="002A2A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67"/>
              </w:tabs>
              <w:suppressAutoHyphens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DC41A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Місце 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надання послуг</w:t>
            </w:r>
            <w:r w:rsidRPr="00DC41A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: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м. Житомир, вул. Авіаторів.</w:t>
            </w:r>
            <w:r w:rsidRPr="000E40E1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</w:p>
          <w:p w14:paraId="5D65F483" w14:textId="54F8AE94" w:rsidR="00944C83" w:rsidRPr="00DC41A7" w:rsidRDefault="002A2A80" w:rsidP="002A2A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67"/>
              </w:tabs>
              <w:suppressAutoHyphens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DC41A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Строк 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поставки</w:t>
            </w:r>
            <w:r w:rsidRPr="00DC41A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:  - до 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31</w:t>
            </w:r>
            <w:r w:rsidRPr="00DC41A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.12.202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6</w:t>
            </w:r>
            <w:r w:rsidRPr="00DC41A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р.</w:t>
            </w:r>
          </w:p>
        </w:tc>
      </w:tr>
      <w:tr w:rsidR="00944C83" w:rsidRPr="00DC41A7" w14:paraId="4B43C89B" w14:textId="77777777" w:rsidTr="000D1C3B">
        <w:trPr>
          <w:trHeight w:val="936"/>
        </w:trPr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FCC8014" w14:textId="77777777" w:rsidR="00944C83" w:rsidRPr="00DC41A7" w:rsidRDefault="00944C83" w:rsidP="000D1C3B">
            <w:pPr>
              <w:pStyle w:val="Standard"/>
              <w:spacing w:after="160"/>
              <w:jc w:val="center"/>
              <w:rPr>
                <w:rFonts w:ascii="Times New Roman" w:hAnsi="Times New Roman" w:cs="Times New Roman"/>
              </w:rPr>
            </w:pPr>
            <w:r w:rsidRPr="00DC41A7">
              <w:rPr>
                <w:rFonts w:ascii="Times New Roman" w:eastAsia="Calibri" w:hAnsi="Times New Roman" w:cs="Times New Roman"/>
                <w:bCs/>
                <w:lang w:eastAsia="en-US"/>
              </w:rPr>
              <w:t>4.1.</w:t>
            </w:r>
          </w:p>
        </w:tc>
        <w:tc>
          <w:tcPr>
            <w:tcW w:w="3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35A6240" w14:textId="77777777" w:rsidR="00944C83" w:rsidRPr="00DC41A7" w:rsidRDefault="00944C83" w:rsidP="000D1C3B">
            <w:pPr>
              <w:pStyle w:val="Standard"/>
              <w:spacing w:line="260" w:lineRule="exact"/>
              <w:contextualSpacing/>
              <w:rPr>
                <w:rFonts w:ascii="Times New Roman" w:hAnsi="Times New Roman" w:cs="Times New Roman"/>
              </w:rPr>
            </w:pPr>
            <w:r w:rsidRPr="00DC41A7">
              <w:rPr>
                <w:rFonts w:ascii="Times New Roman" w:hAnsi="Times New Roman" w:cs="Times New Roman"/>
              </w:rPr>
              <w:t>Обґрунтування розміру бюджетного призначення.</w:t>
            </w:r>
          </w:p>
        </w:tc>
        <w:tc>
          <w:tcPr>
            <w:tcW w:w="5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D77E2C8" w14:textId="7165482E" w:rsidR="00944C83" w:rsidRPr="00DC41A7" w:rsidRDefault="00944C83" w:rsidP="000D1C3B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DC41A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Розмір бюджетного призначення визначений, відповідно до кошторисних призначень на 202</w:t>
            </w:r>
            <w:r w:rsidR="00F54EF6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6</w:t>
            </w:r>
            <w:r w:rsidRPr="00DC41A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рік 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та становить </w:t>
            </w:r>
            <w:r w:rsidR="00F54EF6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437 152,00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грн.</w:t>
            </w:r>
          </w:p>
        </w:tc>
      </w:tr>
      <w:tr w:rsidR="00944C83" w:rsidRPr="00DC41A7" w14:paraId="375C98A3" w14:textId="77777777" w:rsidTr="000D1C3B"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273B3C2" w14:textId="77777777" w:rsidR="00944C83" w:rsidRPr="00DC41A7" w:rsidRDefault="00944C83" w:rsidP="000D1C3B">
            <w:pPr>
              <w:pStyle w:val="Standard"/>
              <w:spacing w:after="160"/>
              <w:jc w:val="center"/>
              <w:rPr>
                <w:rFonts w:ascii="Times New Roman" w:hAnsi="Times New Roman" w:cs="Times New Roman"/>
              </w:rPr>
            </w:pPr>
            <w:r w:rsidRPr="00DC41A7">
              <w:rPr>
                <w:rFonts w:ascii="Times New Roman" w:eastAsia="Calibri" w:hAnsi="Times New Roman" w:cs="Times New Roman"/>
                <w:bCs/>
                <w:lang w:eastAsia="en-US"/>
              </w:rPr>
              <w:t>4.2.</w:t>
            </w:r>
          </w:p>
        </w:tc>
        <w:tc>
          <w:tcPr>
            <w:tcW w:w="3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BC3DDF6" w14:textId="77777777" w:rsidR="00944C83" w:rsidRPr="00DC41A7" w:rsidRDefault="00944C83" w:rsidP="000D1C3B">
            <w:pPr>
              <w:pStyle w:val="Standard"/>
              <w:tabs>
                <w:tab w:val="left" w:pos="851"/>
              </w:tabs>
              <w:spacing w:line="260" w:lineRule="exact"/>
              <w:contextualSpacing/>
              <w:jc w:val="both"/>
              <w:rPr>
                <w:rFonts w:ascii="Times New Roman" w:hAnsi="Times New Roman" w:cs="Times New Roman"/>
              </w:rPr>
            </w:pPr>
            <w:r w:rsidRPr="00DC41A7">
              <w:rPr>
                <w:rFonts w:ascii="Times New Roman" w:hAnsi="Times New Roman" w:cs="Times New Roman"/>
              </w:rPr>
              <w:t>Очікувана вартість предмета закупівлі.</w:t>
            </w:r>
          </w:p>
        </w:tc>
        <w:tc>
          <w:tcPr>
            <w:tcW w:w="5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42700F6" w14:textId="6BD0D0FB" w:rsidR="00944C83" w:rsidRPr="00DC41A7" w:rsidRDefault="00F54EF6" w:rsidP="000D1C3B">
            <w:pPr>
              <w:pStyle w:val="Standard"/>
              <w:tabs>
                <w:tab w:val="left" w:pos="851"/>
              </w:tabs>
              <w:spacing w:line="260" w:lineRule="exact"/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437 152,00 грн. </w:t>
            </w:r>
            <w:r w:rsidR="00944C83" w:rsidRPr="00DC41A7">
              <w:rPr>
                <w:rFonts w:ascii="Times New Roman" w:hAnsi="Times New Roman" w:cs="Times New Roman"/>
              </w:rPr>
              <w:t>з ПДВ.</w:t>
            </w:r>
          </w:p>
        </w:tc>
      </w:tr>
      <w:tr w:rsidR="00944C83" w:rsidRPr="00785371" w14:paraId="3B0E4522" w14:textId="77777777" w:rsidTr="000D1C3B">
        <w:trPr>
          <w:trHeight w:val="764"/>
        </w:trPr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65872B0" w14:textId="77777777" w:rsidR="00944C83" w:rsidRPr="00DC41A7" w:rsidRDefault="00944C83" w:rsidP="000D1C3B">
            <w:pPr>
              <w:pStyle w:val="Standard"/>
              <w:spacing w:after="160"/>
              <w:jc w:val="center"/>
              <w:rPr>
                <w:rFonts w:ascii="Times New Roman" w:hAnsi="Times New Roman" w:cs="Times New Roman"/>
              </w:rPr>
            </w:pPr>
            <w:r w:rsidRPr="00DC41A7">
              <w:rPr>
                <w:rFonts w:ascii="Times New Roman" w:eastAsia="Calibri" w:hAnsi="Times New Roman" w:cs="Times New Roman"/>
                <w:bCs/>
                <w:lang w:eastAsia="en-US"/>
              </w:rPr>
              <w:t>4.3</w:t>
            </w:r>
          </w:p>
        </w:tc>
        <w:tc>
          <w:tcPr>
            <w:tcW w:w="3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A34C319" w14:textId="77777777" w:rsidR="00944C83" w:rsidRPr="00DC41A7" w:rsidRDefault="00944C83" w:rsidP="000D1C3B">
            <w:pPr>
              <w:pStyle w:val="Standard"/>
              <w:tabs>
                <w:tab w:val="left" w:pos="851"/>
              </w:tabs>
              <w:spacing w:line="260" w:lineRule="exact"/>
              <w:contextualSpacing/>
              <w:jc w:val="both"/>
              <w:rPr>
                <w:rFonts w:ascii="Times New Roman" w:hAnsi="Times New Roman" w:cs="Times New Roman"/>
              </w:rPr>
            </w:pPr>
            <w:r w:rsidRPr="00DC41A7">
              <w:rPr>
                <w:rFonts w:ascii="Times New Roman" w:hAnsi="Times New Roman" w:cs="Times New Roman"/>
              </w:rPr>
              <w:t>Обґрунтування очікуваної вартості предмета закупівлі.</w:t>
            </w:r>
          </w:p>
          <w:p w14:paraId="152D64FC" w14:textId="77777777" w:rsidR="00944C83" w:rsidRPr="00DC41A7" w:rsidRDefault="00944C83" w:rsidP="000D1C3B">
            <w:pPr>
              <w:pStyle w:val="Standard"/>
              <w:tabs>
                <w:tab w:val="left" w:pos="851"/>
              </w:tabs>
              <w:spacing w:line="260" w:lineRule="exact"/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987D54B" w14:textId="77777777" w:rsidR="00944C83" w:rsidRPr="00DC41A7" w:rsidRDefault="00944C83" w:rsidP="000D1C3B">
            <w:pPr>
              <w:spacing w:line="260" w:lineRule="exact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A1F2F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Розмір очікуваної вартості, технічних та якісних характеристик предмета даної закупівлі, Замовником здійснено з урахуванням положень Примірної методики визначення очікуваної вартості предмета закупівлі, затвердженої наказом Мінекономіки від 18.02.2020 № 275</w:t>
            </w:r>
          </w:p>
        </w:tc>
      </w:tr>
      <w:tr w:rsidR="00944C83" w:rsidRPr="00785371" w14:paraId="0F4390FF" w14:textId="77777777" w:rsidTr="000D1C3B">
        <w:trPr>
          <w:trHeight w:val="2517"/>
        </w:trPr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D7F0D9B" w14:textId="77777777" w:rsidR="00944C83" w:rsidRPr="00DC41A7" w:rsidRDefault="00944C83" w:rsidP="000D1C3B">
            <w:pPr>
              <w:pStyle w:val="Standard"/>
              <w:spacing w:after="160"/>
              <w:jc w:val="center"/>
              <w:rPr>
                <w:rFonts w:ascii="Times New Roman" w:hAnsi="Times New Roman" w:cs="Times New Roman"/>
              </w:rPr>
            </w:pPr>
            <w:r w:rsidRPr="00DC41A7">
              <w:rPr>
                <w:rFonts w:ascii="Times New Roman" w:eastAsia="Calibri" w:hAnsi="Times New Roman" w:cs="Times New Roman"/>
                <w:bCs/>
                <w:lang w:eastAsia="en-US"/>
              </w:rPr>
              <w:t>5.</w:t>
            </w:r>
          </w:p>
        </w:tc>
        <w:tc>
          <w:tcPr>
            <w:tcW w:w="3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E39CE7E" w14:textId="77777777" w:rsidR="00944C83" w:rsidRPr="00DC41A7" w:rsidRDefault="00944C83" w:rsidP="000D1C3B">
            <w:pPr>
              <w:pStyle w:val="Standard"/>
              <w:spacing w:line="260" w:lineRule="exact"/>
              <w:contextualSpacing/>
              <w:jc w:val="both"/>
              <w:rPr>
                <w:rFonts w:ascii="Times New Roman" w:hAnsi="Times New Roman" w:cs="Times New Roman"/>
              </w:rPr>
            </w:pPr>
            <w:r w:rsidRPr="00DC41A7">
              <w:rPr>
                <w:rFonts w:ascii="Times New Roman" w:hAnsi="Times New Roman" w:cs="Times New Roman"/>
              </w:rPr>
              <w:t>Процедура закупівлі.</w:t>
            </w:r>
          </w:p>
          <w:p w14:paraId="0AB3BA27" w14:textId="77777777" w:rsidR="00944C83" w:rsidRPr="00DC41A7" w:rsidRDefault="00944C83" w:rsidP="000D1C3B">
            <w:pPr>
              <w:pStyle w:val="Standard"/>
              <w:spacing w:line="260" w:lineRule="exact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5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BF91FBE" w14:textId="77777777" w:rsidR="00944C83" w:rsidRPr="00DC41A7" w:rsidRDefault="00944C83" w:rsidP="000D1C3B">
            <w:pPr>
              <w:pStyle w:val="Standard"/>
              <w:spacing w:line="260" w:lineRule="exact"/>
              <w:ind w:right="-1"/>
              <w:contextualSpacing/>
              <w:jc w:val="both"/>
              <w:rPr>
                <w:rFonts w:ascii="Times New Roman" w:hAnsi="Times New Roman" w:cs="Times New Roman"/>
              </w:rPr>
            </w:pPr>
            <w:r w:rsidRPr="00DC41A7">
              <w:rPr>
                <w:rFonts w:ascii="Times New Roman" w:hAnsi="Times New Roman" w:cs="Times New Roman"/>
              </w:rPr>
              <w:t xml:space="preserve">Відкриті торги з особливостями відповідно до Постанови Кабінету Міністрів України № 1178 від 12.10.2022 року «Про затвердження особливостей здійснення публічних </w:t>
            </w:r>
            <w:proofErr w:type="spellStart"/>
            <w:r w:rsidRPr="00DC41A7">
              <w:rPr>
                <w:rFonts w:ascii="Times New Roman" w:hAnsi="Times New Roman" w:cs="Times New Roman"/>
              </w:rPr>
              <w:t>закупівель</w:t>
            </w:r>
            <w:proofErr w:type="spellEnd"/>
            <w:r w:rsidRPr="00DC41A7">
              <w:rPr>
                <w:rFonts w:ascii="Times New Roman" w:hAnsi="Times New Roman" w:cs="Times New Roman"/>
              </w:rPr>
              <w:t xml:space="preserve"> товарів, робіт і послуг для замовників, передбачених Законом України «Про публічні закупівлі», на період дії правового режиму воєнного стану в Україні та протягом 90 днів з дня його припинення або скасування».  </w:t>
            </w:r>
          </w:p>
        </w:tc>
      </w:tr>
    </w:tbl>
    <w:p w14:paraId="4D03F82D" w14:textId="77777777" w:rsidR="001A74D4" w:rsidRPr="00944C83" w:rsidRDefault="001A74D4">
      <w:pPr>
        <w:rPr>
          <w:lang w:val="uk-UA"/>
        </w:rPr>
      </w:pPr>
    </w:p>
    <w:sectPr w:rsidR="001A74D4" w:rsidRPr="00944C8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4492A"/>
    <w:rsid w:val="001A74D4"/>
    <w:rsid w:val="002A2A80"/>
    <w:rsid w:val="0054492A"/>
    <w:rsid w:val="00785371"/>
    <w:rsid w:val="00944C83"/>
    <w:rsid w:val="00F54E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2337AF"/>
  <w15:chartTrackingRefBased/>
  <w15:docId w15:val="{19D6A409-2809-4FE1-9561-0989F15521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44C83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rsid w:val="00944C83"/>
    <w:pPr>
      <w:suppressAutoHyphens/>
      <w:autoSpaceDN w:val="0"/>
      <w:spacing w:after="0" w:line="240" w:lineRule="auto"/>
      <w:textAlignment w:val="baseline"/>
    </w:pPr>
    <w:rPr>
      <w:rFonts w:ascii="Liberation Serif" w:eastAsia="NSimSun" w:hAnsi="Liberation Serif" w:cs="Mangal"/>
      <w:kern w:val="3"/>
      <w:sz w:val="24"/>
      <w:szCs w:val="24"/>
      <w:lang w:val="uk-UA"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1566</Words>
  <Characters>894</Characters>
  <Application>Microsoft Office Word</Application>
  <DocSecurity>0</DocSecurity>
  <Lines>7</Lines>
  <Paragraphs>4</Paragraphs>
  <ScaleCrop>false</ScaleCrop>
  <Company/>
  <LinksUpToDate>false</LinksUpToDate>
  <CharactersWithSpaces>2456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Igor Kobernik</dc:creator>
  <cp:keywords/>
  <dc:description/>
  <cp:lastModifiedBy>1</cp:lastModifiedBy>
  <cp:revision>5</cp:revision>
  <dcterms:created xsi:type="dcterms:W3CDTF">2026-08-13T13:04:00Z</dcterms:created>
  <dcterms:modified xsi:type="dcterms:W3CDTF">2026-08-18T12:15:00Z</dcterms:modified>
</cp:coreProperties>
</file>