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722B09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722B09" w:rsidRPr="00761B54" w:rsidRDefault="00722B09" w:rsidP="00B913B5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722B09" w:rsidRPr="00761B54" w:rsidTr="00B913B5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722B09" w:rsidRPr="00761B54" w:rsidRDefault="00722B09" w:rsidP="00B913B5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722B09" w:rsidRPr="00761B54" w:rsidRDefault="00722B09" w:rsidP="00B913B5">
            <w:pPr>
              <w:jc w:val="center"/>
              <w:rPr>
                <w:sz w:val="22"/>
                <w:szCs w:val="22"/>
                <w:u w:val="single"/>
              </w:rPr>
            </w:pPr>
            <w:r w:rsidRPr="00761B54">
              <w:rPr>
                <w:u w:val="single"/>
              </w:rPr>
              <w:t>У ФОРМІ ВИТЯГ</w:t>
            </w:r>
            <w:r w:rsidRPr="00761B54">
              <w:rPr>
                <w:caps/>
                <w:u w:val="single"/>
              </w:rPr>
              <w:t>У</w:t>
            </w:r>
            <w:r w:rsidRPr="00761B54">
              <w:rPr>
                <w:u w:val="single"/>
              </w:rPr>
              <w:t xml:space="preserve"> З ДЕРЖАВНОГО ЗЕМЕЛЬНОГО КАДАСТРУ ПРО ЗЕМЕЛЬНУ ДІЛЯНКУ </w:t>
            </w:r>
            <w:r w:rsidRPr="00761B54">
              <w:rPr>
                <w:caps/>
                <w:u w:val="single"/>
                <w:shd w:val="clear" w:color="auto" w:fill="FFFFFF"/>
              </w:rPr>
              <w:t xml:space="preserve">з </w:t>
            </w:r>
            <w:r w:rsidRPr="00761B54">
              <w:rPr>
                <w:rFonts w:eastAsia="Calibri"/>
                <w:caps/>
                <w:u w:val="single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      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</w:tc>
      </w:tr>
      <w:tr w:rsidR="00722B09" w:rsidRPr="00761B54" w:rsidTr="00B913B5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B09" w:rsidRPr="00761B54" w:rsidRDefault="00722B09" w:rsidP="00B913B5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722B09" w:rsidRPr="00761B54" w:rsidRDefault="00722B09" w:rsidP="00B913B5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722B09" w:rsidRDefault="00722B09" w:rsidP="00B913B5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722B09" w:rsidRPr="00761B54" w:rsidRDefault="00722B09" w:rsidP="00B913B5">
            <w:pPr>
              <w:spacing w:after="120"/>
              <w:jc w:val="center"/>
            </w:pPr>
          </w:p>
        </w:tc>
      </w:tr>
      <w:tr w:rsidR="00722B09" w:rsidRPr="00002C94" w:rsidTr="00B913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B09" w:rsidRPr="006043EC" w:rsidRDefault="00722B09" w:rsidP="00B913B5">
            <w:pPr>
              <w:jc w:val="center"/>
              <w:rPr>
                <w:b/>
                <w:bCs/>
                <w:sz w:val="20"/>
                <w:szCs w:val="20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722B09" w:rsidRPr="00002C94" w:rsidTr="00B913B5">
        <w:trPr>
          <w:trHeight w:val="330"/>
        </w:trPr>
        <w:tc>
          <w:tcPr>
            <w:tcW w:w="2416" w:type="dxa"/>
            <w:vMerge w:val="restart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722B09" w:rsidRPr="00002C94" w:rsidTr="00B913B5">
        <w:trPr>
          <w:trHeight w:val="1170"/>
        </w:trPr>
        <w:tc>
          <w:tcPr>
            <w:tcW w:w="2416" w:type="dxa"/>
            <w:vMerge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722B09" w:rsidRPr="00D010A9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722B09" w:rsidRPr="00411F91">
                <w:rPr>
                  <w:rStyle w:val="a5"/>
                  <w:sz w:val="20"/>
                  <w:szCs w:val="20"/>
                  <w:lang w:val="uk-UA"/>
                </w:rPr>
                <w:t>http://stanyshivska</w:t>
              </w:r>
            </w:hyperlink>
            <w:r w:rsidR="00722B09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722B09" w:rsidRPr="00411F9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722B09" w:rsidRPr="008647B4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5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722B09" w:rsidRPr="006B1686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722B09" w:rsidRPr="006B1686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722B09" w:rsidRPr="006B1686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5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722B09" w:rsidRPr="00512D63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722B09" w:rsidRPr="00512D63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722B09" w:rsidRPr="00512D63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</w:p>
          <w:p w:rsidR="00722B09" w:rsidRPr="00512D63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5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lastRenderedPageBreak/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722B09" w:rsidRPr="00A11EF5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722B09" w:rsidRPr="00A11EF5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722B09" w:rsidRPr="00A11EF5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722B09" w:rsidRPr="00D010A9" w:rsidRDefault="00722B09" w:rsidP="00B913B5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Вівторок-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722B09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«Центр надання адміністративних послуг»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Черняхівської селеном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вівторок, четвер, п’ятниця з 8.45 до 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Середа з 9:00 до 20:00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096 2048668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722B09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середа, четвер, 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(04149) 2-13-66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5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5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722B09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722B09" w:rsidRPr="00687A14">
                <w:rPr>
                  <w:rStyle w:val="a5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13401,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 - четвер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38 0412 55 80 10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722B09" w:rsidRPr="00632BC1">
                <w:rPr>
                  <w:rStyle w:val="a5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722B09" w:rsidRPr="00632BC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https://andrushkivska-gromada.gov.ua/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13300, м. Бердичів, Центральна площа,1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722B09" w:rsidRPr="00CB5AB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632BC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722B09" w:rsidRPr="00F37A0F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CB5AB9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722B09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722B09" w:rsidRPr="00CB5AB9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722B09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722B09" w:rsidRPr="00002C94" w:rsidRDefault="0088406B" w:rsidP="00B913B5">
            <w:pPr>
              <w:pStyle w:val="a6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722B09" w:rsidRPr="00002C94">
                <w:rPr>
                  <w:rStyle w:val="a5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F37A0F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722B09" w:rsidRPr="00F37A0F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722B09" w:rsidRPr="00F37A0F">
                <w:rPr>
                  <w:rStyle w:val="a5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722B09" w:rsidRPr="00002C94" w:rsidRDefault="00722B09" w:rsidP="00B913B5">
            <w:pPr>
              <w:pStyle w:val="a6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722B09" w:rsidRPr="009D15EC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722B09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 xml:space="preserve"> п’ятниця:  з 08.00-20.00 </w:t>
            </w:r>
            <w:r w:rsidRPr="009B6484">
              <w:rPr>
                <w:iCs/>
                <w:sz w:val="20"/>
                <w:szCs w:val="20"/>
                <w:lang w:val="uk-UA"/>
              </w:rPr>
              <w:lastRenderedPageBreak/>
              <w:t>(обідня перерва з 12.00-13.00)</w:t>
            </w:r>
          </w:p>
        </w:tc>
        <w:tc>
          <w:tcPr>
            <w:tcW w:w="2574" w:type="dxa"/>
          </w:tcPr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Понеділок, вівторок, середа, четвер – 08.00 – 17.15</w:t>
            </w:r>
          </w:p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П’ятниця – 08.00 – 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+38(096) 739 50 60, 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5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722B09" w:rsidRPr="007B0E92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5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722B09" w:rsidRPr="009B648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22B09" w:rsidRPr="00E6381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722B09" w:rsidRPr="00E63811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5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722B09" w:rsidRPr="00002C94" w:rsidRDefault="00722B09" w:rsidP="00B913B5">
            <w:pPr>
              <w:pStyle w:val="a6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722B09" w:rsidRPr="00002C94">
                <w:rPr>
                  <w:rStyle w:val="a5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- з 08 год 30 хв до 16 год 00 хв;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097 405 20 50</w:t>
            </w:r>
          </w:p>
          <w:p w:rsidR="00722B09" w:rsidRPr="00002C94" w:rsidRDefault="0088406B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722B09" w:rsidRPr="003017C8">
                <w:rPr>
                  <w:rStyle w:val="a5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722B09" w:rsidRPr="003017C8">
                <w:rPr>
                  <w:rStyle w:val="a5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722B09" w:rsidRPr="00002C94" w:rsidRDefault="00722B09" w:rsidP="00B913B5">
            <w:pPr>
              <w:pStyle w:val="a6"/>
              <w:rPr>
                <w:sz w:val="20"/>
                <w:szCs w:val="20"/>
                <w:lang w:val="uk-UA"/>
              </w:rPr>
            </w:pPr>
          </w:p>
        </w:tc>
      </w:tr>
      <w:tr w:rsidR="00722B09" w:rsidRPr="00002C94" w:rsidTr="00B913B5"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722B09" w:rsidRPr="00002C9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722B09" w:rsidRPr="003017C8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722B09" w:rsidRPr="00002C9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722B09" w:rsidRPr="00002C94" w:rsidTr="00B913B5">
        <w:tc>
          <w:tcPr>
            <w:tcW w:w="2416" w:type="dxa"/>
          </w:tcPr>
          <w:p w:rsidR="00722B09" w:rsidRPr="006B740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722B09" w:rsidRPr="006B7404" w:rsidRDefault="00722B09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722B09" w:rsidRPr="006B7404" w:rsidRDefault="00722B09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722B09" w:rsidRPr="006B7404" w:rsidRDefault="00722B09" w:rsidP="00B913B5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722B09" w:rsidRPr="006B7404" w:rsidRDefault="00722B09" w:rsidP="00B913B5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722B0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722B09" w:rsidRPr="002B117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722B09" w:rsidRPr="006B740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722B09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5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722B09" w:rsidRPr="006B7404" w:rsidRDefault="00722B09" w:rsidP="00B913B5">
            <w:pPr>
              <w:pStyle w:val="a6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722B09" w:rsidRPr="00761B54" w:rsidTr="00B913B5">
        <w:tc>
          <w:tcPr>
            <w:tcW w:w="9891" w:type="dxa"/>
            <w:gridSpan w:val="3"/>
          </w:tcPr>
          <w:p w:rsidR="00722B09" w:rsidRPr="00761B54" w:rsidRDefault="00722B09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167</w:t>
            </w:r>
            <w:r w:rsidRPr="00761B54">
              <w:rPr>
                <w:sz w:val="20"/>
                <w:szCs w:val="20"/>
                <w:vertAlign w:val="superscript"/>
              </w:rPr>
              <w:t>1</w:t>
            </w:r>
            <w:r w:rsidRPr="00761B54">
              <w:rPr>
                <w:sz w:val="20"/>
                <w:szCs w:val="20"/>
              </w:rPr>
              <w:t>, 168, 171, 171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</w:rPr>
              <w:t>,</w:t>
            </w:r>
            <w:r w:rsidRPr="00761B54">
              <w:rPr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177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center"/>
              <w:rPr>
                <w:sz w:val="20"/>
                <w:szCs w:val="20"/>
              </w:rPr>
            </w:pPr>
          </w:p>
        </w:tc>
      </w:tr>
      <w:tr w:rsidR="00722B09" w:rsidRPr="00761B54" w:rsidTr="00B913B5">
        <w:tc>
          <w:tcPr>
            <w:tcW w:w="9891" w:type="dxa"/>
            <w:gridSpan w:val="3"/>
          </w:tcPr>
          <w:p w:rsidR="00722B09" w:rsidRPr="00761B54" w:rsidRDefault="00722B09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722B09" w:rsidRPr="00761B54" w:rsidRDefault="00722B09" w:rsidP="00722B09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9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  <w:iCs/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у формі витягу з Державного земельного кадастру про</w:t>
            </w:r>
            <w:r w:rsidRPr="00761B54">
              <w:rPr>
                <w:sz w:val="20"/>
                <w:szCs w:val="20"/>
                <w:lang w:eastAsia="uk-UA"/>
              </w:rPr>
              <w:t xml:space="preserve"> земельну ділянку</w:t>
            </w:r>
            <w:r w:rsidRPr="00761B54">
              <w:rPr>
                <w:sz w:val="20"/>
                <w:szCs w:val="20"/>
              </w:rPr>
              <w:t xml:space="preserve">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 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</w:t>
            </w:r>
            <w:r w:rsidRPr="00761B54">
              <w:rPr>
                <w:rFonts w:eastAsia="Calibri"/>
                <w:sz w:val="20"/>
                <w:szCs w:val="20"/>
              </w:rPr>
              <w:lastRenderedPageBreak/>
              <w:t>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2. Документ, що підтверджує оплату послуг з надання витягу  з Державного земельного кадастру про земельну ділянку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Послуга платна (у випадку звернення органів виконавчої влади та органів місцевого самоврядування – безоплатна) 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722B09" w:rsidRPr="00761B54" w:rsidRDefault="00722B09" w:rsidP="00B913B5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  <w:r w:rsidRPr="00761B54">
              <w:rPr>
                <w:sz w:val="20"/>
                <w:szCs w:val="20"/>
              </w:rPr>
              <w:t xml:space="preserve"> 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  <w:shd w:val="clear" w:color="auto" w:fill="F9F9F9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У Державному земельному кадастрі відсутні запитувані відомості.</w:t>
            </w:r>
          </w:p>
          <w:p w:rsidR="00722B09" w:rsidRPr="00761B54" w:rsidRDefault="00722B09" w:rsidP="00B913B5">
            <w:pPr>
              <w:shd w:val="clear" w:color="auto" w:fill="FFFFFF"/>
              <w:jc w:val="both"/>
              <w:textAlignment w:val="baseline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</w:t>
            </w:r>
            <w:r w:rsidRPr="00761B54">
              <w:t xml:space="preserve"> </w:t>
            </w:r>
            <w:r w:rsidRPr="00761B54">
              <w:rPr>
                <w:sz w:val="20"/>
                <w:szCs w:val="20"/>
              </w:rPr>
              <w:t xml:space="preserve">(право на отримання витягу </w:t>
            </w:r>
            <w:r w:rsidRPr="00761B54">
              <w:rPr>
                <w:sz w:val="20"/>
                <w:szCs w:val="20"/>
                <w:lang w:eastAsia="uk-UA"/>
              </w:rPr>
              <w:t xml:space="preserve">з Державного земельного кадастру про земельну ділянку 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</w:t>
            </w:r>
            <w:r w:rsidRPr="00761B54">
              <w:rPr>
                <w:sz w:val="20"/>
                <w:szCs w:val="20"/>
                <w:lang w:eastAsia="uk-UA"/>
              </w:rPr>
              <w:t>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</w:t>
            </w:r>
            <w:r w:rsidRPr="00761B54">
              <w:rPr>
                <w:sz w:val="20"/>
                <w:szCs w:val="20"/>
              </w:rPr>
              <w:t>).</w:t>
            </w:r>
          </w:p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 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інформації (реквізитів платежу)</w:t>
            </w:r>
            <w:r w:rsidRPr="00761B54">
              <w:rPr>
                <w:sz w:val="20"/>
                <w:szCs w:val="20"/>
              </w:rPr>
              <w:t>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 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 xml:space="preserve">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722B09" w:rsidRPr="00761B54" w:rsidTr="00B913B5">
        <w:tc>
          <w:tcPr>
            <w:tcW w:w="720" w:type="dxa"/>
          </w:tcPr>
          <w:p w:rsidR="00722B09" w:rsidRPr="00761B54" w:rsidRDefault="00722B09" w:rsidP="00B913B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722B09" w:rsidRPr="00761B54" w:rsidRDefault="00722B09" w:rsidP="00B913B5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722B09" w:rsidRPr="00761B54" w:rsidRDefault="00722B09" w:rsidP="00B913B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у формі витягу з Державного земельного кадастру про земельну ділянку з </w:t>
            </w:r>
            <w:r w:rsidRPr="00761B54">
              <w:rPr>
                <w:rFonts w:eastAsia="Calibri"/>
                <w:sz w:val="20"/>
                <w:szCs w:val="20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</w:t>
            </w:r>
            <w:r w:rsidRPr="00761B54">
              <w:rPr>
                <w:rFonts w:eastAsia="Calibri"/>
                <w:sz w:val="20"/>
                <w:szCs w:val="20"/>
              </w:rPr>
              <w:lastRenderedPageBreak/>
              <w:t xml:space="preserve">інформаційної взаємодії між Державним земельним кадастром,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Держгеонадрами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та </w:t>
            </w:r>
            <w:proofErr w:type="spellStart"/>
            <w:r w:rsidRPr="00761B54">
              <w:rPr>
                <w:rFonts w:eastAsia="Calibri"/>
                <w:sz w:val="20"/>
                <w:szCs w:val="20"/>
              </w:rPr>
              <w:t>Держпраці</w:t>
            </w:r>
            <w:proofErr w:type="spellEnd"/>
            <w:r w:rsidRPr="00761B54">
              <w:rPr>
                <w:rFonts w:eastAsia="Calibri"/>
                <w:sz w:val="20"/>
                <w:szCs w:val="20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Pr="00761B54">
              <w:rPr>
                <w:sz w:val="20"/>
                <w:szCs w:val="20"/>
              </w:rPr>
              <w:t>наведено в додатку до інформаційної картки адміністративної послуги</w:t>
            </w:r>
          </w:p>
        </w:tc>
      </w:tr>
    </w:tbl>
    <w:p w:rsidR="00722B09" w:rsidRPr="00761B54" w:rsidRDefault="00722B09" w:rsidP="00722B09">
      <w:pPr>
        <w:rPr>
          <w:lang w:eastAsia="uk-UA"/>
        </w:rPr>
      </w:pPr>
    </w:p>
    <w:p w:rsidR="00722B09" w:rsidRPr="00761B54" w:rsidRDefault="00722B09" w:rsidP="00722B09">
      <w:pPr>
        <w:pBdr>
          <w:top w:val="nil"/>
          <w:left w:val="nil"/>
          <w:bottom w:val="nil"/>
          <w:right w:val="nil"/>
          <w:between w:val="nil"/>
        </w:pBd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Default="00722B09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Pr="001E67FD" w:rsidRDefault="0088406B" w:rsidP="0088406B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lastRenderedPageBreak/>
        <w:t>ТЕХНОЛОГІЧНА КАРТКА АДМІНІСТРАТИВНОЇ ПОСЛУГИ</w:t>
      </w:r>
    </w:p>
    <w:p w:rsidR="0088406B" w:rsidRPr="001E67FD" w:rsidRDefault="0088406B" w:rsidP="0088406B">
      <w:pPr>
        <w:jc w:val="center"/>
        <w:rPr>
          <w:u w:val="single"/>
        </w:rPr>
      </w:pPr>
      <w:r w:rsidRPr="001E67FD">
        <w:rPr>
          <w:u w:val="single"/>
        </w:rPr>
        <w:t xml:space="preserve">З НАДАННЯ ВІДОМОСТЕЙ З ДЕРЖАВНОГО ЗЕМЕЛЬНОГО КАДАСТРУ </w:t>
      </w:r>
    </w:p>
    <w:p w:rsidR="0088406B" w:rsidRPr="001E67FD" w:rsidRDefault="0088406B" w:rsidP="0088406B">
      <w:pPr>
        <w:jc w:val="center"/>
        <w:rPr>
          <w:rFonts w:eastAsia="Calibri"/>
          <w:u w:val="single"/>
        </w:rPr>
      </w:pPr>
      <w:r w:rsidRPr="001E67FD">
        <w:rPr>
          <w:u w:val="single"/>
        </w:rPr>
        <w:t xml:space="preserve">У ФОРМІ ВИТЯГУ З ДЕРЖАВНОГО ЗЕМЕЛЬНОГО КАДАСТРУ ПРО ЗЕМЕЛЬНУ ДІЛЯНКУ </w:t>
      </w:r>
      <w:r w:rsidRPr="001E67FD">
        <w:rPr>
          <w:u w:val="single"/>
          <w:shd w:val="clear" w:color="auto" w:fill="FFFFFF"/>
        </w:rPr>
        <w:t xml:space="preserve">З </w:t>
      </w:r>
      <w:r w:rsidRPr="001E67FD">
        <w:rPr>
          <w:rFonts w:eastAsia="Calibri"/>
          <w:u w:val="single"/>
        </w:rPr>
        <w:t xml:space="preserve">УСІМА ВІДОМОСТЯМИ, ВНЕСЕНИМИ ДО ПОЗЕМЕЛЬНОЇ КНИГИ, КРІМ ВІДОМОСТЕЙ ПРО РЕЧОВІ ПРАВА </w:t>
      </w:r>
    </w:p>
    <w:p w:rsidR="0088406B" w:rsidRPr="001E67FD" w:rsidRDefault="0088406B" w:rsidP="0088406B">
      <w:pPr>
        <w:jc w:val="center"/>
        <w:rPr>
          <w:rFonts w:eastAsia="Calibri"/>
          <w:u w:val="single"/>
        </w:rPr>
      </w:pPr>
      <w:r w:rsidRPr="001E67FD">
        <w:rPr>
          <w:rFonts w:eastAsia="Calibri"/>
          <w:u w:val="single"/>
        </w:rPr>
        <w:t>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:rsidR="0088406B" w:rsidRPr="001E67FD" w:rsidRDefault="0088406B" w:rsidP="0088406B">
      <w:pPr>
        <w:jc w:val="center"/>
      </w:pPr>
    </w:p>
    <w:tbl>
      <w:tblPr>
        <w:tblW w:w="9784" w:type="dxa"/>
        <w:tblInd w:w="-150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3713"/>
        <w:gridCol w:w="2256"/>
        <w:gridCol w:w="992"/>
        <w:gridCol w:w="2126"/>
      </w:tblGrid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Cs/>
              </w:rPr>
              <w:t>№</w:t>
            </w:r>
          </w:p>
          <w:p w:rsidR="0088406B" w:rsidRPr="001E67FD" w:rsidRDefault="0088406B" w:rsidP="000A0A97">
            <w:pPr>
              <w:spacing w:line="271" w:lineRule="atLeast"/>
              <w:jc w:val="center"/>
            </w:pPr>
            <w:r w:rsidRPr="001E67FD">
              <w:rPr>
                <w:bCs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Cs/>
              </w:rPr>
              <w:t>Етапи послуги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Cs/>
              </w:rPr>
              <w:t>Відповідальна посадова особа</w:t>
            </w:r>
          </w:p>
          <w:p w:rsidR="0088406B" w:rsidRPr="001E67FD" w:rsidRDefault="0088406B" w:rsidP="000A0A97">
            <w:pPr>
              <w:spacing w:line="271" w:lineRule="atLeast"/>
              <w:jc w:val="center"/>
            </w:pPr>
            <w:r w:rsidRPr="001E67FD">
              <w:rPr>
                <w:bCs/>
              </w:rPr>
              <w:t>і структурний 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Cs/>
              </w:rPr>
              <w:t>Дія</w:t>
            </w:r>
          </w:p>
          <w:p w:rsidR="0088406B" w:rsidRPr="001E67FD" w:rsidRDefault="0088406B" w:rsidP="000A0A97">
            <w:pPr>
              <w:spacing w:line="271" w:lineRule="atLeast"/>
              <w:jc w:val="center"/>
            </w:pPr>
            <w:r w:rsidRPr="001E67FD">
              <w:rPr>
                <w:bCs/>
              </w:rPr>
              <w:t>(В, У, П, 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Cs/>
              </w:rPr>
              <w:t>Термін виконання</w:t>
            </w:r>
          </w:p>
          <w:p w:rsidR="0088406B" w:rsidRPr="001E67FD" w:rsidRDefault="0088406B" w:rsidP="000A0A97">
            <w:pPr>
              <w:spacing w:line="271" w:lineRule="atLeast"/>
              <w:jc w:val="center"/>
            </w:pPr>
            <w:r w:rsidRPr="001E67FD">
              <w:rPr>
                <w:bCs/>
              </w:rPr>
              <w:t>(днів)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5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надходження 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Протягом одного робочого дня (заяви реєструються          у відповідному структурному підрозділі Головного управління </w:t>
            </w:r>
            <w:proofErr w:type="spellStart"/>
            <w:r w:rsidRPr="001E67FD">
              <w:lastRenderedPageBreak/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         в порядку черговості)</w:t>
            </w:r>
          </w:p>
        </w:tc>
      </w:tr>
      <w:tr w:rsidR="0088406B" w:rsidRPr="001E67FD" w:rsidTr="000A0A97">
        <w:trPr>
          <w:trHeight w:val="46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lastRenderedPageBreak/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both"/>
              <w:rPr>
                <w:shd w:val="clear" w:color="auto" w:fill="FFFFFF"/>
              </w:rPr>
            </w:pPr>
            <w:r w:rsidRPr="001E67FD">
              <w:t>Прийняття заяви в електронній формі</w:t>
            </w:r>
            <w:r w:rsidRPr="001E67FD">
              <w:rPr>
                <w:shd w:val="clear" w:color="auto" w:fill="FFFFFF"/>
              </w:rPr>
              <w:t xml:space="preserve">, яку подано </w:t>
            </w:r>
            <w:r w:rsidRPr="001E67FD">
              <w:t>технічними засобами електронних комунікацій</w:t>
            </w:r>
            <w:r w:rsidRPr="001E67FD">
              <w:rPr>
                <w:shd w:val="clear" w:color="auto" w:fill="FFFFFF"/>
              </w:rPr>
              <w:t xml:space="preserve">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5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 xml:space="preserve">. </w:t>
            </w:r>
          </w:p>
          <w:p w:rsidR="0088406B" w:rsidRPr="001E67FD" w:rsidRDefault="0088406B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в порядку черговості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ind w:firstLine="11"/>
              <w:jc w:val="both"/>
            </w:pPr>
            <w:r w:rsidRPr="001E67FD"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         в режимі реального часу                           в автоматизованому порядку формується заява про надання відомостей з Державного земельного кадастру, а також витяг з Державного земельного кадастру про земельну ділянку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 xml:space="preserve">. У цьому випадку формування документів </w:t>
            </w:r>
            <w:r w:rsidRPr="001E67FD">
              <w:rPr>
                <w:shd w:val="clear" w:color="auto" w:fill="FFFFFF"/>
              </w:rPr>
              <w:lastRenderedPageBreak/>
              <w:t>у паперовій формі не здійснюється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shd w:val="clear" w:color="auto" w:fill="FFFFFF"/>
              </w:rPr>
              <w:lastRenderedPageBreak/>
              <w:t>За допомогою програмного забезпечення Державного земельного кадастру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  <w:rPr>
                <w:b/>
                <w:bCs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У</w:t>
            </w:r>
            <w:r w:rsidRPr="001E67FD"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lastRenderedPageBreak/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jc w:val="both"/>
            </w:pPr>
            <w:r w:rsidRPr="001E67FD">
              <w:t>Внесення до Державного земельного кадастру таких даних: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1) реєстраційний номер заяви (запиту);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2) дата реєстрації заяви (запиту);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3) відомості про особу, яка звернулася із заявою (запитом);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4) кадастровий номер (за наявності) та місцезнаходження земельної ділянки або дані про інший об’єкт Державного земельного кадастру, щодо якого здійснено запит;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6) відомості про оплату послуг            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88406B" w:rsidRPr="001E67FD" w:rsidRDefault="0088406B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1E67FD">
              <w:rPr>
                <w:sz w:val="22"/>
                <w:szCs w:val="22"/>
                <w:lang w:val="uk-UA"/>
              </w:rPr>
              <w:t>7) відомості про Державного кадастрового реєстратора, який прийняв заяву (запит).</w:t>
            </w:r>
          </w:p>
          <w:p w:rsidR="0088406B" w:rsidRPr="001E67FD" w:rsidRDefault="0088406B" w:rsidP="000A0A97">
            <w:pPr>
              <w:ind w:right="-20"/>
              <w:jc w:val="both"/>
            </w:pPr>
            <w:r w:rsidRPr="001E67FD">
              <w:t xml:space="preserve">Створення електронної </w:t>
            </w:r>
            <w:r w:rsidRPr="001E67FD">
              <w:rPr>
                <w:shd w:val="clear" w:color="auto" w:fill="FFFFFF"/>
              </w:rPr>
              <w:t>форми</w:t>
            </w:r>
            <w:r w:rsidRPr="001E67FD">
              <w:t xml:space="preserve"> заяви у Державному земельному кадастрі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реєстрації заяви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jc w:val="both"/>
            </w:pPr>
            <w:r w:rsidRPr="001E67FD">
              <w:t>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</w:t>
            </w:r>
          </w:p>
          <w:p w:rsidR="0088406B" w:rsidRPr="001E67FD" w:rsidRDefault="0088406B" w:rsidP="000A0A97">
            <w:pPr>
              <w:jc w:val="both"/>
            </w:pPr>
            <w:r w:rsidRPr="001E67FD">
              <w:t>або</w:t>
            </w:r>
          </w:p>
          <w:p w:rsidR="0088406B" w:rsidRPr="001E67FD" w:rsidRDefault="0088406B" w:rsidP="000A0A97">
            <w:pPr>
              <w:jc w:val="both"/>
            </w:pPr>
            <w:r w:rsidRPr="001E67FD">
              <w:t>формування повідомлення про відмову у наданні відомостей                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реєстрації заяви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jc w:val="center"/>
            </w:pPr>
            <w:r w:rsidRPr="001E67FD">
              <w:lastRenderedPageBreak/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jc w:val="both"/>
            </w:pPr>
            <w:r w:rsidRPr="001E67FD">
              <w:t xml:space="preserve">Надсилання витягу з Державного земельного кадастру про земельну ділянку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jc w:val="center"/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jc w:val="center"/>
              <w:rPr>
                <w:b/>
                <w:bCs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jc w:val="center"/>
            </w:pPr>
            <w:r w:rsidRPr="001E67FD">
              <w:t xml:space="preserve">У день реєстрації заяви </w:t>
            </w:r>
          </w:p>
          <w:p w:rsidR="0088406B" w:rsidRPr="001E67FD" w:rsidRDefault="0088406B" w:rsidP="000A0A97">
            <w:pPr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t xml:space="preserve">Передача витягу з Державного земельного кадастру про земельну ділянку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з Державного земельного кадастру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реєстрації заяви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8406B" w:rsidRPr="001E67FD" w:rsidTr="000A0A9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10.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t xml:space="preserve">Проставлення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позначки про виконання послуги та передача витягу з Державного земельного кадастру про земельну ділянку </w:t>
            </w:r>
            <w:proofErr w:type="spellStart"/>
            <w:r w:rsidRPr="001E67FD">
              <w:t>впаперовій</w:t>
            </w:r>
            <w:proofErr w:type="spellEnd"/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       з Державного земельного кадастру     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88406B" w:rsidRPr="001E67FD" w:rsidRDefault="0088406B" w:rsidP="000A0A97">
            <w:pPr>
              <w:spacing w:line="271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день реєстрації заяви                      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88406B" w:rsidRPr="001E67FD" w:rsidTr="000A0A97">
        <w:trPr>
          <w:trHeight w:val="33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lastRenderedPageBreak/>
              <w:t>10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jc w:val="both"/>
            </w:pPr>
            <w:r w:rsidRPr="001E67FD">
              <w:t xml:space="preserve">Видача замовнику витягу                         з Державного земельного кадастру про земельну ділянку в паперовій </w:t>
            </w:r>
            <w:r w:rsidRPr="001E67FD">
              <w:rPr>
                <w:shd w:val="clear" w:color="auto" w:fill="FFFFFF"/>
              </w:rPr>
              <w:t>формі</w:t>
            </w:r>
            <w:r w:rsidRPr="001E67FD">
              <w:t xml:space="preserve"> або повідомлення про відмову у наданні відомостей                з Державного земельного кадастру  в паперовій </w:t>
            </w:r>
            <w:r w:rsidRPr="001E67FD">
              <w:rPr>
                <w:shd w:val="clear" w:color="auto" w:fill="FFFFFF"/>
              </w:rPr>
              <w:t>формі.</w:t>
            </w:r>
            <w:r w:rsidRPr="001E67FD">
              <w:t xml:space="preserve"> </w:t>
            </w:r>
          </w:p>
          <w:p w:rsidR="0088406B" w:rsidRPr="001E67FD" w:rsidRDefault="0088406B" w:rsidP="000A0A97">
            <w:pPr>
              <w:jc w:val="both"/>
            </w:pPr>
            <w:r w:rsidRPr="001E67FD">
              <w:rPr>
                <w:shd w:val="clear" w:color="auto" w:fill="FFFFFF"/>
              </w:rPr>
              <w:t>Заява про надання відомостей                у паперовому вигляді підписується заявником під час видачі йому витягу або повідомлення про відмову у наданні відомостей                з Державного земельного кадастру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88406B" w:rsidRPr="001E67FD" w:rsidRDefault="0088406B" w:rsidP="000A0A97">
            <w:pPr>
              <w:spacing w:after="300" w:line="271" w:lineRule="atLeast"/>
              <w:jc w:val="center"/>
            </w:pPr>
          </w:p>
          <w:p w:rsidR="0088406B" w:rsidRPr="001E67FD" w:rsidRDefault="0088406B" w:rsidP="000A0A97">
            <w:pPr>
              <w:spacing w:line="271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В день звернення заявника після отримання витягу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з Державного земельного кадастру про земельну ділянку або повідомлення про відмову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 xml:space="preserve">у наданні відомостей </w:t>
            </w:r>
          </w:p>
          <w:p w:rsidR="0088406B" w:rsidRPr="001E67FD" w:rsidRDefault="0088406B" w:rsidP="000A0A97">
            <w:pPr>
              <w:spacing w:line="225" w:lineRule="atLeast"/>
              <w:jc w:val="center"/>
            </w:pPr>
            <w:r w:rsidRPr="001E67FD">
              <w:t>з Державного земельного кадастру</w:t>
            </w:r>
          </w:p>
        </w:tc>
      </w:tr>
      <w:tr w:rsidR="0088406B" w:rsidRPr="001E67FD" w:rsidTr="000A0A97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406B" w:rsidRPr="001E67FD" w:rsidRDefault="0088406B" w:rsidP="000A0A97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  <w:tr w:rsidR="0088406B" w:rsidRPr="001E67FD" w:rsidTr="000A0A97"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406B" w:rsidRPr="001E67FD" w:rsidRDefault="0088406B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8406B" w:rsidRPr="001E67FD" w:rsidRDefault="0088406B" w:rsidP="000A0A97">
            <w:pPr>
              <w:spacing w:line="225" w:lineRule="atLeast"/>
            </w:pPr>
            <w:r w:rsidRPr="001E67FD">
              <w:rPr>
                <w:b/>
                <w:bCs/>
              </w:rPr>
              <w:t>1 робочий день</w:t>
            </w:r>
          </w:p>
        </w:tc>
      </w:tr>
    </w:tbl>
    <w:p w:rsidR="0088406B" w:rsidRDefault="0088406B" w:rsidP="0088406B">
      <w:pPr>
        <w:ind w:firstLine="567"/>
        <w:jc w:val="both"/>
        <w:rPr>
          <w:b/>
          <w:bCs/>
        </w:rPr>
      </w:pPr>
    </w:p>
    <w:p w:rsidR="0088406B" w:rsidRPr="001E67FD" w:rsidRDefault="0088406B" w:rsidP="0088406B">
      <w:pPr>
        <w:ind w:firstLine="567"/>
        <w:jc w:val="both"/>
      </w:pPr>
      <w:r w:rsidRPr="001E67FD">
        <w:rPr>
          <w:b/>
          <w:bCs/>
        </w:rPr>
        <w:t>Примітка.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88406B" w:rsidRPr="001E67FD" w:rsidRDefault="0088406B" w:rsidP="0088406B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  <w:r w:rsidRPr="001E67FD">
        <w:rPr>
          <w:color w:val="000000"/>
          <w:lang w:val="uk-UA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  <w:lang w:val="uk-UA"/>
        </w:rPr>
        <w:t>Держгеокадастру</w:t>
      </w:r>
      <w:proofErr w:type="spellEnd"/>
      <w:r w:rsidRPr="001E67FD">
        <w:rPr>
          <w:color w:val="000000"/>
          <w:lang w:val="uk-UA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  <w:lang w:val="uk-UA"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8"/>
          <w:lang w:val="uk-UA"/>
        </w:rPr>
        <w:t xml:space="preserve"> </w:t>
      </w:r>
      <w:r w:rsidRPr="001E67FD">
        <w:rPr>
          <w:rStyle w:val="rvts23"/>
          <w:lang w:val="uk-UA"/>
        </w:rPr>
        <w:t xml:space="preserve">затвердженим </w:t>
      </w:r>
      <w:r w:rsidRPr="001E67FD">
        <w:rPr>
          <w:rStyle w:val="rvts9"/>
          <w:lang w:val="uk-UA"/>
        </w:rPr>
        <w:t>постановою Кабінету Міністрів України від 17 жовтня 2012 р. № 1051</w:t>
      </w:r>
      <w:r w:rsidRPr="001E67FD">
        <w:rPr>
          <w:noProof/>
          <w:lang w:val="uk-UA"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88406B" w:rsidRPr="001E67FD" w:rsidRDefault="0088406B" w:rsidP="0088406B">
      <w:pPr>
        <w:spacing w:line="348" w:lineRule="atLeast"/>
        <w:rPr>
          <w:b/>
          <w:bCs/>
        </w:rPr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 w:rsidRPr="001E67FD">
        <w:rPr>
          <w:b/>
          <w:bCs/>
        </w:rPr>
        <w:t>  </w:t>
      </w:r>
    </w:p>
    <w:p w:rsidR="0088406B" w:rsidRPr="001E67FD" w:rsidRDefault="0088406B" w:rsidP="0088406B">
      <w:pPr>
        <w:spacing w:line="348" w:lineRule="atLeast"/>
        <w:jc w:val="center"/>
        <w:rPr>
          <w:b/>
          <w:bCs/>
          <w:sz w:val="26"/>
          <w:szCs w:val="26"/>
        </w:rPr>
      </w:pPr>
    </w:p>
    <w:p w:rsidR="0088406B" w:rsidRDefault="0088406B" w:rsidP="00722B09">
      <w:pPr>
        <w:ind w:left="5670"/>
        <w:rPr>
          <w:lang w:eastAsia="uk-UA"/>
        </w:rPr>
      </w:pPr>
      <w:bookmarkStart w:id="0" w:name="_GoBack"/>
      <w:bookmarkEnd w:id="0"/>
    </w:p>
    <w:p w:rsidR="0088406B" w:rsidRDefault="0088406B" w:rsidP="00722B09">
      <w:pPr>
        <w:ind w:left="5670"/>
        <w:rPr>
          <w:lang w:eastAsia="uk-UA"/>
        </w:rPr>
      </w:pPr>
    </w:p>
    <w:p w:rsidR="0088406B" w:rsidRDefault="0088406B" w:rsidP="00722B09">
      <w:pPr>
        <w:ind w:left="5670"/>
        <w:rPr>
          <w:lang w:eastAsia="uk-UA"/>
        </w:rPr>
      </w:pPr>
    </w:p>
    <w:p w:rsidR="0088406B" w:rsidRPr="00761B54" w:rsidRDefault="0088406B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722B09" w:rsidRPr="00761B54" w:rsidRDefault="00722B09" w:rsidP="00722B09">
      <w:pPr>
        <w:ind w:left="5670"/>
        <w:rPr>
          <w:lang w:eastAsia="uk-UA"/>
        </w:rPr>
      </w:pPr>
    </w:p>
    <w:p w:rsidR="00E70F04" w:rsidRDefault="00E70F04"/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13"/>
    <w:rsid w:val="00097D13"/>
    <w:rsid w:val="00722B09"/>
    <w:rsid w:val="0088406B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54C5"/>
  <w15:chartTrackingRefBased/>
  <w15:docId w15:val="{21C55C5C-9801-40D6-8E53-4FDE9B2B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09"/>
    <w:pPr>
      <w:ind w:left="720"/>
      <w:contextualSpacing/>
    </w:pPr>
  </w:style>
  <w:style w:type="table" w:styleId="a4">
    <w:name w:val="Table Grid"/>
    <w:basedOn w:val="a1"/>
    <w:uiPriority w:val="59"/>
    <w:rsid w:val="00722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22B09"/>
    <w:rPr>
      <w:color w:val="0000FF"/>
      <w:u w:val="single"/>
    </w:rPr>
  </w:style>
  <w:style w:type="character" w:customStyle="1" w:styleId="rvts37">
    <w:name w:val="rvts37"/>
    <w:basedOn w:val="a0"/>
    <w:rsid w:val="00722B09"/>
  </w:style>
  <w:style w:type="paragraph" w:styleId="a6">
    <w:name w:val="No Spacing"/>
    <w:uiPriority w:val="1"/>
    <w:qFormat/>
    <w:rsid w:val="00722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722B09"/>
    <w:rPr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2B0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rvps2">
    <w:name w:val="rvps2"/>
    <w:basedOn w:val="a"/>
    <w:rsid w:val="0088406B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link w:val="a8"/>
    <w:uiPriority w:val="99"/>
    <w:unhideWhenUsed/>
    <w:rsid w:val="008840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8406B"/>
    <w:rPr>
      <w:lang w:val="ru-RU"/>
    </w:rPr>
  </w:style>
  <w:style w:type="character" w:customStyle="1" w:styleId="rvts9">
    <w:name w:val="rvts9"/>
    <w:rsid w:val="0088406B"/>
  </w:style>
  <w:style w:type="character" w:customStyle="1" w:styleId="rvts23">
    <w:name w:val="rvts23"/>
    <w:rsid w:val="00884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23582</Words>
  <Characters>13442</Characters>
  <Application>Microsoft Office Word</Application>
  <DocSecurity>0</DocSecurity>
  <Lines>112</Lines>
  <Paragraphs>73</Paragraphs>
  <ScaleCrop>false</ScaleCrop>
  <Company/>
  <LinksUpToDate>false</LinksUpToDate>
  <CharactersWithSpaces>36951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2026-01-15T07:35:00Z</dcterms:created>
  <dcterms:modified xsi:type="dcterms:W3CDTF">2026-01-20T09:42:00Z</dcterms:modified>
</cp:coreProperties>
</file>