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135252161"/>
    <w:bookmarkEnd w:id="0"/>
    <w:p w:rsidR="00BB58F1" w:rsidRDefault="00BB58F1">
      <w:pPr>
        <w:framePr w:w="884" w:h="1185" w:hRule="exact" w:wrap="notBeside" w:vAnchor="page" w:hAnchor="page" w:x="5617" w:y="577"/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9.25pt" o:ole="" fillcolor="window">
            <v:imagedata r:id="rId4" o:title=""/>
            <w10:borderright type="single" width="30"/>
          </v:shape>
          <o:OLEObject Type="Embed" ProgID="Word.Picture.8" ShapeID="_x0000_i1025" DrawAspect="Content" ObjectID="_1560685928" r:id="rId5"/>
        </w:object>
      </w:r>
    </w:p>
    <w:p w:rsidR="00BB58F1" w:rsidRDefault="00BB58F1">
      <w:pPr>
        <w:spacing w:line="300" w:lineRule="exact"/>
        <w:ind w:left="3538"/>
        <w:rPr>
          <w:b/>
        </w:rPr>
      </w:pPr>
      <w:r>
        <w:rPr>
          <w:b/>
        </w:rPr>
        <w:t xml:space="preserve">       УКРАЇНА</w:t>
      </w:r>
    </w:p>
    <w:p w:rsidR="00BB58F1" w:rsidRDefault="00BB58F1">
      <w:pPr>
        <w:spacing w:line="300" w:lineRule="exact"/>
        <w:ind w:left="3538"/>
        <w:rPr>
          <w:b/>
          <w:sz w:val="22"/>
        </w:rPr>
      </w:pPr>
      <w:r>
        <w:rPr>
          <w:b/>
          <w:sz w:val="22"/>
        </w:rPr>
        <w:t xml:space="preserve">         м. Житомир</w:t>
      </w:r>
    </w:p>
    <w:p w:rsidR="00BB58F1" w:rsidRDefault="00BB58F1">
      <w:pPr>
        <w:ind w:left="3540"/>
        <w:rPr>
          <w:b/>
          <w:sz w:val="22"/>
        </w:rPr>
      </w:pPr>
    </w:p>
    <w:p w:rsidR="00BB58F1" w:rsidRDefault="00BB58F1">
      <w:pPr>
        <w:rPr>
          <w:b/>
          <w:sz w:val="36"/>
        </w:rPr>
      </w:pPr>
      <w:r>
        <w:rPr>
          <w:b/>
          <w:sz w:val="36"/>
        </w:rPr>
        <w:t xml:space="preserve">                                РОЗПОРЯДЖЕННЯ</w:t>
      </w:r>
    </w:p>
    <w:p w:rsidR="00BB58F1" w:rsidRDefault="00BB58F1">
      <w:pPr>
        <w:spacing w:line="120" w:lineRule="exact"/>
        <w:rPr>
          <w:b/>
          <w:sz w:val="36"/>
        </w:rPr>
      </w:pPr>
    </w:p>
    <w:p w:rsidR="00BB58F1" w:rsidRDefault="00BB58F1">
      <w:pPr>
        <w:spacing w:line="260" w:lineRule="exact"/>
        <w:rPr>
          <w:b/>
        </w:rPr>
      </w:pPr>
      <w:r>
        <w:rPr>
          <w:b/>
        </w:rPr>
        <w:t xml:space="preserve">                                             МІСЬКОГО  ГОЛОВИ</w:t>
      </w:r>
    </w:p>
    <w:p w:rsidR="00BB58F1" w:rsidRDefault="00BB58F1">
      <w:pPr>
        <w:spacing w:line="260" w:lineRule="exact"/>
        <w:jc w:val="both"/>
        <w:rPr>
          <w:b/>
        </w:rPr>
      </w:pPr>
    </w:p>
    <w:p w:rsidR="00105941" w:rsidRDefault="00BB58F1" w:rsidP="00105941">
      <w:pPr>
        <w:spacing w:line="260" w:lineRule="exact"/>
        <w:jc w:val="both"/>
      </w:pPr>
      <w:r w:rsidRPr="00F03589">
        <w:rPr>
          <w:bCs/>
          <w:szCs w:val="28"/>
        </w:rPr>
        <w:t xml:space="preserve">від </w:t>
      </w:r>
      <w:r w:rsidR="006872EC">
        <w:rPr>
          <w:bCs/>
          <w:szCs w:val="28"/>
        </w:rPr>
        <w:t>03</w:t>
      </w:r>
      <w:r w:rsidR="00F03589" w:rsidRPr="00F03589">
        <w:rPr>
          <w:bCs/>
          <w:szCs w:val="28"/>
        </w:rPr>
        <w:t>.0</w:t>
      </w:r>
      <w:r w:rsidR="006872EC">
        <w:rPr>
          <w:bCs/>
          <w:szCs w:val="28"/>
        </w:rPr>
        <w:t>7</w:t>
      </w:r>
      <w:r w:rsidR="00F03589" w:rsidRPr="00F03589">
        <w:rPr>
          <w:bCs/>
          <w:szCs w:val="28"/>
        </w:rPr>
        <w:t>.201</w:t>
      </w:r>
      <w:r w:rsidR="00357F33">
        <w:rPr>
          <w:bCs/>
          <w:szCs w:val="28"/>
        </w:rPr>
        <w:t>7</w:t>
      </w:r>
      <w:r w:rsidR="00F03589" w:rsidRPr="00F03589">
        <w:rPr>
          <w:bCs/>
          <w:szCs w:val="28"/>
        </w:rPr>
        <w:t xml:space="preserve"> </w:t>
      </w:r>
      <w:r w:rsidRPr="00F03589">
        <w:rPr>
          <w:bCs/>
          <w:szCs w:val="28"/>
        </w:rPr>
        <w:t>№</w:t>
      </w:r>
      <w:r w:rsidR="00F03589" w:rsidRPr="00F03589">
        <w:rPr>
          <w:bCs/>
          <w:szCs w:val="28"/>
        </w:rPr>
        <w:t xml:space="preserve"> </w:t>
      </w:r>
      <w:r w:rsidR="006872EC">
        <w:rPr>
          <w:bCs/>
          <w:szCs w:val="28"/>
        </w:rPr>
        <w:t>523</w:t>
      </w:r>
    </w:p>
    <w:p w:rsidR="006872EC" w:rsidRDefault="006872EC" w:rsidP="00F36EFB">
      <w:pPr>
        <w:jc w:val="both"/>
      </w:pPr>
    </w:p>
    <w:p w:rsidR="00F36EFB" w:rsidRDefault="00F36EFB" w:rsidP="00F36EFB">
      <w:pPr>
        <w:jc w:val="both"/>
      </w:pPr>
      <w:r>
        <w:t>Про призначення</w:t>
      </w:r>
    </w:p>
    <w:p w:rsidR="00F36EFB" w:rsidRDefault="00F36EFB" w:rsidP="00F36EFB">
      <w:pPr>
        <w:jc w:val="both"/>
      </w:pPr>
      <w:proofErr w:type="spellStart"/>
      <w:r>
        <w:t>Торчука</w:t>
      </w:r>
      <w:proofErr w:type="spellEnd"/>
      <w:r>
        <w:t xml:space="preserve"> С.О.</w:t>
      </w:r>
    </w:p>
    <w:p w:rsidR="00F36EFB" w:rsidRDefault="00F36EFB" w:rsidP="00F36EFB">
      <w:pPr>
        <w:ind w:firstLine="708"/>
        <w:jc w:val="both"/>
      </w:pPr>
    </w:p>
    <w:p w:rsidR="00F36EFB" w:rsidRDefault="00F36EFB" w:rsidP="00F36EFB">
      <w:pPr>
        <w:ind w:firstLine="708"/>
        <w:jc w:val="both"/>
      </w:pPr>
    </w:p>
    <w:p w:rsidR="00F36EFB" w:rsidRDefault="00F36EFB" w:rsidP="00F36EFB">
      <w:pPr>
        <w:ind w:firstLine="708"/>
        <w:jc w:val="both"/>
      </w:pPr>
      <w:r>
        <w:t>Відповідно до статей 10, 15 Закону України «Про службу в органах місцевого самоврядування», розглянувши рекомендації конкурсної комісії по прийняттю   на   службу   посадових   осіб  виконавчих   органів  міської  ради  від  21 червня 2017 року протокол № 13, заяву</w:t>
      </w:r>
      <w:r w:rsidRPr="00F02AA2">
        <w:t xml:space="preserve"> </w:t>
      </w:r>
      <w:proofErr w:type="spellStart"/>
      <w:r>
        <w:t>Торчука</w:t>
      </w:r>
      <w:proofErr w:type="spellEnd"/>
      <w:r>
        <w:t xml:space="preserve"> С.О.:</w:t>
      </w:r>
    </w:p>
    <w:p w:rsidR="00F36EFB" w:rsidRDefault="00F36EFB" w:rsidP="00F36EFB">
      <w:pPr>
        <w:ind w:firstLine="708"/>
        <w:jc w:val="both"/>
      </w:pPr>
      <w:r>
        <w:t xml:space="preserve">1. Призначити з 05 липня 2017 року </w:t>
      </w:r>
      <w:proofErr w:type="spellStart"/>
      <w:r>
        <w:t>Торчука</w:t>
      </w:r>
      <w:proofErr w:type="spellEnd"/>
      <w:r>
        <w:t xml:space="preserve"> Сергія Олександровича на посаду головного спеціаліста відділу планування та забудови управління регулювання забудови міста департаменту містобудування та земельних відносин  Житомирської міської ради, як такого, що пройшов за конкурсом, з посадовим окладом згідно із штатним розписом та присвоїти йому 13 ранг посадової особи місцевого самоврядування. </w:t>
      </w:r>
    </w:p>
    <w:p w:rsidR="00F36EFB" w:rsidRDefault="00F36EFB" w:rsidP="00F36EFB">
      <w:pPr>
        <w:ind w:firstLine="708"/>
        <w:jc w:val="both"/>
      </w:pPr>
      <w:r>
        <w:t>2. Встановити</w:t>
      </w:r>
      <w:r w:rsidRPr="00C92B30">
        <w:t xml:space="preserve"> </w:t>
      </w:r>
      <w:proofErr w:type="spellStart"/>
      <w:r>
        <w:t>Торчуку</w:t>
      </w:r>
      <w:proofErr w:type="spellEnd"/>
      <w:r>
        <w:t xml:space="preserve"> С.О. стаж служби в органах місцевого самоврядування 02  роки 09  місяців 15 днів.</w:t>
      </w:r>
    </w:p>
    <w:p w:rsidR="00F36EFB" w:rsidRDefault="00F36EFB" w:rsidP="00F36EFB">
      <w:pPr>
        <w:ind w:firstLine="708"/>
        <w:jc w:val="both"/>
      </w:pPr>
      <w:r>
        <w:t>3. Контроль за виконанням цього розпорядження покласти на</w:t>
      </w:r>
      <w:r w:rsidRPr="00F0362B">
        <w:t xml:space="preserve"> </w:t>
      </w:r>
      <w:r>
        <w:t xml:space="preserve">директора департаменту містобудування та земельних відносин  Житомирської міської ради </w:t>
      </w:r>
      <w:proofErr w:type="spellStart"/>
      <w:r>
        <w:t>Блажиєвського</w:t>
      </w:r>
      <w:proofErr w:type="spellEnd"/>
      <w:r>
        <w:t xml:space="preserve"> І.Й.</w:t>
      </w:r>
    </w:p>
    <w:p w:rsidR="00F36EFB" w:rsidRDefault="00F36EFB" w:rsidP="00F36EFB">
      <w:pPr>
        <w:jc w:val="both"/>
      </w:pPr>
    </w:p>
    <w:p w:rsidR="00F36EFB" w:rsidRDefault="00F36EFB" w:rsidP="00F36EFB">
      <w:pPr>
        <w:jc w:val="both"/>
      </w:pPr>
    </w:p>
    <w:p w:rsidR="00F36EFB" w:rsidRDefault="00F36EFB" w:rsidP="00F36EFB">
      <w:pPr>
        <w:jc w:val="both"/>
      </w:pPr>
    </w:p>
    <w:p w:rsidR="00F36EFB" w:rsidRDefault="00F36EFB" w:rsidP="00F36EFB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С.І.</w:t>
      </w:r>
      <w:proofErr w:type="spellStart"/>
      <w:r>
        <w:t>Сухомлин</w:t>
      </w:r>
      <w:proofErr w:type="spellEnd"/>
    </w:p>
    <w:p w:rsidR="00F36EFB" w:rsidRDefault="00F36EFB" w:rsidP="00F36EFB">
      <w:pPr>
        <w:jc w:val="both"/>
      </w:pPr>
    </w:p>
    <w:p w:rsidR="0004017C" w:rsidRDefault="0004017C" w:rsidP="004C0ECF">
      <w:pPr>
        <w:jc w:val="both"/>
      </w:pPr>
    </w:p>
    <w:sectPr w:rsidR="0004017C" w:rsidSect="002B707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compat/>
  <w:rsids>
    <w:rsidRoot w:val="00427B59"/>
    <w:rsid w:val="000079BE"/>
    <w:rsid w:val="0004017C"/>
    <w:rsid w:val="0004168F"/>
    <w:rsid w:val="000A41E5"/>
    <w:rsid w:val="000B2945"/>
    <w:rsid w:val="000E57E5"/>
    <w:rsid w:val="000F1EBE"/>
    <w:rsid w:val="000F3089"/>
    <w:rsid w:val="00105941"/>
    <w:rsid w:val="00112F44"/>
    <w:rsid w:val="0012512B"/>
    <w:rsid w:val="0017063E"/>
    <w:rsid w:val="0019126F"/>
    <w:rsid w:val="001B590E"/>
    <w:rsid w:val="001B5F19"/>
    <w:rsid w:val="001E2AC7"/>
    <w:rsid w:val="001F4ED1"/>
    <w:rsid w:val="0024717D"/>
    <w:rsid w:val="0029608D"/>
    <w:rsid w:val="002B0288"/>
    <w:rsid w:val="002B7077"/>
    <w:rsid w:val="002C7BE1"/>
    <w:rsid w:val="003216AB"/>
    <w:rsid w:val="00340A3E"/>
    <w:rsid w:val="00357F33"/>
    <w:rsid w:val="0037073A"/>
    <w:rsid w:val="003A1451"/>
    <w:rsid w:val="003A6E50"/>
    <w:rsid w:val="003B03DB"/>
    <w:rsid w:val="003C3C9E"/>
    <w:rsid w:val="003D53C3"/>
    <w:rsid w:val="003F15E6"/>
    <w:rsid w:val="00427B59"/>
    <w:rsid w:val="0044066A"/>
    <w:rsid w:val="00451404"/>
    <w:rsid w:val="004722C7"/>
    <w:rsid w:val="004C0ECF"/>
    <w:rsid w:val="004D209E"/>
    <w:rsid w:val="004E08A5"/>
    <w:rsid w:val="004E2959"/>
    <w:rsid w:val="004F620E"/>
    <w:rsid w:val="005023F5"/>
    <w:rsid w:val="0056743D"/>
    <w:rsid w:val="0059685D"/>
    <w:rsid w:val="005D3DCE"/>
    <w:rsid w:val="00640772"/>
    <w:rsid w:val="00671443"/>
    <w:rsid w:val="006872EC"/>
    <w:rsid w:val="006C2E00"/>
    <w:rsid w:val="006C4DBF"/>
    <w:rsid w:val="006E57C7"/>
    <w:rsid w:val="00720461"/>
    <w:rsid w:val="00722F63"/>
    <w:rsid w:val="007316EC"/>
    <w:rsid w:val="00750B80"/>
    <w:rsid w:val="00760AA7"/>
    <w:rsid w:val="00777108"/>
    <w:rsid w:val="007A1BF2"/>
    <w:rsid w:val="00801247"/>
    <w:rsid w:val="00812EFC"/>
    <w:rsid w:val="0082741D"/>
    <w:rsid w:val="008750DF"/>
    <w:rsid w:val="008E108C"/>
    <w:rsid w:val="00925763"/>
    <w:rsid w:val="00933A7B"/>
    <w:rsid w:val="009846B9"/>
    <w:rsid w:val="009B4E3E"/>
    <w:rsid w:val="009C2BAD"/>
    <w:rsid w:val="009D6240"/>
    <w:rsid w:val="009F0209"/>
    <w:rsid w:val="00A3553B"/>
    <w:rsid w:val="00A72DFB"/>
    <w:rsid w:val="00B37A96"/>
    <w:rsid w:val="00B53BA7"/>
    <w:rsid w:val="00B67A80"/>
    <w:rsid w:val="00B72081"/>
    <w:rsid w:val="00B73308"/>
    <w:rsid w:val="00BB58F1"/>
    <w:rsid w:val="00BC13E0"/>
    <w:rsid w:val="00BD06CE"/>
    <w:rsid w:val="00BE3124"/>
    <w:rsid w:val="00BE75BA"/>
    <w:rsid w:val="00BF0589"/>
    <w:rsid w:val="00C03ACA"/>
    <w:rsid w:val="00C57EE7"/>
    <w:rsid w:val="00C8326E"/>
    <w:rsid w:val="00CC377F"/>
    <w:rsid w:val="00CF333C"/>
    <w:rsid w:val="00D05D45"/>
    <w:rsid w:val="00D16C53"/>
    <w:rsid w:val="00D210C6"/>
    <w:rsid w:val="00D36D48"/>
    <w:rsid w:val="00D45419"/>
    <w:rsid w:val="00D70799"/>
    <w:rsid w:val="00D76395"/>
    <w:rsid w:val="00DB1800"/>
    <w:rsid w:val="00DD1A21"/>
    <w:rsid w:val="00DE56BE"/>
    <w:rsid w:val="00E0610C"/>
    <w:rsid w:val="00E2572D"/>
    <w:rsid w:val="00E52636"/>
    <w:rsid w:val="00E75FF0"/>
    <w:rsid w:val="00EE3206"/>
    <w:rsid w:val="00EE3AB9"/>
    <w:rsid w:val="00F03589"/>
    <w:rsid w:val="00F36EFB"/>
    <w:rsid w:val="00F757BA"/>
    <w:rsid w:val="00FB2E3B"/>
    <w:rsid w:val="00FC3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BB58F1"/>
    <w:pPr>
      <w:ind w:firstLine="708"/>
      <w:jc w:val="both"/>
    </w:pPr>
  </w:style>
  <w:style w:type="paragraph" w:styleId="2">
    <w:name w:val="Body Text Indent 2"/>
    <w:basedOn w:val="a"/>
    <w:rsid w:val="000F1EBE"/>
    <w:pPr>
      <w:spacing w:after="120" w:line="480" w:lineRule="auto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770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cp:lastPrinted>2016-04-29T09:37:00Z</cp:lastPrinted>
  <dcterms:created xsi:type="dcterms:W3CDTF">2017-07-04T12:05:00Z</dcterms:created>
  <dcterms:modified xsi:type="dcterms:W3CDTF">2017-07-04T12:06:00Z</dcterms:modified>
</cp:coreProperties>
</file>