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948" w:rsidRPr="00D46948" w:rsidRDefault="00D46948" w:rsidP="00D46948">
      <w:pPr>
        <w:shd w:val="clear" w:color="auto" w:fill="FCFDFD"/>
        <w:spacing w:after="0" w:line="240" w:lineRule="auto"/>
        <w:jc w:val="center"/>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br/>
      </w:r>
      <w:r w:rsidRPr="00D46948">
        <w:rPr>
          <w:rFonts w:ascii="Arial" w:eastAsia="Times New Roman" w:hAnsi="Arial" w:cs="Arial"/>
          <w:b/>
          <w:bCs/>
          <w:color w:val="222222"/>
          <w:sz w:val="16"/>
          <w:lang w:eastAsia="ru-RU"/>
        </w:rPr>
        <w:t>УКРАЇНА</w:t>
      </w:r>
    </w:p>
    <w:p w:rsidR="00D46948" w:rsidRPr="00D46948" w:rsidRDefault="00D46948" w:rsidP="00D46948">
      <w:pPr>
        <w:shd w:val="clear" w:color="auto" w:fill="FCFDFD"/>
        <w:spacing w:after="0" w:line="240" w:lineRule="auto"/>
        <w:jc w:val="center"/>
        <w:rPr>
          <w:rFonts w:ascii="Arial" w:eastAsia="Times New Roman" w:hAnsi="Arial" w:cs="Arial"/>
          <w:color w:val="222222"/>
          <w:sz w:val="16"/>
          <w:szCs w:val="16"/>
          <w:lang w:eastAsia="ru-RU"/>
        </w:rPr>
      </w:pPr>
      <w:r w:rsidRPr="00D46948">
        <w:rPr>
          <w:rFonts w:ascii="Arial" w:eastAsia="Times New Roman" w:hAnsi="Arial" w:cs="Arial"/>
          <w:b/>
          <w:bCs/>
          <w:color w:val="222222"/>
          <w:sz w:val="16"/>
          <w:lang w:eastAsia="ru-RU"/>
        </w:rPr>
        <w:t>ЖИТОМИРСЬКА МІСЬКА РАДА</w:t>
      </w:r>
    </w:p>
    <w:p w:rsidR="00D46948" w:rsidRPr="00D46948" w:rsidRDefault="00D46948" w:rsidP="00D46948">
      <w:pPr>
        <w:shd w:val="clear" w:color="auto" w:fill="FCFDFD"/>
        <w:spacing w:after="0" w:line="240" w:lineRule="auto"/>
        <w:jc w:val="center"/>
        <w:rPr>
          <w:rFonts w:ascii="Arial" w:eastAsia="Times New Roman" w:hAnsi="Arial" w:cs="Arial"/>
          <w:color w:val="222222"/>
          <w:sz w:val="16"/>
          <w:szCs w:val="16"/>
          <w:lang w:eastAsia="ru-RU"/>
        </w:rPr>
      </w:pPr>
      <w:r w:rsidRPr="00D46948">
        <w:rPr>
          <w:rFonts w:ascii="Arial" w:eastAsia="Times New Roman" w:hAnsi="Arial" w:cs="Arial"/>
          <w:b/>
          <w:bCs/>
          <w:color w:val="222222"/>
          <w:sz w:val="16"/>
          <w:lang w:eastAsia="ru-RU"/>
        </w:rPr>
        <w:t> Р І Ш Е Н Н Я</w:t>
      </w:r>
    </w:p>
    <w:p w:rsidR="00D46948" w:rsidRPr="00D46948" w:rsidRDefault="00D46948" w:rsidP="00D46948">
      <w:pPr>
        <w:shd w:val="clear" w:color="auto" w:fill="FCFDFD"/>
        <w:spacing w:after="0" w:line="240" w:lineRule="auto"/>
        <w:jc w:val="center"/>
        <w:rPr>
          <w:rFonts w:ascii="Arial" w:eastAsia="Times New Roman" w:hAnsi="Arial" w:cs="Arial"/>
          <w:color w:val="222222"/>
          <w:sz w:val="16"/>
          <w:szCs w:val="16"/>
          <w:lang w:eastAsia="ru-RU"/>
        </w:rPr>
      </w:pPr>
      <w:r w:rsidRPr="00D46948">
        <w:rPr>
          <w:rFonts w:ascii="Arial" w:eastAsia="Times New Roman" w:hAnsi="Arial" w:cs="Arial"/>
          <w:b/>
          <w:bCs/>
          <w:color w:val="222222"/>
          <w:sz w:val="16"/>
          <w:lang w:eastAsia="ru-RU"/>
        </w:rPr>
        <w:t>сесія сьомого скликання</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від ____________ № ______</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м. Житомир</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b/>
          <w:bCs/>
          <w:i/>
          <w:iCs/>
          <w:color w:val="222222"/>
          <w:sz w:val="16"/>
          <w:lang w:eastAsia="ru-RU"/>
        </w:rPr>
        <w:t>Про надання дозволів на розроблення</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b/>
          <w:bCs/>
          <w:i/>
          <w:iCs/>
          <w:color w:val="222222"/>
          <w:sz w:val="16"/>
          <w:lang w:eastAsia="ru-RU"/>
        </w:rPr>
        <w:t>проектів землеустрою щодо відведення</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b/>
          <w:bCs/>
          <w:i/>
          <w:iCs/>
          <w:color w:val="222222"/>
          <w:sz w:val="16"/>
          <w:lang w:eastAsia="ru-RU"/>
        </w:rPr>
        <w:t>земельних ділянок юридичним особам</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Розглянувши клопотання юридичних осіб, подані матеріали та документи, на підставі статей. 12, 19, 38, 39, 65, 66, 91, 96, 111, 123, 186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керуючись п. 34 ч. 1 ст. 26, п. 1 ч. 2 ст. 52, ч.1 ст. 59 Закону України «Про місцеве самоврядування в Україні», міська рада</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ВИРІШИЛА:</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1. Надати дозвіл на:</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1.1. Розроблення проектів землеустрою щодо відведення земельних ділянок згідно з </w:t>
      </w:r>
      <w:hyperlink r:id="rId4" w:history="1">
        <w:r w:rsidRPr="00D46948">
          <w:rPr>
            <w:rFonts w:ascii="Arial" w:eastAsia="Times New Roman" w:hAnsi="Arial" w:cs="Arial"/>
            <w:b/>
            <w:bCs/>
            <w:i/>
            <w:iCs/>
            <w:color w:val="000099"/>
            <w:sz w:val="16"/>
            <w:lang w:eastAsia="ru-RU"/>
          </w:rPr>
          <w:t>додатком</w:t>
        </w:r>
      </w:hyperlink>
      <w:r w:rsidRPr="00D46948">
        <w:rPr>
          <w:rFonts w:ascii="Arial" w:eastAsia="Times New Roman" w:hAnsi="Arial" w:cs="Arial"/>
          <w:color w:val="222222"/>
          <w:sz w:val="16"/>
          <w:szCs w:val="16"/>
          <w:lang w:eastAsia="ru-RU"/>
        </w:rPr>
        <w:t>.</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Цільове призначення (використання) та розмір земельних ділянок зазначені орієнтовно та будуть уточнені після представлення виготовленого проекту землеустрою щодо відведення земельної ділянки.</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1.2. Розроблення детального плану території управлінню містобудування, архітектури та дизайну міського середовища Житомирської міської ради, як уповноваженому виконавчому органу міської ради, за адресами, що зазначені в додатку.</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2. Відмовити в наданні дозволу на складання проекту землеустрою щодо відведення земельних ділянок:</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-КП «Зеленбуд» Житомирської міської ради - земельна ділянка за адресою Житомирський район, с.Глибочиця вул.Терешкової,17.</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Підстава: ст. 122 Земельного кодексу України.</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-СП «Техноцентр» - земельна ділянка за адресою вул.Кафедральна,4.</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Підстава: ст. 42 Земельного кодексу України.</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-ТОВ ПТК «Техінформ»- земельна ділянка за адресою вул.Театральна,9/5.</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Підстава: ст. 42 Земельного кодексу України.</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-Громадській організації «Об’єднання човнярів Житомира» - земельна ділянка за адресою пров. Гуйвинський,29-а.</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Підстава: ст. 124, 134 Земельного кодексу України.</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-ДП «Аеропорт Житомир» ТОВ «Акорд» - земельна ділянка за адресою вул.Авіаторів,9.</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Підстава: ст. 124, 134 Земельного кодексу України.</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3. Відкласти розгляд клопотань ГО «Конгрес Солідарності Азербайджанців України», релігійної громади «Вірменська Апостольна церква у м.Житомирі», Римсько-Католицької Парафії Святого Апостола  Києво-Житомирської діє цезії, релігійної громади мусульман «Нур-Аль-Іслам» щодо виділення земельної ділянки за адресою площа Польова,8 та Незалежній релігійній громаді церкви Християн віри Євангельської «Ісуса Христа – Спасителя»  щодо надання земельної ділянки по вул.Селецькій,11, до проведення інвентаризації земель та затвердження Генерального плану міста.</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Підстава:Рекомендації постійної комісії з питань містобудування, архітектури та землекористування від 22.04.2016 №166/22 к-3, від 15.04.2016 №134/22 к-3, №141/22 к-3.</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4. Заявникам розробити проект землеустрою щодо відведення земельних ділянок та  детальних планів території в установленому порядку. Умови відведення та обмеження (обтяження) щодо виділення земельних ділянок та площі земельних ділянок передбачити проектом землеустрою щодо відведення земельних ділянок відповідно до чинного законодавства.</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Розробники проектів землеустрою щодо відведення земельних ділянок несуть відповідно до закону відповідальність за достовірність, якість і безпеку заходів, передбачених цією документацією.</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При виготовленні проекту землеустрою щодо відведення земельної ділянки виконувати виконавчу зйомку.</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5. Контроль за виконанням цього рішення покласти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Міський голова                                                                    С.І. Сухомлин</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 </w:t>
      </w:r>
    </w:p>
    <w:p w:rsidR="00D46948" w:rsidRPr="00D46948" w:rsidRDefault="00D46948" w:rsidP="00D46948">
      <w:pPr>
        <w:shd w:val="clear" w:color="auto" w:fill="FCFDFD"/>
        <w:spacing w:after="0" w:line="240" w:lineRule="auto"/>
        <w:jc w:val="both"/>
        <w:rPr>
          <w:rFonts w:ascii="Arial" w:eastAsia="Times New Roman" w:hAnsi="Arial" w:cs="Arial"/>
          <w:color w:val="222222"/>
          <w:sz w:val="16"/>
          <w:szCs w:val="16"/>
          <w:lang w:eastAsia="ru-RU"/>
        </w:rPr>
      </w:pPr>
      <w:r w:rsidRPr="00D46948">
        <w:rPr>
          <w:rFonts w:ascii="Arial" w:eastAsia="Times New Roman" w:hAnsi="Arial" w:cs="Arial"/>
          <w:color w:val="222222"/>
          <w:sz w:val="16"/>
          <w:szCs w:val="16"/>
          <w:lang w:eastAsia="ru-RU"/>
        </w:rPr>
        <w:t>Внесено зміни у </w:t>
      </w:r>
      <w:hyperlink r:id="rId5" w:history="1">
        <w:r w:rsidRPr="00D46948">
          <w:rPr>
            <w:rFonts w:ascii="Arial" w:eastAsia="Times New Roman" w:hAnsi="Arial" w:cs="Arial"/>
            <w:b/>
            <w:bCs/>
            <w:i/>
            <w:iCs/>
            <w:color w:val="000099"/>
            <w:sz w:val="16"/>
            <w:lang w:eastAsia="ru-RU"/>
          </w:rPr>
          <w:t>додаток</w:t>
        </w:r>
      </w:hyperlink>
      <w:r w:rsidRPr="00D46948">
        <w:rPr>
          <w:rFonts w:ascii="Arial" w:eastAsia="Times New Roman" w:hAnsi="Arial" w:cs="Arial"/>
          <w:color w:val="222222"/>
          <w:sz w:val="16"/>
          <w:szCs w:val="16"/>
          <w:lang w:eastAsia="ru-RU"/>
        </w:rPr>
        <w:t> 22.06.2016</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46948"/>
    <w:rsid w:val="000022E9"/>
    <w:rsid w:val="00004FE3"/>
    <w:rsid w:val="000137A5"/>
    <w:rsid w:val="000167CE"/>
    <w:rsid w:val="0002136C"/>
    <w:rsid w:val="00022B3C"/>
    <w:rsid w:val="0003239A"/>
    <w:rsid w:val="00036522"/>
    <w:rsid w:val="000439B6"/>
    <w:rsid w:val="00045624"/>
    <w:rsid w:val="00052223"/>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31A8E"/>
    <w:rsid w:val="00140A88"/>
    <w:rsid w:val="00140BF1"/>
    <w:rsid w:val="001424F1"/>
    <w:rsid w:val="00143EF5"/>
    <w:rsid w:val="001465F7"/>
    <w:rsid w:val="00150827"/>
    <w:rsid w:val="00150B8C"/>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5C95"/>
    <w:rsid w:val="001E6920"/>
    <w:rsid w:val="001E7DB0"/>
    <w:rsid w:val="001F1CFC"/>
    <w:rsid w:val="001F1F67"/>
    <w:rsid w:val="001F4F88"/>
    <w:rsid w:val="001F5F7A"/>
    <w:rsid w:val="00201495"/>
    <w:rsid w:val="002026FF"/>
    <w:rsid w:val="00204119"/>
    <w:rsid w:val="00207619"/>
    <w:rsid w:val="002118E2"/>
    <w:rsid w:val="00220EB4"/>
    <w:rsid w:val="002262B5"/>
    <w:rsid w:val="00227D46"/>
    <w:rsid w:val="0023047F"/>
    <w:rsid w:val="00231375"/>
    <w:rsid w:val="00231BEB"/>
    <w:rsid w:val="00232467"/>
    <w:rsid w:val="00242789"/>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D9E"/>
    <w:rsid w:val="002C41FA"/>
    <w:rsid w:val="002E1185"/>
    <w:rsid w:val="002E4A1A"/>
    <w:rsid w:val="002F06D7"/>
    <w:rsid w:val="002F13A3"/>
    <w:rsid w:val="002F1D7A"/>
    <w:rsid w:val="00304509"/>
    <w:rsid w:val="003045AD"/>
    <w:rsid w:val="00312338"/>
    <w:rsid w:val="0031704A"/>
    <w:rsid w:val="00317A9F"/>
    <w:rsid w:val="00323CA4"/>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772EC"/>
    <w:rsid w:val="00377321"/>
    <w:rsid w:val="00381FD7"/>
    <w:rsid w:val="00386F68"/>
    <w:rsid w:val="0039367C"/>
    <w:rsid w:val="00393E66"/>
    <w:rsid w:val="003944D7"/>
    <w:rsid w:val="003A2D0C"/>
    <w:rsid w:val="003A450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801A9"/>
    <w:rsid w:val="004A5835"/>
    <w:rsid w:val="004B25DE"/>
    <w:rsid w:val="004B4558"/>
    <w:rsid w:val="004B5476"/>
    <w:rsid w:val="004B7516"/>
    <w:rsid w:val="004C0EC2"/>
    <w:rsid w:val="004C1691"/>
    <w:rsid w:val="004C4992"/>
    <w:rsid w:val="004C4F3E"/>
    <w:rsid w:val="004C691B"/>
    <w:rsid w:val="004C7750"/>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225A"/>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BE1"/>
    <w:rsid w:val="005A7BC5"/>
    <w:rsid w:val="005B1A70"/>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55B4"/>
    <w:rsid w:val="006073F4"/>
    <w:rsid w:val="00614FCD"/>
    <w:rsid w:val="0061605D"/>
    <w:rsid w:val="00622EB8"/>
    <w:rsid w:val="006260B7"/>
    <w:rsid w:val="00633C76"/>
    <w:rsid w:val="00643D54"/>
    <w:rsid w:val="006528E2"/>
    <w:rsid w:val="00652E40"/>
    <w:rsid w:val="0065641F"/>
    <w:rsid w:val="006606B3"/>
    <w:rsid w:val="00665ADD"/>
    <w:rsid w:val="0067271A"/>
    <w:rsid w:val="006778E1"/>
    <w:rsid w:val="00681528"/>
    <w:rsid w:val="00683512"/>
    <w:rsid w:val="00687FB6"/>
    <w:rsid w:val="00694984"/>
    <w:rsid w:val="0069583E"/>
    <w:rsid w:val="0069758A"/>
    <w:rsid w:val="006A4016"/>
    <w:rsid w:val="006A5D76"/>
    <w:rsid w:val="006A6257"/>
    <w:rsid w:val="006A6C5F"/>
    <w:rsid w:val="006A7243"/>
    <w:rsid w:val="006B55FF"/>
    <w:rsid w:val="006B7E44"/>
    <w:rsid w:val="006B7FA7"/>
    <w:rsid w:val="006C05FB"/>
    <w:rsid w:val="006C2274"/>
    <w:rsid w:val="006C6A17"/>
    <w:rsid w:val="006D0A16"/>
    <w:rsid w:val="006D2542"/>
    <w:rsid w:val="006D4F04"/>
    <w:rsid w:val="006E04B0"/>
    <w:rsid w:val="006E4DCC"/>
    <w:rsid w:val="006F312B"/>
    <w:rsid w:val="006F58C2"/>
    <w:rsid w:val="00703193"/>
    <w:rsid w:val="0071054F"/>
    <w:rsid w:val="00711FE6"/>
    <w:rsid w:val="00713E4F"/>
    <w:rsid w:val="00716621"/>
    <w:rsid w:val="00722EEA"/>
    <w:rsid w:val="007279A7"/>
    <w:rsid w:val="00730B87"/>
    <w:rsid w:val="00734373"/>
    <w:rsid w:val="007437E5"/>
    <w:rsid w:val="00747522"/>
    <w:rsid w:val="00752886"/>
    <w:rsid w:val="007613A7"/>
    <w:rsid w:val="00766E9C"/>
    <w:rsid w:val="00775E18"/>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8028B1"/>
    <w:rsid w:val="00802D46"/>
    <w:rsid w:val="00805A49"/>
    <w:rsid w:val="00805AC9"/>
    <w:rsid w:val="00810321"/>
    <w:rsid w:val="00813347"/>
    <w:rsid w:val="0081598C"/>
    <w:rsid w:val="008171A5"/>
    <w:rsid w:val="0081721F"/>
    <w:rsid w:val="0082266B"/>
    <w:rsid w:val="00826356"/>
    <w:rsid w:val="00831266"/>
    <w:rsid w:val="008349CC"/>
    <w:rsid w:val="0083693A"/>
    <w:rsid w:val="00837538"/>
    <w:rsid w:val="0084679D"/>
    <w:rsid w:val="008474B1"/>
    <w:rsid w:val="00847DF4"/>
    <w:rsid w:val="00872918"/>
    <w:rsid w:val="0088210B"/>
    <w:rsid w:val="00884462"/>
    <w:rsid w:val="008918A8"/>
    <w:rsid w:val="008951F2"/>
    <w:rsid w:val="0089523B"/>
    <w:rsid w:val="0089671D"/>
    <w:rsid w:val="008969C8"/>
    <w:rsid w:val="008972B6"/>
    <w:rsid w:val="008A095E"/>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5EDD"/>
    <w:rsid w:val="009368E1"/>
    <w:rsid w:val="009371B1"/>
    <w:rsid w:val="00944DF8"/>
    <w:rsid w:val="00951363"/>
    <w:rsid w:val="00957C36"/>
    <w:rsid w:val="00960644"/>
    <w:rsid w:val="00961615"/>
    <w:rsid w:val="00961AB7"/>
    <w:rsid w:val="0096585F"/>
    <w:rsid w:val="0096645A"/>
    <w:rsid w:val="00970876"/>
    <w:rsid w:val="00975F05"/>
    <w:rsid w:val="00976EBB"/>
    <w:rsid w:val="009812A1"/>
    <w:rsid w:val="00992279"/>
    <w:rsid w:val="00992D17"/>
    <w:rsid w:val="009963C9"/>
    <w:rsid w:val="009A0E82"/>
    <w:rsid w:val="009A29BE"/>
    <w:rsid w:val="009A53CD"/>
    <w:rsid w:val="009A588E"/>
    <w:rsid w:val="009A618B"/>
    <w:rsid w:val="009B5949"/>
    <w:rsid w:val="009B64BA"/>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F82"/>
    <w:rsid w:val="00A468AE"/>
    <w:rsid w:val="00A46E64"/>
    <w:rsid w:val="00A47F64"/>
    <w:rsid w:val="00A50241"/>
    <w:rsid w:val="00A537ED"/>
    <w:rsid w:val="00A60AAA"/>
    <w:rsid w:val="00A61423"/>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461F6"/>
    <w:rsid w:val="00B504C4"/>
    <w:rsid w:val="00B63804"/>
    <w:rsid w:val="00B65A7C"/>
    <w:rsid w:val="00B678ED"/>
    <w:rsid w:val="00B67DF4"/>
    <w:rsid w:val="00B7266D"/>
    <w:rsid w:val="00B8429D"/>
    <w:rsid w:val="00B90F1F"/>
    <w:rsid w:val="00B90FF0"/>
    <w:rsid w:val="00B92577"/>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3D4B"/>
    <w:rsid w:val="00C25327"/>
    <w:rsid w:val="00C27D47"/>
    <w:rsid w:val="00C339CA"/>
    <w:rsid w:val="00C3583A"/>
    <w:rsid w:val="00C37457"/>
    <w:rsid w:val="00C47D7E"/>
    <w:rsid w:val="00C53E8D"/>
    <w:rsid w:val="00C54D3C"/>
    <w:rsid w:val="00C564AE"/>
    <w:rsid w:val="00C60BA9"/>
    <w:rsid w:val="00C60ECE"/>
    <w:rsid w:val="00C65D9F"/>
    <w:rsid w:val="00C671C5"/>
    <w:rsid w:val="00C806FF"/>
    <w:rsid w:val="00C83B0A"/>
    <w:rsid w:val="00C91588"/>
    <w:rsid w:val="00C976AA"/>
    <w:rsid w:val="00CA5ACB"/>
    <w:rsid w:val="00CA689A"/>
    <w:rsid w:val="00CC0AAB"/>
    <w:rsid w:val="00CD70B9"/>
    <w:rsid w:val="00CE197B"/>
    <w:rsid w:val="00CE268F"/>
    <w:rsid w:val="00CF0DB2"/>
    <w:rsid w:val="00D005DD"/>
    <w:rsid w:val="00D00D93"/>
    <w:rsid w:val="00D031FA"/>
    <w:rsid w:val="00D06C5C"/>
    <w:rsid w:val="00D10F15"/>
    <w:rsid w:val="00D10FEE"/>
    <w:rsid w:val="00D2222F"/>
    <w:rsid w:val="00D24E8E"/>
    <w:rsid w:val="00D31A9F"/>
    <w:rsid w:val="00D34BDC"/>
    <w:rsid w:val="00D34FDA"/>
    <w:rsid w:val="00D4206E"/>
    <w:rsid w:val="00D44407"/>
    <w:rsid w:val="00D44F98"/>
    <w:rsid w:val="00D46948"/>
    <w:rsid w:val="00D47BD4"/>
    <w:rsid w:val="00D507A1"/>
    <w:rsid w:val="00D56269"/>
    <w:rsid w:val="00D61D50"/>
    <w:rsid w:val="00D624BB"/>
    <w:rsid w:val="00D637E0"/>
    <w:rsid w:val="00D80366"/>
    <w:rsid w:val="00D81216"/>
    <w:rsid w:val="00D81AC0"/>
    <w:rsid w:val="00D8434F"/>
    <w:rsid w:val="00D86FAD"/>
    <w:rsid w:val="00D90EB3"/>
    <w:rsid w:val="00D9107D"/>
    <w:rsid w:val="00D922C9"/>
    <w:rsid w:val="00D9263E"/>
    <w:rsid w:val="00D942DB"/>
    <w:rsid w:val="00DA657D"/>
    <w:rsid w:val="00DA7BD9"/>
    <w:rsid w:val="00DB3F82"/>
    <w:rsid w:val="00DB4456"/>
    <w:rsid w:val="00DB6139"/>
    <w:rsid w:val="00DB6369"/>
    <w:rsid w:val="00DC0EAA"/>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1A35"/>
    <w:rsid w:val="00E32E33"/>
    <w:rsid w:val="00E33885"/>
    <w:rsid w:val="00E34AA2"/>
    <w:rsid w:val="00E431D3"/>
    <w:rsid w:val="00E45437"/>
    <w:rsid w:val="00E53D95"/>
    <w:rsid w:val="00E578AE"/>
    <w:rsid w:val="00E62E0D"/>
    <w:rsid w:val="00E65FEA"/>
    <w:rsid w:val="00E703A8"/>
    <w:rsid w:val="00E7322C"/>
    <w:rsid w:val="00E74DA1"/>
    <w:rsid w:val="00E80F55"/>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E68D0"/>
    <w:rsid w:val="00EF2CD3"/>
    <w:rsid w:val="00EF4830"/>
    <w:rsid w:val="00F00B5B"/>
    <w:rsid w:val="00F032EE"/>
    <w:rsid w:val="00F10404"/>
    <w:rsid w:val="00F10E8F"/>
    <w:rsid w:val="00F12DAF"/>
    <w:rsid w:val="00F14BE8"/>
    <w:rsid w:val="00F17184"/>
    <w:rsid w:val="00F20071"/>
    <w:rsid w:val="00F3276B"/>
    <w:rsid w:val="00F343F6"/>
    <w:rsid w:val="00F36999"/>
    <w:rsid w:val="00F41C24"/>
    <w:rsid w:val="00F454DD"/>
    <w:rsid w:val="00F45562"/>
    <w:rsid w:val="00F571B6"/>
    <w:rsid w:val="00F628EE"/>
    <w:rsid w:val="00F64B53"/>
    <w:rsid w:val="00F6594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46948"/>
    <w:rPr>
      <w:b/>
      <w:bCs/>
    </w:rPr>
  </w:style>
</w:styles>
</file>

<file path=word/webSettings.xml><?xml version="1.0" encoding="utf-8"?>
<w:webSettings xmlns:r="http://schemas.openxmlformats.org/officeDocument/2006/relationships" xmlns:w="http://schemas.openxmlformats.org/wordprocessingml/2006/main">
  <w:divs>
    <w:div w:id="196399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ld.zt-rada.gov.ua/data/files/new/%D0%BF%D1%80%D0%BE%D0%B5%D0%BA%D1%82%20%D0%B4%D0%BE%D0%B7%D0%B2%D1%96%D0%BB%20%D0%AE%D0%A0.xls" TargetMode="External"/><Relationship Id="rId4" Type="http://schemas.openxmlformats.org/officeDocument/2006/relationships/hyperlink" Target="http://old.zt-rada.gov.ua/data/files/new/_thumbs/%D0%BF%D1%80%D0%BE%D0%B5%D0%BA%D1%82%20%D0%B4%D0%BE%D0%B7%D0%B2%D1%96%D0%BB%20%D0%AE%D0%A0.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672</Words>
  <Characters>3837</Characters>
  <Application>Microsoft Office Word</Application>
  <DocSecurity>0</DocSecurity>
  <Lines>31</Lines>
  <Paragraphs>8</Paragraphs>
  <ScaleCrop>false</ScaleCrop>
  <Company>Microsoft</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2017-11-20T12:43:00Z</dcterms:created>
  <dcterms:modified xsi:type="dcterms:W3CDTF">2017-11-20T12:43:00Z</dcterms:modified>
</cp:coreProperties>
</file>