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868" w:rsidRPr="00F73B55" w:rsidRDefault="00A11868" w:rsidP="00A11868">
      <w:pPr>
        <w:spacing w:after="0" w:line="240" w:lineRule="auto"/>
        <w:jc w:val="center"/>
        <w:rPr>
          <w:rFonts w:ascii="Arial" w:hAnsi="Arial"/>
          <w:b/>
          <w:caps/>
          <w:sz w:val="24"/>
          <w:lang w:val="uk-UA"/>
        </w:rPr>
      </w:pPr>
      <w:r w:rsidRPr="00F73B55">
        <w:rPr>
          <w:rFonts w:ascii="Arial" w:hAnsi="Arial"/>
          <w:b/>
          <w:caps/>
          <w:sz w:val="24"/>
          <w:lang w:val="uk-UA"/>
        </w:rPr>
        <w:t xml:space="preserve">програма </w:t>
      </w:r>
      <w:r w:rsidRPr="00F73B55">
        <w:rPr>
          <w:rFonts w:ascii="Arial" w:hAnsi="Arial"/>
          <w:b/>
          <w:caps/>
          <w:sz w:val="24"/>
          <w:lang w:val="en-US"/>
        </w:rPr>
        <w:t>Grieg</w:t>
      </w:r>
      <w:r w:rsidRPr="00F73B55">
        <w:rPr>
          <w:rFonts w:ascii="Arial" w:hAnsi="Arial"/>
          <w:b/>
          <w:caps/>
          <w:sz w:val="24"/>
          <w:lang w:val="uk-UA"/>
        </w:rPr>
        <w:t xml:space="preserve"> </w:t>
      </w:r>
      <w:r w:rsidRPr="00F73B55">
        <w:rPr>
          <w:rFonts w:ascii="Arial" w:hAnsi="Arial"/>
          <w:b/>
          <w:caps/>
          <w:sz w:val="24"/>
          <w:lang w:val="en-US"/>
        </w:rPr>
        <w:t>Fest</w:t>
      </w:r>
      <w:r>
        <w:rPr>
          <w:rStyle w:val="a8"/>
          <w:rFonts w:ascii="Arial" w:hAnsi="Arial"/>
          <w:b/>
          <w:caps/>
          <w:sz w:val="24"/>
          <w:lang w:val="en-US"/>
        </w:rPr>
        <w:footnoteReference w:id="1"/>
      </w:r>
    </w:p>
    <w:p w:rsidR="00A11868" w:rsidRDefault="00A11868" w:rsidP="00A11868">
      <w:pPr>
        <w:spacing w:after="0" w:line="240" w:lineRule="auto"/>
        <w:jc w:val="center"/>
        <w:rPr>
          <w:rFonts w:ascii="Arial" w:hAnsi="Arial"/>
          <w:b/>
          <w:i/>
          <w:sz w:val="24"/>
          <w:lang w:val="uk-UA"/>
        </w:rPr>
      </w:pPr>
      <w:r w:rsidRPr="00F73B55">
        <w:rPr>
          <w:rFonts w:ascii="Arial" w:hAnsi="Arial"/>
          <w:b/>
          <w:i/>
          <w:sz w:val="24"/>
          <w:lang w:val="uk-UA"/>
        </w:rPr>
        <w:t>(м. Житомир, 27-28 квітня 2018 року)</w:t>
      </w:r>
    </w:p>
    <w:p w:rsidR="00A11868" w:rsidRPr="00F73B55" w:rsidRDefault="00A11868" w:rsidP="00A11868">
      <w:pPr>
        <w:spacing w:after="0" w:line="240" w:lineRule="auto"/>
        <w:jc w:val="center"/>
        <w:rPr>
          <w:rFonts w:ascii="Arial" w:hAnsi="Arial"/>
          <w:b/>
          <w:i/>
          <w:sz w:val="24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36"/>
        <w:gridCol w:w="3842"/>
        <w:gridCol w:w="3172"/>
        <w:gridCol w:w="1358"/>
      </w:tblGrid>
      <w:tr w:rsidR="00A11868" w:rsidRPr="009D7F1D" w:rsidTr="00ED5A56"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center"/>
              <w:rPr>
                <w:rFonts w:ascii="Arial Narrow" w:hAnsi="Arial Narrow"/>
                <w:b/>
                <w:szCs w:val="20"/>
                <w:lang w:val="uk-UA"/>
              </w:rPr>
            </w:pPr>
            <w:r w:rsidRPr="009D7F1D">
              <w:rPr>
                <w:rFonts w:ascii="Arial Narrow" w:hAnsi="Arial Narrow"/>
                <w:b/>
                <w:szCs w:val="20"/>
                <w:lang w:val="uk-UA"/>
              </w:rPr>
              <w:t>Дата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center"/>
              <w:rPr>
                <w:rFonts w:ascii="Arial Narrow" w:hAnsi="Arial Narrow"/>
                <w:b/>
                <w:szCs w:val="20"/>
                <w:lang w:val="uk-UA"/>
              </w:rPr>
            </w:pPr>
            <w:r w:rsidRPr="009D7F1D">
              <w:rPr>
                <w:rFonts w:ascii="Arial Narrow" w:hAnsi="Arial Narrow"/>
                <w:b/>
                <w:szCs w:val="20"/>
                <w:lang w:val="uk-UA"/>
              </w:rPr>
              <w:t>Захід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center"/>
              <w:rPr>
                <w:rFonts w:ascii="Arial Narrow" w:hAnsi="Arial Narrow"/>
                <w:b/>
                <w:szCs w:val="20"/>
                <w:lang w:val="uk-UA"/>
              </w:rPr>
            </w:pPr>
            <w:r w:rsidRPr="009D7F1D">
              <w:rPr>
                <w:rFonts w:ascii="Arial Narrow" w:hAnsi="Arial Narrow"/>
                <w:b/>
                <w:szCs w:val="20"/>
                <w:lang w:val="uk-UA"/>
              </w:rPr>
              <w:t>Місце проведення</w:t>
            </w:r>
          </w:p>
        </w:tc>
        <w:tc>
          <w:tcPr>
            <w:tcW w:w="13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center"/>
              <w:rPr>
                <w:rFonts w:ascii="Arial Narrow" w:hAnsi="Arial Narrow"/>
                <w:b/>
                <w:szCs w:val="20"/>
                <w:lang w:val="uk-UA"/>
              </w:rPr>
            </w:pPr>
            <w:r w:rsidRPr="009D7F1D">
              <w:rPr>
                <w:rFonts w:ascii="Arial Narrow" w:hAnsi="Arial Narrow"/>
                <w:b/>
                <w:szCs w:val="20"/>
                <w:lang w:val="uk-UA"/>
              </w:rPr>
              <w:t>Час початку</w:t>
            </w:r>
          </w:p>
        </w:tc>
      </w:tr>
      <w:tr w:rsidR="00A11868" w:rsidRPr="009D7F1D" w:rsidTr="00ED5A56">
        <w:tc>
          <w:tcPr>
            <w:tcW w:w="12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center"/>
              <w:rPr>
                <w:rFonts w:ascii="Arial Narrow" w:hAnsi="Arial Narrow"/>
                <w:b/>
                <w:szCs w:val="20"/>
                <w:lang w:val="uk-UA"/>
              </w:rPr>
            </w:pPr>
            <w:r w:rsidRPr="009D7F1D">
              <w:rPr>
                <w:rFonts w:ascii="Arial Narrow" w:hAnsi="Arial Narrow"/>
                <w:b/>
                <w:szCs w:val="20"/>
                <w:lang w:val="uk-UA"/>
              </w:rPr>
              <w:t>27.04.2018</w:t>
            </w:r>
          </w:p>
          <w:p w:rsidR="00A11868" w:rsidRPr="009D7F1D" w:rsidRDefault="00A11868" w:rsidP="00ED5A56">
            <w:pPr>
              <w:spacing w:before="60" w:after="60"/>
              <w:jc w:val="center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b/>
                <w:szCs w:val="20"/>
                <w:lang w:val="uk-UA"/>
              </w:rPr>
              <w:t>(п’ятниця)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Міжнародна наукова конференція «Норвегія-Україна: діалог культур. Генезис»</w:t>
            </w:r>
          </w:p>
        </w:tc>
        <w:tc>
          <w:tcPr>
            <w:tcW w:w="3261" w:type="dxa"/>
            <w:tcBorders>
              <w:top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Житомирське музичне училище ім. В.С. Косенка (фойє закладу)</w:t>
            </w:r>
          </w:p>
        </w:tc>
        <w:tc>
          <w:tcPr>
            <w:tcW w:w="1382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A11868" w:rsidRPr="002636A3" w:rsidRDefault="00A11868" w:rsidP="00ED5A56">
            <w:pPr>
              <w:spacing w:before="60" w:after="60"/>
              <w:jc w:val="center"/>
              <w:rPr>
                <w:rFonts w:ascii="Arial Narrow" w:hAnsi="Arial Narrow"/>
                <w:b/>
                <w:szCs w:val="20"/>
                <w:lang w:val="uk-UA"/>
              </w:rPr>
            </w:pPr>
            <w:r w:rsidRPr="002636A3">
              <w:rPr>
                <w:rFonts w:ascii="Arial Narrow" w:hAnsi="Arial Narrow"/>
                <w:b/>
                <w:szCs w:val="20"/>
                <w:lang w:val="uk-UA"/>
              </w:rPr>
              <w:t>10:00</w:t>
            </w:r>
          </w:p>
        </w:tc>
      </w:tr>
      <w:tr w:rsidR="00A11868" w:rsidRPr="009D7F1D" w:rsidTr="00ED5A56">
        <w:tc>
          <w:tcPr>
            <w:tcW w:w="124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</w:p>
        </w:tc>
        <w:tc>
          <w:tcPr>
            <w:tcW w:w="3969" w:type="dxa"/>
            <w:vAlign w:val="center"/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Тематична виставка: «Святослав Ріхтер і музика Едварда Гріга»</w:t>
            </w:r>
          </w:p>
        </w:tc>
        <w:tc>
          <w:tcPr>
            <w:tcW w:w="3261" w:type="dxa"/>
            <w:vAlign w:val="center"/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КПСМНЗ музична школа № 2 імені Святослава Ріхтера</w:t>
            </w:r>
          </w:p>
        </w:tc>
        <w:tc>
          <w:tcPr>
            <w:tcW w:w="1382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11868" w:rsidRPr="002636A3" w:rsidRDefault="00A11868" w:rsidP="00ED5A56">
            <w:pPr>
              <w:spacing w:before="60" w:after="60"/>
              <w:jc w:val="center"/>
              <w:rPr>
                <w:rFonts w:ascii="Arial Narrow" w:hAnsi="Arial Narrow"/>
                <w:b/>
                <w:szCs w:val="20"/>
                <w:lang w:val="uk-UA"/>
              </w:rPr>
            </w:pPr>
            <w:r w:rsidRPr="002636A3">
              <w:rPr>
                <w:rFonts w:ascii="Arial Narrow" w:hAnsi="Arial Narrow"/>
                <w:b/>
                <w:szCs w:val="20"/>
                <w:lang w:val="uk-UA"/>
              </w:rPr>
              <w:t>10:00</w:t>
            </w:r>
          </w:p>
        </w:tc>
      </w:tr>
      <w:tr w:rsidR="00A11868" w:rsidRPr="009D7F1D" w:rsidTr="00ED5A56">
        <w:tc>
          <w:tcPr>
            <w:tcW w:w="124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</w:p>
        </w:tc>
        <w:tc>
          <w:tcPr>
            <w:tcW w:w="3969" w:type="dxa"/>
            <w:vAlign w:val="center"/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Виставка картин «У стилі романсу» членів МГО «АРТ-Село»</w:t>
            </w:r>
          </w:p>
        </w:tc>
        <w:tc>
          <w:tcPr>
            <w:tcW w:w="3261" w:type="dxa"/>
            <w:vMerge w:val="restart"/>
            <w:vAlign w:val="center"/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Житомирське музичне училище ім. В.С. Косенка (фойє закладу)</w:t>
            </w:r>
          </w:p>
        </w:tc>
        <w:tc>
          <w:tcPr>
            <w:tcW w:w="1382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A11868" w:rsidRPr="002636A3" w:rsidRDefault="00A11868" w:rsidP="00ED5A56">
            <w:pPr>
              <w:spacing w:before="60" w:after="60"/>
              <w:jc w:val="both"/>
              <w:rPr>
                <w:rFonts w:ascii="Arial Narrow" w:hAnsi="Arial Narrow"/>
                <w:b/>
                <w:szCs w:val="20"/>
                <w:lang w:val="uk-UA"/>
              </w:rPr>
            </w:pPr>
          </w:p>
        </w:tc>
      </w:tr>
      <w:tr w:rsidR="00A11868" w:rsidRPr="009D7F1D" w:rsidTr="00ED5A56">
        <w:tc>
          <w:tcPr>
            <w:tcW w:w="124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</w:p>
        </w:tc>
        <w:tc>
          <w:tcPr>
            <w:tcW w:w="3969" w:type="dxa"/>
            <w:vAlign w:val="center"/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Літературна експозиція «Читай, знай, відкривай країну північного сонця»</w:t>
            </w:r>
          </w:p>
        </w:tc>
        <w:tc>
          <w:tcPr>
            <w:tcW w:w="3261" w:type="dxa"/>
            <w:vMerge/>
            <w:vAlign w:val="center"/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</w:p>
        </w:tc>
        <w:tc>
          <w:tcPr>
            <w:tcW w:w="1382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A11868" w:rsidRPr="002636A3" w:rsidRDefault="00A11868" w:rsidP="00ED5A56">
            <w:pPr>
              <w:spacing w:before="60" w:after="60"/>
              <w:jc w:val="both"/>
              <w:rPr>
                <w:rFonts w:ascii="Arial Narrow" w:hAnsi="Arial Narrow"/>
                <w:b/>
                <w:szCs w:val="20"/>
                <w:lang w:val="uk-UA"/>
              </w:rPr>
            </w:pPr>
          </w:p>
        </w:tc>
      </w:tr>
      <w:tr w:rsidR="00A11868" w:rsidRPr="009D7F1D" w:rsidTr="00ED5A56">
        <w:tc>
          <w:tcPr>
            <w:tcW w:w="124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Художньо-літературна виставка «Україна-Норвегія»</w:t>
            </w:r>
          </w:p>
        </w:tc>
        <w:tc>
          <w:tcPr>
            <w:tcW w:w="3261" w:type="dxa"/>
            <w:tcBorders>
              <w:bottom w:val="single" w:sz="4" w:space="0" w:color="000000" w:themeColor="text1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Житомирська обласна бібліотека для дітей</w:t>
            </w:r>
          </w:p>
        </w:tc>
        <w:tc>
          <w:tcPr>
            <w:tcW w:w="1382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A11868" w:rsidRPr="002636A3" w:rsidRDefault="00A11868" w:rsidP="00ED5A56">
            <w:pPr>
              <w:spacing w:before="60" w:after="60"/>
              <w:jc w:val="both"/>
              <w:rPr>
                <w:rFonts w:ascii="Arial Narrow" w:hAnsi="Arial Narrow"/>
                <w:b/>
                <w:szCs w:val="20"/>
                <w:lang w:val="uk-UA"/>
              </w:rPr>
            </w:pPr>
          </w:p>
        </w:tc>
      </w:tr>
      <w:tr w:rsidR="00A11868" w:rsidRPr="009D7F1D" w:rsidTr="00ED5A56">
        <w:tc>
          <w:tcPr>
            <w:tcW w:w="124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Тематична виставка «Атрибутика весільної обрядовості Житомирського Полісся кін. ХІХ-ХХ ст.»</w:t>
            </w:r>
          </w:p>
        </w:tc>
        <w:tc>
          <w:tcPr>
            <w:tcW w:w="3261" w:type="dxa"/>
            <w:tcBorders>
              <w:bottom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Житомирський обласний краєзнавчий музей</w:t>
            </w:r>
          </w:p>
        </w:tc>
        <w:tc>
          <w:tcPr>
            <w:tcW w:w="1382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A11868" w:rsidRPr="002636A3" w:rsidRDefault="00A11868" w:rsidP="00ED5A56">
            <w:pPr>
              <w:spacing w:before="60" w:after="60"/>
              <w:jc w:val="both"/>
              <w:rPr>
                <w:rFonts w:ascii="Arial Narrow" w:hAnsi="Arial Narrow"/>
                <w:b/>
                <w:szCs w:val="20"/>
                <w:lang w:val="uk-UA"/>
              </w:rPr>
            </w:pPr>
          </w:p>
        </w:tc>
      </w:tr>
      <w:tr w:rsidR="00A11868" w:rsidRPr="009D7F1D" w:rsidTr="00ED5A56">
        <w:tc>
          <w:tcPr>
            <w:tcW w:w="12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center"/>
              <w:rPr>
                <w:rFonts w:ascii="Arial Narrow" w:hAnsi="Arial Narrow"/>
                <w:b/>
                <w:szCs w:val="20"/>
                <w:lang w:val="uk-UA"/>
              </w:rPr>
            </w:pPr>
            <w:r w:rsidRPr="009D7F1D">
              <w:rPr>
                <w:rFonts w:ascii="Arial Narrow" w:hAnsi="Arial Narrow"/>
                <w:b/>
                <w:szCs w:val="20"/>
                <w:lang w:val="uk-UA"/>
              </w:rPr>
              <w:t>28.04.2018</w:t>
            </w:r>
          </w:p>
          <w:p w:rsidR="00A11868" w:rsidRPr="009D7F1D" w:rsidRDefault="00A11868" w:rsidP="00ED5A56">
            <w:pPr>
              <w:spacing w:before="60" w:after="60"/>
              <w:jc w:val="center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b/>
                <w:szCs w:val="20"/>
                <w:lang w:val="uk-UA"/>
              </w:rPr>
              <w:t>(субота)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Презентація норвезьких освітніх програм для молоді міста від гостей фестивалю</w:t>
            </w:r>
          </w:p>
        </w:tc>
        <w:tc>
          <w:tcPr>
            <w:tcW w:w="3261" w:type="dxa"/>
            <w:tcBorders>
              <w:top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Житомирське музичне училище ім. В.С. Косенка (мала зала)</w:t>
            </w:r>
          </w:p>
        </w:tc>
        <w:tc>
          <w:tcPr>
            <w:tcW w:w="13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1868" w:rsidRPr="002636A3" w:rsidRDefault="00A11868" w:rsidP="00ED5A56">
            <w:pPr>
              <w:spacing w:before="60" w:after="60"/>
              <w:jc w:val="center"/>
              <w:rPr>
                <w:rFonts w:ascii="Arial Narrow" w:hAnsi="Arial Narrow"/>
                <w:b/>
                <w:szCs w:val="20"/>
                <w:lang w:val="uk-UA"/>
              </w:rPr>
            </w:pPr>
            <w:r w:rsidRPr="002636A3">
              <w:rPr>
                <w:rFonts w:ascii="Arial Narrow" w:hAnsi="Arial Narrow"/>
                <w:b/>
                <w:szCs w:val="20"/>
                <w:lang w:val="uk-UA"/>
              </w:rPr>
              <w:t>10:00</w:t>
            </w:r>
          </w:p>
        </w:tc>
      </w:tr>
      <w:tr w:rsidR="00A11868" w:rsidRPr="009D7F1D" w:rsidTr="00ED5A56">
        <w:tc>
          <w:tcPr>
            <w:tcW w:w="124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jc w:val="center"/>
              <w:rPr>
                <w:rFonts w:ascii="Arial Narrow" w:hAnsi="Arial Narrow"/>
                <w:b/>
                <w:szCs w:val="20"/>
                <w:lang w:val="uk-UA"/>
              </w:rPr>
            </w:pPr>
          </w:p>
        </w:tc>
        <w:tc>
          <w:tcPr>
            <w:tcW w:w="3969" w:type="dxa"/>
            <w:vAlign w:val="center"/>
          </w:tcPr>
          <w:p w:rsidR="00A11868" w:rsidRPr="009D7F1D" w:rsidRDefault="00A11868" w:rsidP="00ED5A56">
            <w:pPr>
              <w:spacing w:before="60" w:after="60"/>
              <w:rPr>
                <w:rFonts w:ascii="Arial Narrow" w:hAnsi="Arial Narrow"/>
                <w:szCs w:val="20"/>
                <w:lang w:val="uk-UA"/>
              </w:rPr>
            </w:pPr>
            <w:r>
              <w:rPr>
                <w:rFonts w:ascii="Arial Narrow" w:hAnsi="Arial Narrow"/>
                <w:szCs w:val="20"/>
                <w:lang w:val="uk-UA"/>
              </w:rPr>
              <w:t>Літературна експозиція «</w:t>
            </w:r>
            <w:proofErr w:type="spellStart"/>
            <w:r>
              <w:rPr>
                <w:rFonts w:ascii="Arial Narrow" w:hAnsi="Arial Narrow"/>
                <w:szCs w:val="20"/>
                <w:lang w:val="uk-UA"/>
              </w:rPr>
              <w:t>Пізнавай</w:t>
            </w:r>
            <w:proofErr w:type="spellEnd"/>
            <w:r>
              <w:rPr>
                <w:rFonts w:ascii="Arial Narrow" w:hAnsi="Arial Narrow"/>
                <w:szCs w:val="20"/>
                <w:lang w:val="uk-UA"/>
              </w:rPr>
              <w:t xml:space="preserve"> Норвегію»</w:t>
            </w:r>
          </w:p>
        </w:tc>
        <w:tc>
          <w:tcPr>
            <w:tcW w:w="3261" w:type="dxa"/>
            <w:vAlign w:val="center"/>
          </w:tcPr>
          <w:p w:rsidR="00A11868" w:rsidRPr="009D7F1D" w:rsidRDefault="00A11868" w:rsidP="00ED5A56">
            <w:pPr>
              <w:spacing w:before="60" w:after="60"/>
              <w:rPr>
                <w:rFonts w:ascii="Arial Narrow" w:hAnsi="Arial Narrow"/>
                <w:szCs w:val="20"/>
                <w:lang w:val="uk-UA"/>
              </w:rPr>
            </w:pPr>
            <w:r>
              <w:rPr>
                <w:rFonts w:ascii="Arial Narrow" w:hAnsi="Arial Narrow"/>
                <w:szCs w:val="20"/>
                <w:lang w:val="uk-UA"/>
              </w:rPr>
              <w:t>Житомирська обласна універсальна наукова бібліотека ім. О. Ольжича</w:t>
            </w:r>
          </w:p>
        </w:tc>
        <w:tc>
          <w:tcPr>
            <w:tcW w:w="1382" w:type="dxa"/>
            <w:tcBorders>
              <w:right w:val="single" w:sz="12" w:space="0" w:color="auto"/>
            </w:tcBorders>
            <w:vAlign w:val="center"/>
          </w:tcPr>
          <w:p w:rsidR="00A11868" w:rsidRPr="002636A3" w:rsidRDefault="00A11868" w:rsidP="00ED5A56">
            <w:pPr>
              <w:spacing w:before="60" w:after="60"/>
              <w:jc w:val="center"/>
              <w:rPr>
                <w:rFonts w:ascii="Arial Narrow" w:hAnsi="Arial Narrow"/>
                <w:b/>
                <w:szCs w:val="20"/>
                <w:lang w:val="uk-UA"/>
              </w:rPr>
            </w:pPr>
            <w:r w:rsidRPr="002636A3">
              <w:rPr>
                <w:rFonts w:ascii="Arial Narrow" w:hAnsi="Arial Narrow"/>
                <w:b/>
                <w:szCs w:val="20"/>
                <w:lang w:val="uk-UA"/>
              </w:rPr>
              <w:t>10:00</w:t>
            </w:r>
          </w:p>
        </w:tc>
      </w:tr>
      <w:tr w:rsidR="00A11868" w:rsidRPr="009D7F1D" w:rsidTr="00ED5A56">
        <w:tc>
          <w:tcPr>
            <w:tcW w:w="124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</w:p>
        </w:tc>
        <w:tc>
          <w:tcPr>
            <w:tcW w:w="3969" w:type="dxa"/>
            <w:vAlign w:val="center"/>
          </w:tcPr>
          <w:p w:rsidR="00A11868" w:rsidRPr="009D7F1D" w:rsidRDefault="00A11868" w:rsidP="00ED5A56">
            <w:pPr>
              <w:spacing w:before="60" w:after="60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«Територія майстрів: експозиція, виставка-продаж та майстер-класи з декоративно-прикладного мистецтва»</w:t>
            </w:r>
          </w:p>
        </w:tc>
        <w:tc>
          <w:tcPr>
            <w:tcW w:w="3261" w:type="dxa"/>
            <w:vAlign w:val="center"/>
          </w:tcPr>
          <w:p w:rsidR="00A11868" w:rsidRPr="009D7F1D" w:rsidRDefault="00A11868" w:rsidP="00ED5A56">
            <w:pPr>
              <w:spacing w:before="60" w:after="60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Житомирське музичне училище ім. В.С. Косенка (фойє закладу та майданчик біля входу)</w:t>
            </w:r>
          </w:p>
        </w:tc>
        <w:tc>
          <w:tcPr>
            <w:tcW w:w="1382" w:type="dxa"/>
            <w:tcBorders>
              <w:right w:val="single" w:sz="12" w:space="0" w:color="auto"/>
            </w:tcBorders>
            <w:vAlign w:val="center"/>
          </w:tcPr>
          <w:p w:rsidR="00A11868" w:rsidRPr="002636A3" w:rsidRDefault="00A11868" w:rsidP="00ED5A56">
            <w:pPr>
              <w:spacing w:before="60" w:after="60"/>
              <w:jc w:val="center"/>
              <w:rPr>
                <w:rFonts w:ascii="Arial Narrow" w:hAnsi="Arial Narrow"/>
                <w:b/>
                <w:szCs w:val="20"/>
                <w:lang w:val="uk-UA"/>
              </w:rPr>
            </w:pPr>
            <w:r w:rsidRPr="002636A3">
              <w:rPr>
                <w:rFonts w:ascii="Arial Narrow" w:hAnsi="Arial Narrow"/>
                <w:b/>
                <w:szCs w:val="20"/>
                <w:lang w:val="uk-UA"/>
              </w:rPr>
              <w:t>11:00</w:t>
            </w:r>
          </w:p>
        </w:tc>
      </w:tr>
      <w:tr w:rsidR="00A11868" w:rsidRPr="009D7F1D" w:rsidTr="00ED5A56">
        <w:tc>
          <w:tcPr>
            <w:tcW w:w="124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Цикл майстер-класів із вокалу та фортепіано для учнівської та студентської молоді від норвезьких фахівців</w:t>
            </w:r>
          </w:p>
        </w:tc>
        <w:tc>
          <w:tcPr>
            <w:tcW w:w="3261" w:type="dxa"/>
            <w:tcBorders>
              <w:bottom w:val="single" w:sz="4" w:space="0" w:color="000000" w:themeColor="text1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Житомирське музичне училище ім. В.С. Косенка (мала зала)</w:t>
            </w:r>
          </w:p>
        </w:tc>
        <w:tc>
          <w:tcPr>
            <w:tcW w:w="1382" w:type="dxa"/>
            <w:tcBorders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A11868" w:rsidRPr="002636A3" w:rsidRDefault="00A11868" w:rsidP="00ED5A56">
            <w:pPr>
              <w:spacing w:before="60" w:after="60"/>
              <w:jc w:val="center"/>
              <w:rPr>
                <w:rFonts w:ascii="Arial Narrow" w:hAnsi="Arial Narrow"/>
                <w:b/>
                <w:szCs w:val="20"/>
                <w:lang w:val="uk-UA"/>
              </w:rPr>
            </w:pPr>
            <w:r w:rsidRPr="002636A3">
              <w:rPr>
                <w:rFonts w:ascii="Arial Narrow" w:hAnsi="Arial Narrow"/>
                <w:b/>
                <w:szCs w:val="20"/>
                <w:lang w:val="uk-UA"/>
              </w:rPr>
              <w:t>12:00</w:t>
            </w:r>
          </w:p>
        </w:tc>
      </w:tr>
      <w:tr w:rsidR="00A11868" w:rsidRPr="009D7F1D" w:rsidTr="00ED5A56">
        <w:tc>
          <w:tcPr>
            <w:tcW w:w="124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11868" w:rsidRPr="009D7F1D" w:rsidRDefault="00A11868" w:rsidP="00ED5A56">
            <w:pPr>
              <w:spacing w:before="60" w:after="60"/>
              <w:jc w:val="both"/>
              <w:rPr>
                <w:rFonts w:ascii="Arial Narrow" w:hAnsi="Arial Narrow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Заключний концерт норвезької та української музики</w:t>
            </w:r>
          </w:p>
        </w:tc>
        <w:tc>
          <w:tcPr>
            <w:tcW w:w="3261" w:type="dxa"/>
            <w:tcBorders>
              <w:bottom w:val="single" w:sz="12" w:space="0" w:color="auto"/>
            </w:tcBorders>
            <w:vAlign w:val="center"/>
          </w:tcPr>
          <w:p w:rsidR="00A11868" w:rsidRPr="009D7F1D" w:rsidRDefault="00A11868" w:rsidP="00ED5A56">
            <w:pPr>
              <w:spacing w:before="60" w:after="60"/>
              <w:rPr>
                <w:rFonts w:ascii="Arial Narrow" w:hAnsi="Arial Narrow"/>
                <w:szCs w:val="20"/>
                <w:lang w:val="uk-UA"/>
              </w:rPr>
            </w:pPr>
            <w:r w:rsidRPr="009D7F1D">
              <w:rPr>
                <w:rFonts w:ascii="Arial Narrow" w:hAnsi="Arial Narrow"/>
                <w:szCs w:val="20"/>
                <w:lang w:val="uk-UA"/>
              </w:rPr>
              <w:t>Житомирська обласна філармонія імені С.Т. Ріхтера</w:t>
            </w:r>
          </w:p>
        </w:tc>
        <w:tc>
          <w:tcPr>
            <w:tcW w:w="138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11868" w:rsidRPr="002636A3" w:rsidRDefault="00A11868" w:rsidP="00ED5A56">
            <w:pPr>
              <w:spacing w:before="60" w:after="60"/>
              <w:jc w:val="center"/>
              <w:rPr>
                <w:rFonts w:ascii="Arial Narrow" w:hAnsi="Arial Narrow"/>
                <w:b/>
                <w:szCs w:val="20"/>
                <w:lang w:val="uk-UA"/>
              </w:rPr>
            </w:pPr>
            <w:r w:rsidRPr="002636A3">
              <w:rPr>
                <w:rFonts w:ascii="Arial Narrow" w:hAnsi="Arial Narrow"/>
                <w:b/>
                <w:szCs w:val="20"/>
                <w:lang w:val="uk-UA"/>
              </w:rPr>
              <w:t>17:00</w:t>
            </w:r>
          </w:p>
        </w:tc>
      </w:tr>
    </w:tbl>
    <w:p w:rsidR="00A11868" w:rsidRDefault="00A11868" w:rsidP="00A11868">
      <w:pPr>
        <w:spacing w:after="0" w:line="240" w:lineRule="auto"/>
        <w:jc w:val="both"/>
        <w:rPr>
          <w:rFonts w:ascii="Arial" w:hAnsi="Arial"/>
          <w:sz w:val="24"/>
          <w:lang w:val="uk-UA"/>
        </w:rPr>
      </w:pPr>
    </w:p>
    <w:p w:rsidR="00A11868" w:rsidRDefault="00A11868" w:rsidP="00A11868">
      <w:pPr>
        <w:spacing w:after="0" w:line="240" w:lineRule="auto"/>
        <w:jc w:val="both"/>
        <w:rPr>
          <w:rFonts w:ascii="Arial" w:hAnsi="Arial"/>
          <w:sz w:val="24"/>
          <w:lang w:val="uk-UA"/>
        </w:rPr>
      </w:pPr>
    </w:p>
    <w:p w:rsidR="003F054A" w:rsidRDefault="00A11868">
      <w:r>
        <w:rPr>
          <w:lang w:val="uk-UA"/>
        </w:rPr>
        <w:t xml:space="preserve">Участь в усіх заходах програми </w:t>
      </w:r>
      <w:proofErr w:type="spellStart"/>
      <w:r w:rsidRPr="000B25DA">
        <w:rPr>
          <w:lang w:val="uk-UA"/>
        </w:rPr>
        <w:t>Grieg</w:t>
      </w:r>
      <w:proofErr w:type="spellEnd"/>
      <w:r w:rsidRPr="000B25DA">
        <w:rPr>
          <w:lang w:val="uk-UA"/>
        </w:rPr>
        <w:t xml:space="preserve"> </w:t>
      </w:r>
      <w:proofErr w:type="spellStart"/>
      <w:r w:rsidRPr="000B25DA">
        <w:rPr>
          <w:lang w:val="uk-UA"/>
        </w:rPr>
        <w:t>Fest</w:t>
      </w:r>
      <w:proofErr w:type="spellEnd"/>
      <w:r>
        <w:rPr>
          <w:lang w:val="uk-UA"/>
        </w:rPr>
        <w:t xml:space="preserve"> є безкоштовною для усіх бажаючих. Безкоштовні запрошення на заключний концерт можна замовити за телефоном: +38(093)424 57 32; +38(097)97 41 345</w:t>
      </w:r>
      <w:bookmarkStart w:id="0" w:name="_GoBack"/>
      <w:bookmarkEnd w:id="0"/>
    </w:p>
    <w:sectPr w:rsidR="003F054A" w:rsidSect="00AF4124">
      <w:footerReference w:type="default" r:id="rId6"/>
      <w:footnotePr>
        <w:numFmt w:val="chicago"/>
      </w:footnotePr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685" w:rsidRDefault="00925685" w:rsidP="00A11868">
      <w:pPr>
        <w:spacing w:after="0" w:line="240" w:lineRule="auto"/>
      </w:pPr>
      <w:r>
        <w:separator/>
      </w:r>
    </w:p>
  </w:endnote>
  <w:endnote w:type="continuationSeparator" w:id="0">
    <w:p w:rsidR="00925685" w:rsidRDefault="00925685" w:rsidP="00A11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46529"/>
      <w:docPartObj>
        <w:docPartGallery w:val="Page Numbers (Bottom of Page)"/>
        <w:docPartUnique/>
      </w:docPartObj>
    </w:sdtPr>
    <w:sdtEndPr/>
    <w:sdtContent>
      <w:p w:rsidR="00647F1F" w:rsidRDefault="00925685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18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47F1F" w:rsidRDefault="0092568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685" w:rsidRDefault="00925685" w:rsidP="00A11868">
      <w:pPr>
        <w:spacing w:after="0" w:line="240" w:lineRule="auto"/>
      </w:pPr>
      <w:r>
        <w:separator/>
      </w:r>
    </w:p>
  </w:footnote>
  <w:footnote w:type="continuationSeparator" w:id="0">
    <w:p w:rsidR="00925685" w:rsidRDefault="00925685" w:rsidP="00A11868">
      <w:pPr>
        <w:spacing w:after="0" w:line="240" w:lineRule="auto"/>
      </w:pPr>
      <w:r>
        <w:continuationSeparator/>
      </w:r>
    </w:p>
  </w:footnote>
  <w:footnote w:id="1">
    <w:p w:rsidR="00A11868" w:rsidRPr="000B25DA" w:rsidRDefault="00A11868" w:rsidP="00A11868">
      <w:pPr>
        <w:pStyle w:val="a6"/>
        <w:rPr>
          <w:lang w:val="uk-UA"/>
        </w:rPr>
      </w:pPr>
      <w:r>
        <w:rPr>
          <w:rStyle w:val="a8"/>
        </w:rPr>
        <w:footnoteRef/>
      </w:r>
      <w:r>
        <w:t xml:space="preserve"> </w:t>
      </w:r>
      <w:r>
        <w:rPr>
          <w:lang w:val="uk-UA"/>
        </w:rPr>
        <w:t xml:space="preserve">Участь в усіх заходах програми </w:t>
      </w:r>
      <w:proofErr w:type="spellStart"/>
      <w:r w:rsidRPr="000B25DA">
        <w:rPr>
          <w:lang w:val="uk-UA"/>
        </w:rPr>
        <w:t>Grieg</w:t>
      </w:r>
      <w:proofErr w:type="spellEnd"/>
      <w:r w:rsidRPr="000B25DA">
        <w:rPr>
          <w:lang w:val="uk-UA"/>
        </w:rPr>
        <w:t xml:space="preserve"> </w:t>
      </w:r>
      <w:proofErr w:type="spellStart"/>
      <w:r w:rsidRPr="000B25DA">
        <w:rPr>
          <w:lang w:val="uk-UA"/>
        </w:rPr>
        <w:t>Fest</w:t>
      </w:r>
      <w:proofErr w:type="spellEnd"/>
      <w:r>
        <w:rPr>
          <w:lang w:val="uk-UA"/>
        </w:rPr>
        <w:t xml:space="preserve"> є безкоштовною для усіх бажаючих. Безкоштовні запрошення на заключний концерт можна замовити за телефоном: +38(093)424 57 32; +38(097)97 41 345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D20"/>
    <w:rsid w:val="003F054A"/>
    <w:rsid w:val="007A7D20"/>
    <w:rsid w:val="00925685"/>
    <w:rsid w:val="00A1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BFDD50-6609-48B1-B4BE-EB7285B7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868"/>
    <w:pPr>
      <w:spacing w:after="200" w:afterAutospacing="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11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11868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A11868"/>
    <w:pPr>
      <w:spacing w:after="0" w:afterAutospacing="0" w:line="240" w:lineRule="auto"/>
      <w:ind w:firstLine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A1186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11868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A118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2018-04-16T20:59:00Z</dcterms:created>
  <dcterms:modified xsi:type="dcterms:W3CDTF">2018-04-16T20:59:00Z</dcterms:modified>
</cp:coreProperties>
</file>