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56" w:rsidRDefault="002B261B">
      <w:pPr>
        <w:pStyle w:val="4"/>
        <w:spacing w:before="120"/>
        <w:ind w:firstLine="0"/>
        <w:jc w:val="center"/>
        <w:rPr>
          <w:b/>
          <w:sz w:val="24"/>
        </w:rPr>
      </w:pPr>
      <w:r>
        <w:rPr>
          <w:noProof/>
          <w:lang w:val="ru-RU" w:eastAsia="ru-RU"/>
        </w:rPr>
        <w:drawing>
          <wp:inline distT="0" distB="0" distL="0" distR="0">
            <wp:extent cx="660400" cy="660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56" w:rsidRDefault="00A61956">
      <w:pPr>
        <w:pStyle w:val="4"/>
        <w:spacing w:before="120"/>
        <w:ind w:firstLine="0"/>
        <w:jc w:val="center"/>
      </w:pPr>
      <w:r>
        <w:rPr>
          <w:b/>
          <w:sz w:val="24"/>
        </w:rPr>
        <w:t>УКРАЇНА</w:t>
      </w:r>
    </w:p>
    <w:p w:rsidR="00A61956" w:rsidRDefault="00A61956">
      <w:pPr>
        <w:pStyle w:val="3"/>
        <w:spacing w:line="300" w:lineRule="auto"/>
      </w:pPr>
      <w:r>
        <w:rPr>
          <w:sz w:val="30"/>
          <w:szCs w:val="30"/>
          <w:lang w:val="uk-UA"/>
        </w:rPr>
        <w:t>ЖИТОМИРСЬКА МІСЬКА РАДА</w:t>
      </w:r>
    </w:p>
    <w:p w:rsidR="00A61956" w:rsidRDefault="00A61956">
      <w:pPr>
        <w:jc w:val="center"/>
      </w:pPr>
      <w:r>
        <w:rPr>
          <w:b/>
          <w:sz w:val="24"/>
          <w:szCs w:val="24"/>
          <w:lang w:val="uk-UA"/>
        </w:rPr>
        <w:t>ВИКОНАВЧИЙ КОМІТЕТ</w:t>
      </w:r>
    </w:p>
    <w:p w:rsidR="00A61956" w:rsidRDefault="00A61956">
      <w:pPr>
        <w:autoSpaceDE w:val="0"/>
        <w:jc w:val="center"/>
      </w:pPr>
      <w:r>
        <w:rPr>
          <w:b/>
          <w:sz w:val="36"/>
          <w:lang w:val="uk-UA"/>
        </w:rPr>
        <w:t>РІШЕННЯ</w:t>
      </w:r>
    </w:p>
    <w:p w:rsidR="00A61956" w:rsidRDefault="00A61956">
      <w:pPr>
        <w:jc w:val="both"/>
        <w:rPr>
          <w:b/>
          <w:sz w:val="28"/>
          <w:szCs w:val="28"/>
          <w:lang w:val="uk-UA"/>
        </w:rPr>
      </w:pPr>
    </w:p>
    <w:p w:rsidR="00A61956" w:rsidRDefault="00A61956">
      <w:pPr>
        <w:jc w:val="both"/>
        <w:rPr>
          <w:b/>
          <w:sz w:val="28"/>
          <w:szCs w:val="28"/>
          <w:lang w:val="uk-UA"/>
        </w:rPr>
      </w:pPr>
    </w:p>
    <w:p w:rsidR="00A61956" w:rsidRDefault="00A61956">
      <w:pPr>
        <w:jc w:val="both"/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>______________</w:t>
      </w:r>
      <w:r>
        <w:rPr>
          <w:sz w:val="28"/>
          <w:szCs w:val="28"/>
          <w:lang w:val="uk-UA"/>
        </w:rPr>
        <w:t xml:space="preserve">________ № 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</w:t>
      </w:r>
    </w:p>
    <w:p w:rsidR="00A61956" w:rsidRDefault="00A61956">
      <w:pPr>
        <w:ind w:firstLine="709"/>
        <w:jc w:val="both"/>
      </w:pPr>
      <w:r>
        <w:rPr>
          <w:sz w:val="28"/>
          <w:szCs w:val="28"/>
          <w:vertAlign w:val="superscript"/>
          <w:lang w:val="uk-UA"/>
        </w:rPr>
        <w:t xml:space="preserve">            м. Житомир</w:t>
      </w:r>
    </w:p>
    <w:p w:rsidR="00A61956" w:rsidRDefault="00A61956">
      <w:pPr>
        <w:jc w:val="both"/>
        <w:rPr>
          <w:sz w:val="28"/>
          <w:szCs w:val="28"/>
          <w:vertAlign w:val="superscript"/>
          <w:lang w:val="uk-UA"/>
        </w:rPr>
      </w:pPr>
    </w:p>
    <w:p w:rsidR="00A61956" w:rsidRDefault="00A61956">
      <w:pPr>
        <w:jc w:val="both"/>
      </w:pPr>
      <w:r>
        <w:rPr>
          <w:sz w:val="28"/>
          <w:szCs w:val="28"/>
          <w:lang w:val="uk-UA"/>
        </w:rPr>
        <w:t xml:space="preserve">Про затвердження звіту </w:t>
      </w:r>
    </w:p>
    <w:p w:rsidR="00A61956" w:rsidRDefault="00A61956">
      <w:pPr>
        <w:jc w:val="both"/>
      </w:pPr>
      <w:r>
        <w:rPr>
          <w:sz w:val="28"/>
          <w:szCs w:val="28"/>
          <w:lang w:val="uk-UA"/>
        </w:rPr>
        <w:t>про виконання фінансового плану</w:t>
      </w: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комунального підприємства</w:t>
      </w: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«Регулювання орендних відносин»</w:t>
      </w: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Житомирської міської ради за 2017 рік</w:t>
      </w: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61956" w:rsidRDefault="00A61956">
      <w:pPr>
        <w:jc w:val="both"/>
        <w:rPr>
          <w:sz w:val="28"/>
          <w:szCs w:val="28"/>
          <w:lang w:val="uk-UA"/>
        </w:rPr>
      </w:pP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статей 24, 78 Господарського кодексу України, керуючись статтями 27, 29 Закону України «Про місцеве самоврядування в Україні», виконавчий комітет міської ради</w:t>
      </w:r>
    </w:p>
    <w:p w:rsidR="00A61956" w:rsidRDefault="00A61956">
      <w:pPr>
        <w:jc w:val="both"/>
        <w:rPr>
          <w:sz w:val="28"/>
          <w:szCs w:val="28"/>
          <w:lang w:val="uk-UA"/>
        </w:rPr>
      </w:pP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61956" w:rsidRDefault="00A61956">
      <w:pPr>
        <w:jc w:val="both"/>
        <w:rPr>
          <w:sz w:val="28"/>
          <w:szCs w:val="28"/>
          <w:lang w:val="uk-UA"/>
        </w:rPr>
      </w:pPr>
    </w:p>
    <w:p w:rsidR="00A61956" w:rsidRPr="00035EC3" w:rsidRDefault="00A6195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 Затвердити звіт про виконання показників фінансового плану комунального підприємства «Регулювання орендних відносин» Житомирської міської ради за 2017 рік, що додається до оригіналу рішення.</w:t>
      </w:r>
    </w:p>
    <w:p w:rsidR="00A61956" w:rsidRDefault="00A61956">
      <w:pPr>
        <w:jc w:val="both"/>
      </w:pPr>
      <w:r>
        <w:rPr>
          <w:sz w:val="28"/>
          <w:szCs w:val="28"/>
          <w:lang w:val="uk-UA"/>
        </w:rPr>
        <w:t xml:space="preserve">          2. Контроль за виконанням показників фінансового плану комунального підприємства «Регулювання орендних відносин» Житомирської міської ради покласти на відділ по управлінню та приватизації комунального майна міської ради.</w:t>
      </w:r>
    </w:p>
    <w:p w:rsidR="00A61956" w:rsidRDefault="00A61956">
      <w:pPr>
        <w:jc w:val="both"/>
        <w:rPr>
          <w:color w:val="222222"/>
          <w:sz w:val="28"/>
          <w:szCs w:val="28"/>
          <w:shd w:val="clear" w:color="auto" w:fill="F4F8FF"/>
          <w:lang w:val="uk-UA"/>
        </w:rPr>
      </w:pPr>
    </w:p>
    <w:p w:rsidR="00A61956" w:rsidRDefault="00A61956">
      <w:pPr>
        <w:jc w:val="both"/>
        <w:rPr>
          <w:color w:val="222222"/>
          <w:sz w:val="28"/>
          <w:szCs w:val="28"/>
          <w:shd w:val="clear" w:color="auto" w:fill="F4F8FF"/>
          <w:lang w:val="uk-UA"/>
        </w:rPr>
      </w:pPr>
    </w:p>
    <w:p w:rsidR="00A61956" w:rsidRDefault="00A61956">
      <w:pPr>
        <w:jc w:val="both"/>
        <w:rPr>
          <w:color w:val="222222"/>
          <w:sz w:val="28"/>
          <w:szCs w:val="28"/>
          <w:shd w:val="clear" w:color="auto" w:fill="F4F8FF"/>
          <w:lang w:val="uk-UA"/>
        </w:rPr>
      </w:pPr>
    </w:p>
    <w:p w:rsidR="00A61956" w:rsidRDefault="00A61956">
      <w:pPr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035EC3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С.І. Сухомлин</w:t>
      </w:r>
    </w:p>
    <w:p w:rsidR="00A61956" w:rsidRDefault="00A61956">
      <w:pPr>
        <w:jc w:val="both"/>
        <w:rPr>
          <w:b/>
          <w:sz w:val="28"/>
          <w:szCs w:val="28"/>
          <w:lang w:val="uk-UA"/>
        </w:rPr>
      </w:pPr>
    </w:p>
    <w:p w:rsidR="00A61956" w:rsidRDefault="00A61956">
      <w:pPr>
        <w:jc w:val="both"/>
        <w:rPr>
          <w:b/>
          <w:sz w:val="28"/>
          <w:szCs w:val="28"/>
          <w:lang w:val="uk-UA"/>
        </w:rPr>
      </w:pPr>
    </w:p>
    <w:p w:rsidR="00A61956" w:rsidRDefault="00A61956">
      <w:pPr>
        <w:jc w:val="both"/>
        <w:rPr>
          <w:b/>
          <w:sz w:val="28"/>
          <w:szCs w:val="28"/>
          <w:lang w:val="uk-UA"/>
        </w:rPr>
      </w:pPr>
    </w:p>
    <w:p w:rsidR="00A61956" w:rsidRDefault="00A61956">
      <w:pPr>
        <w:jc w:val="both"/>
        <w:rPr>
          <w:b/>
          <w:sz w:val="28"/>
          <w:szCs w:val="28"/>
          <w:lang w:val="uk-UA"/>
        </w:rPr>
      </w:pPr>
    </w:p>
    <w:p w:rsidR="00A61956" w:rsidRDefault="00A61956">
      <w:pPr>
        <w:jc w:val="both"/>
      </w:pPr>
    </w:p>
    <w:sectPr w:rsidR="00A61956">
      <w:headerReference w:type="default" r:id="rId8"/>
      <w:headerReference w:type="first" r:id="rId9"/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B4" w:rsidRDefault="006036B4">
      <w:r>
        <w:separator/>
      </w:r>
    </w:p>
  </w:endnote>
  <w:endnote w:type="continuationSeparator" w:id="0">
    <w:p w:rsidR="006036B4" w:rsidRDefault="00603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B4" w:rsidRDefault="006036B4">
      <w:r>
        <w:separator/>
      </w:r>
    </w:p>
  </w:footnote>
  <w:footnote w:type="continuationSeparator" w:id="0">
    <w:p w:rsidR="006036B4" w:rsidRDefault="00603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56" w:rsidRDefault="00A6195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56" w:rsidRDefault="00A619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EC3"/>
    <w:rsid w:val="00035EC3"/>
    <w:rsid w:val="002B261B"/>
    <w:rsid w:val="006036B4"/>
    <w:rsid w:val="00A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5">
    <w:name w:val=" Знак Знак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 Знак Знак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 Знак Знак3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 Знак Знак2"/>
    <w:rPr>
      <w:rFonts w:ascii="Tahoma" w:eastAsia="Times New Roman" w:hAnsi="Tahoma" w:cs="Tahoma"/>
      <w:sz w:val="16"/>
      <w:szCs w:val="16"/>
    </w:rPr>
  </w:style>
  <w:style w:type="character" w:customStyle="1" w:styleId="10">
    <w:name w:val=" Знак Знак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3">
    <w:name w:val=" Знак Знак"/>
    <w:rPr>
      <w:rFonts w:ascii="Times New Roman" w:eastAsia="Times New Roman" w:hAnsi="Times New Roman" w:cs="Times New Roman"/>
    </w:rPr>
  </w:style>
  <w:style w:type="character" w:customStyle="1" w:styleId="I3">
    <w:name w:val="I3"/>
    <w:rPr>
      <w:rFonts w:ascii="Courier New" w:hAnsi="Courier New" w:cs="Courier New" w:hint="default"/>
      <w:sz w:val="20"/>
    </w:rPr>
  </w:style>
  <w:style w:type="character" w:styleId="a4">
    <w:name w:val="page number"/>
    <w:basedOn w:val="1"/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jc w:val="both"/>
    </w:pPr>
    <w:rPr>
      <w:sz w:val="28"/>
      <w:lang w:val="uk-UA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2018-04-25T07:43:00Z</cp:lastPrinted>
  <dcterms:created xsi:type="dcterms:W3CDTF">2018-05-10T13:09:00Z</dcterms:created>
  <dcterms:modified xsi:type="dcterms:W3CDTF">2018-05-10T13:09:00Z</dcterms:modified>
</cp:coreProperties>
</file>