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DAE" w:rsidRPr="004E5A52" w:rsidRDefault="00A52DAE" w:rsidP="00A52DAE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75pt" o:ole="" fillcolor="window">
            <v:imagedata r:id="rId5" o:title=""/>
            <o:lock v:ext="edit" aspectratio="f"/>
          </v:shape>
          <o:OLEObject Type="Embed" ProgID="Word.Picture.8" ShapeID="_x0000_i1025" DrawAspect="Content" ObjectID="_1589271497" r:id="rId6"/>
        </w:object>
      </w:r>
    </w:p>
    <w:p w:rsidR="00A52DAE" w:rsidRPr="004E5A52" w:rsidRDefault="00A52DAE" w:rsidP="00A52DAE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A52DAE" w:rsidRPr="004E5A52" w:rsidRDefault="00A52DAE" w:rsidP="00A52DAE">
      <w:pPr>
        <w:jc w:val="center"/>
        <w:rPr>
          <w:b/>
          <w:sz w:val="16"/>
          <w:szCs w:val="16"/>
          <w:lang w:val="uk-UA"/>
        </w:rPr>
      </w:pPr>
    </w:p>
    <w:p w:rsidR="00A52DAE" w:rsidRDefault="006B352B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ПРОЕКТ  </w:t>
      </w:r>
      <w:r w:rsidR="00A52DAE" w:rsidRPr="004E5A52">
        <w:rPr>
          <w:b/>
          <w:sz w:val="28"/>
          <w:szCs w:val="28"/>
          <w:lang w:val="uk-UA"/>
        </w:rPr>
        <w:t>РІШЕННЯ</w:t>
      </w:r>
    </w:p>
    <w:p w:rsidR="006B352B" w:rsidRDefault="006B352B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:rsidR="00A52DAE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:rsidR="00AD4389" w:rsidRPr="004E5A52" w:rsidRDefault="00AD4389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:rsidR="00A52DAE" w:rsidRPr="004E5A52" w:rsidRDefault="00A52DAE" w:rsidP="00A52DAE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>від _____________ №_________</w:t>
      </w:r>
    </w:p>
    <w:p w:rsidR="00A52DAE" w:rsidRPr="004E5A52" w:rsidRDefault="00A52DAE" w:rsidP="00A52DAE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  <w:bookmarkStart w:id="0" w:name="_GoBack"/>
      <w:bookmarkEnd w:id="0"/>
    </w:p>
    <w:p w:rsidR="00A52DAE" w:rsidRPr="004E5A52" w:rsidRDefault="00A52DAE" w:rsidP="00A52DAE">
      <w:pPr>
        <w:rPr>
          <w:lang w:val="uk-UA"/>
        </w:rPr>
      </w:pPr>
    </w:p>
    <w:p w:rsidR="006B352B" w:rsidRDefault="006B352B" w:rsidP="00A52DAE">
      <w:pPr>
        <w:rPr>
          <w:sz w:val="28"/>
          <w:szCs w:val="28"/>
          <w:lang w:val="uk-UA"/>
        </w:rPr>
      </w:pPr>
      <w:r w:rsidRPr="006B352B">
        <w:rPr>
          <w:sz w:val="28"/>
          <w:szCs w:val="28"/>
          <w:lang w:val="uk-UA"/>
        </w:rPr>
        <w:t xml:space="preserve">Про приватизацію </w:t>
      </w:r>
      <w:r>
        <w:rPr>
          <w:sz w:val="28"/>
          <w:szCs w:val="28"/>
          <w:lang w:val="uk-UA"/>
        </w:rPr>
        <w:t xml:space="preserve">нежитлових </w:t>
      </w:r>
    </w:p>
    <w:p w:rsidR="006B352B" w:rsidRDefault="006B352B" w:rsidP="00A52D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приміщень за адресою: м.</w:t>
      </w:r>
      <w:r w:rsidR="00E013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Житомир, </w:t>
      </w:r>
    </w:p>
    <w:p w:rsidR="00A52DAE" w:rsidRDefault="006B352B" w:rsidP="00A52D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 Мала Бердичівська, 4</w:t>
      </w:r>
    </w:p>
    <w:p w:rsidR="006B352B" w:rsidRDefault="006B352B" w:rsidP="00A52DAE">
      <w:pPr>
        <w:rPr>
          <w:sz w:val="28"/>
          <w:szCs w:val="28"/>
          <w:lang w:val="uk-UA"/>
        </w:rPr>
      </w:pPr>
    </w:p>
    <w:p w:rsidR="006B352B" w:rsidRDefault="006B352B" w:rsidP="006B35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законів України «Про місцеве самоврядування в Україні», «Про приватизацію державного і комунального майна»,</w:t>
      </w:r>
      <w:r w:rsidR="001A5C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міська рада</w:t>
      </w:r>
    </w:p>
    <w:p w:rsidR="006B352B" w:rsidRDefault="006B352B" w:rsidP="006B352B">
      <w:pPr>
        <w:jc w:val="both"/>
        <w:rPr>
          <w:sz w:val="28"/>
          <w:szCs w:val="28"/>
          <w:lang w:val="uk-UA"/>
        </w:rPr>
      </w:pPr>
    </w:p>
    <w:p w:rsidR="006B352B" w:rsidRDefault="006B352B" w:rsidP="006B35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6B352B" w:rsidRDefault="006B352B" w:rsidP="006B352B">
      <w:pPr>
        <w:jc w:val="both"/>
        <w:rPr>
          <w:sz w:val="28"/>
          <w:szCs w:val="28"/>
          <w:lang w:val="uk-UA"/>
        </w:rPr>
      </w:pPr>
    </w:p>
    <w:p w:rsidR="006B352B" w:rsidRDefault="006B352B" w:rsidP="00767766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Приватизувати</w:t>
      </w:r>
      <w:r w:rsidR="00767766">
        <w:rPr>
          <w:sz w:val="28"/>
          <w:szCs w:val="28"/>
          <w:lang w:val="uk-UA"/>
        </w:rPr>
        <w:t xml:space="preserve"> шляхом продажу на електронному аукціоні</w:t>
      </w:r>
      <w:r>
        <w:rPr>
          <w:sz w:val="28"/>
          <w:szCs w:val="28"/>
          <w:lang w:val="uk-UA"/>
        </w:rPr>
        <w:t xml:space="preserve"> нежитлові приміщення</w:t>
      </w:r>
      <w:r w:rsidR="00767766">
        <w:rPr>
          <w:sz w:val="28"/>
          <w:szCs w:val="28"/>
          <w:lang w:val="uk-UA"/>
        </w:rPr>
        <w:t xml:space="preserve"> літери «А»</w:t>
      </w:r>
      <w:r>
        <w:rPr>
          <w:sz w:val="28"/>
          <w:szCs w:val="28"/>
          <w:lang w:val="uk-UA"/>
        </w:rPr>
        <w:t xml:space="preserve"> </w:t>
      </w:r>
      <w:r w:rsidR="00767766">
        <w:rPr>
          <w:sz w:val="28"/>
          <w:szCs w:val="28"/>
          <w:lang w:val="uk-UA"/>
        </w:rPr>
        <w:t xml:space="preserve">територіальної громади міста Житомира загальною площею 251,5 </w:t>
      </w:r>
      <w:proofErr w:type="spellStart"/>
      <w:r w:rsidR="00767766">
        <w:rPr>
          <w:sz w:val="28"/>
          <w:szCs w:val="28"/>
          <w:lang w:val="uk-UA"/>
        </w:rPr>
        <w:t>кв.м</w:t>
      </w:r>
      <w:proofErr w:type="spellEnd"/>
      <w:r w:rsidR="00767766">
        <w:rPr>
          <w:sz w:val="28"/>
          <w:szCs w:val="28"/>
          <w:lang w:val="uk-UA"/>
        </w:rPr>
        <w:t>, що розташовані за адресою: м.</w:t>
      </w:r>
      <w:r w:rsidR="00E013C2">
        <w:rPr>
          <w:sz w:val="28"/>
          <w:szCs w:val="28"/>
          <w:lang w:val="uk-UA"/>
        </w:rPr>
        <w:t xml:space="preserve"> </w:t>
      </w:r>
      <w:r w:rsidR="00767766">
        <w:rPr>
          <w:sz w:val="28"/>
          <w:szCs w:val="28"/>
          <w:lang w:val="uk-UA"/>
        </w:rPr>
        <w:t>Житомир</w:t>
      </w:r>
      <w:r w:rsidR="001A5C21">
        <w:rPr>
          <w:sz w:val="28"/>
          <w:szCs w:val="28"/>
          <w:lang w:val="uk-UA"/>
        </w:rPr>
        <w:t>, вул. Мала Бердичівська, 4.</w:t>
      </w:r>
    </w:p>
    <w:p w:rsidR="00A52DAE" w:rsidRDefault="001A5C21" w:rsidP="00A52DAE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Відділу по управлінню та приватизації комунального майна міської ради при створенні аукціонної комісії </w:t>
      </w:r>
      <w:r w:rsidR="00767766" w:rsidRPr="001A5C21">
        <w:rPr>
          <w:sz w:val="28"/>
          <w:szCs w:val="28"/>
          <w:lang w:val="uk-UA"/>
        </w:rPr>
        <w:t>керу</w:t>
      </w:r>
      <w:r>
        <w:rPr>
          <w:sz w:val="28"/>
          <w:szCs w:val="28"/>
          <w:lang w:val="uk-UA"/>
        </w:rPr>
        <w:t>ватися</w:t>
      </w:r>
      <w:r w:rsidR="00767766" w:rsidRPr="001A5C21">
        <w:rPr>
          <w:sz w:val="28"/>
          <w:szCs w:val="28"/>
          <w:lang w:val="uk-UA"/>
        </w:rPr>
        <w:t xml:space="preserve"> Положенням про діяльність аукціонної комісії для продажу об’єктів малої приватизації, затвердженим наказом Фонду державного майна України від 06.04.2018 №486</w:t>
      </w:r>
      <w:r>
        <w:rPr>
          <w:sz w:val="28"/>
          <w:szCs w:val="28"/>
          <w:lang w:val="uk-UA"/>
        </w:rPr>
        <w:t>.</w:t>
      </w:r>
    </w:p>
    <w:p w:rsidR="001A5C21" w:rsidRDefault="001A5C21" w:rsidP="001A5C2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1A5C21">
        <w:rPr>
          <w:sz w:val="28"/>
          <w:szCs w:val="28"/>
          <w:lang w:val="uk-UA"/>
        </w:rPr>
        <w:t>Контроль</w:t>
      </w:r>
      <w:r>
        <w:rPr>
          <w:sz w:val="28"/>
          <w:szCs w:val="28"/>
          <w:lang w:val="uk-UA"/>
        </w:rPr>
        <w:t xml:space="preserve"> за виконанням цього рішення покласти на заступника міського голови з питань діяльності виконавчих органів ради згідно </w:t>
      </w:r>
      <w:r w:rsidR="00CB47BE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розподіл</w:t>
      </w:r>
      <w:r w:rsidR="00CB47BE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обов’язків.</w:t>
      </w:r>
    </w:p>
    <w:p w:rsidR="001A5C21" w:rsidRDefault="001A5C21" w:rsidP="001A5C21">
      <w:pPr>
        <w:jc w:val="both"/>
        <w:rPr>
          <w:sz w:val="28"/>
          <w:szCs w:val="28"/>
          <w:lang w:val="uk-UA"/>
        </w:rPr>
      </w:pPr>
    </w:p>
    <w:p w:rsidR="001A5C21" w:rsidRDefault="001A5C21" w:rsidP="001A5C21">
      <w:pPr>
        <w:jc w:val="both"/>
        <w:rPr>
          <w:sz w:val="28"/>
          <w:szCs w:val="28"/>
          <w:lang w:val="uk-UA"/>
        </w:rPr>
      </w:pPr>
    </w:p>
    <w:p w:rsidR="001A5C21" w:rsidRDefault="001A5C21" w:rsidP="001A5C21">
      <w:pPr>
        <w:jc w:val="both"/>
        <w:rPr>
          <w:sz w:val="28"/>
          <w:szCs w:val="28"/>
          <w:lang w:val="uk-UA"/>
        </w:rPr>
      </w:pPr>
    </w:p>
    <w:p w:rsidR="001A5C21" w:rsidRDefault="001A5C21" w:rsidP="00E013C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С.І.</w:t>
      </w:r>
      <w:proofErr w:type="spellStart"/>
      <w:r>
        <w:rPr>
          <w:sz w:val="28"/>
          <w:szCs w:val="28"/>
          <w:lang w:val="uk-UA"/>
        </w:rPr>
        <w:t>Сухомлин</w:t>
      </w:r>
      <w:proofErr w:type="spellEnd"/>
    </w:p>
    <w:p w:rsidR="0023797B" w:rsidRDefault="0023797B" w:rsidP="00E013C2">
      <w:pPr>
        <w:ind w:firstLine="708"/>
        <w:jc w:val="both"/>
        <w:rPr>
          <w:sz w:val="28"/>
          <w:szCs w:val="28"/>
          <w:lang w:val="uk-UA"/>
        </w:rPr>
      </w:pPr>
    </w:p>
    <w:p w:rsidR="0023797B" w:rsidRDefault="0023797B" w:rsidP="00E013C2">
      <w:pPr>
        <w:ind w:firstLine="708"/>
        <w:jc w:val="both"/>
        <w:rPr>
          <w:sz w:val="28"/>
          <w:szCs w:val="28"/>
          <w:lang w:val="uk-UA"/>
        </w:rPr>
      </w:pPr>
    </w:p>
    <w:p w:rsidR="0023797B" w:rsidRDefault="0023797B" w:rsidP="00E013C2">
      <w:pPr>
        <w:ind w:firstLine="708"/>
        <w:jc w:val="both"/>
        <w:rPr>
          <w:sz w:val="28"/>
          <w:szCs w:val="28"/>
          <w:lang w:val="uk-UA"/>
        </w:rPr>
      </w:pPr>
    </w:p>
    <w:p w:rsidR="00AD4389" w:rsidRDefault="00AD4389" w:rsidP="00E013C2">
      <w:pPr>
        <w:ind w:firstLine="708"/>
        <w:jc w:val="both"/>
        <w:rPr>
          <w:sz w:val="28"/>
          <w:szCs w:val="28"/>
          <w:lang w:val="uk-UA"/>
        </w:rPr>
      </w:pPr>
    </w:p>
    <w:p w:rsidR="00AD4389" w:rsidRDefault="00AD4389" w:rsidP="00E013C2">
      <w:pPr>
        <w:ind w:firstLine="708"/>
        <w:jc w:val="both"/>
        <w:rPr>
          <w:sz w:val="28"/>
          <w:szCs w:val="28"/>
          <w:lang w:val="uk-UA"/>
        </w:rPr>
      </w:pPr>
    </w:p>
    <w:p w:rsidR="00AD4389" w:rsidRDefault="00AD4389" w:rsidP="00E013C2">
      <w:pPr>
        <w:ind w:firstLine="708"/>
        <w:jc w:val="both"/>
        <w:rPr>
          <w:sz w:val="28"/>
          <w:szCs w:val="28"/>
          <w:lang w:val="uk-UA"/>
        </w:rPr>
      </w:pPr>
    </w:p>
    <w:p w:rsidR="00AD4389" w:rsidRDefault="00AD4389" w:rsidP="00E013C2">
      <w:pPr>
        <w:ind w:firstLine="708"/>
        <w:jc w:val="both"/>
        <w:rPr>
          <w:sz w:val="28"/>
          <w:szCs w:val="28"/>
          <w:lang w:val="uk-UA"/>
        </w:rPr>
      </w:pPr>
    </w:p>
    <w:sectPr w:rsidR="00AD4389" w:rsidSect="00203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82AB0"/>
    <w:multiLevelType w:val="hybridMultilevel"/>
    <w:tmpl w:val="D43A5EF4"/>
    <w:lvl w:ilvl="0" w:tplc="5D6A20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7175F26"/>
    <w:multiLevelType w:val="hybridMultilevel"/>
    <w:tmpl w:val="D43A5EF4"/>
    <w:lvl w:ilvl="0" w:tplc="5D6A20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2B22BF"/>
    <w:rsid w:val="000A2D3F"/>
    <w:rsid w:val="000A3BD4"/>
    <w:rsid w:val="001A5C21"/>
    <w:rsid w:val="00203B1C"/>
    <w:rsid w:val="0023797B"/>
    <w:rsid w:val="002B22BF"/>
    <w:rsid w:val="002E19B1"/>
    <w:rsid w:val="003B69E0"/>
    <w:rsid w:val="004660F4"/>
    <w:rsid w:val="00495244"/>
    <w:rsid w:val="00587ED9"/>
    <w:rsid w:val="006B352B"/>
    <w:rsid w:val="00767766"/>
    <w:rsid w:val="007A3E3E"/>
    <w:rsid w:val="007F3B09"/>
    <w:rsid w:val="00804BCB"/>
    <w:rsid w:val="009832DA"/>
    <w:rsid w:val="00A52DAE"/>
    <w:rsid w:val="00A646CE"/>
    <w:rsid w:val="00AD4389"/>
    <w:rsid w:val="00B8777F"/>
    <w:rsid w:val="00C01E2F"/>
    <w:rsid w:val="00C13FC4"/>
    <w:rsid w:val="00CB47BE"/>
    <w:rsid w:val="00E013C2"/>
    <w:rsid w:val="00E92A5E"/>
    <w:rsid w:val="00F27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5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2018-05-18T07:36:00Z</cp:lastPrinted>
  <dcterms:created xsi:type="dcterms:W3CDTF">2017-08-28T13:38:00Z</dcterms:created>
  <dcterms:modified xsi:type="dcterms:W3CDTF">2018-05-31T08:32:00Z</dcterms:modified>
</cp:coreProperties>
</file>