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F3" w:rsidRDefault="00C358F3">
      <w:pPr>
        <w:tabs>
          <w:tab w:val="left" w:pos="0"/>
        </w:tabs>
        <w:jc w:val="center"/>
        <w:rPr>
          <w:b/>
          <w:sz w:val="28"/>
          <w:szCs w:val="28"/>
        </w:rPr>
      </w:pPr>
      <w:r>
        <w:object w:dxaOrig="677" w:dyaOrig="9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54.7pt" o:ole="" filled="t">
            <v:fill color2="black"/>
            <v:imagedata r:id="rId7" o:title=""/>
          </v:shape>
          <o:OLEObject Type="Embed" ProgID="Word.Picture.8" ShapeID="_x0000_i1025" DrawAspect="Content" ObjectID="_1590913383" r:id="rId8"/>
        </w:object>
      </w:r>
    </w:p>
    <w:p w:rsidR="00C358F3" w:rsidRDefault="00C358F3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358F3" w:rsidRDefault="00C35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ЖИТОМИРСЬКА МІСЬКА РАДА</w:t>
      </w:r>
    </w:p>
    <w:p w:rsidR="00C358F3" w:rsidRDefault="00C35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:rsidR="00C358F3" w:rsidRDefault="00C358F3">
      <w:pPr>
        <w:jc w:val="center"/>
        <w:rPr>
          <w:b/>
          <w:sz w:val="28"/>
          <w:szCs w:val="28"/>
        </w:rPr>
      </w:pPr>
    </w:p>
    <w:p w:rsidR="00C358F3" w:rsidRDefault="00C358F3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C358F3" w:rsidRDefault="00C358F3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C358F3" w:rsidRDefault="00C358F3">
      <w:pPr>
        <w:rPr>
          <w:b/>
          <w:sz w:val="28"/>
          <w:szCs w:val="28"/>
        </w:rPr>
      </w:pPr>
      <w:r>
        <w:rPr>
          <w:sz w:val="28"/>
          <w:szCs w:val="28"/>
        </w:rPr>
        <w:t>від _____________ №_________</w:t>
      </w:r>
    </w:p>
    <w:p w:rsidR="00C358F3" w:rsidRDefault="00C358F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 Житомир</w:t>
      </w:r>
    </w:p>
    <w:p w:rsidR="00C358F3" w:rsidRDefault="00C358F3">
      <w:pPr>
        <w:pStyle w:val="a4"/>
        <w:jc w:val="left"/>
        <w:rPr>
          <w:szCs w:val="28"/>
        </w:rPr>
      </w:pPr>
    </w:p>
    <w:p w:rsidR="009C5709" w:rsidRPr="009C5709" w:rsidRDefault="009C5709" w:rsidP="009C5709">
      <w:pPr>
        <w:pStyle w:val="a5"/>
      </w:pPr>
    </w:p>
    <w:p w:rsidR="00C358F3" w:rsidRDefault="006A2946">
      <w:pPr>
        <w:pStyle w:val="1"/>
        <w:ind w:left="0" w:firstLine="0"/>
        <w:jc w:val="left"/>
        <w:rPr>
          <w:szCs w:val="28"/>
        </w:rPr>
      </w:pPr>
      <w:r>
        <w:rPr>
          <w:b w:val="0"/>
          <w:bCs/>
          <w:szCs w:val="28"/>
        </w:rPr>
        <w:t>Про проведення загально-</w:t>
      </w:r>
      <w:r w:rsidR="00C358F3">
        <w:rPr>
          <w:b w:val="0"/>
          <w:bCs/>
          <w:szCs w:val="28"/>
        </w:rPr>
        <w:t xml:space="preserve"> </w:t>
      </w:r>
    </w:p>
    <w:p w:rsidR="009C5709" w:rsidRDefault="00C6005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міського </w:t>
      </w:r>
      <w:proofErr w:type="gramStart"/>
      <w:r>
        <w:rPr>
          <w:sz w:val="28"/>
          <w:szCs w:val="28"/>
          <w:lang w:val="ru-RU"/>
        </w:rPr>
        <w:t>свята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Івана</w:t>
      </w:r>
      <w:proofErr w:type="spellEnd"/>
      <w:r>
        <w:rPr>
          <w:sz w:val="28"/>
          <w:szCs w:val="28"/>
          <w:lang w:val="ru-RU"/>
        </w:rPr>
        <w:t xml:space="preserve"> К</w:t>
      </w:r>
      <w:r w:rsidR="006A2946">
        <w:rPr>
          <w:sz w:val="28"/>
          <w:szCs w:val="28"/>
          <w:lang w:val="ru-RU"/>
        </w:rPr>
        <w:t>упала</w:t>
      </w:r>
    </w:p>
    <w:p w:rsidR="00C358F3" w:rsidRDefault="00C358F3">
      <w:pPr>
        <w:jc w:val="both"/>
        <w:rPr>
          <w:sz w:val="28"/>
          <w:szCs w:val="28"/>
        </w:rPr>
      </w:pPr>
    </w:p>
    <w:p w:rsidR="00C358F3" w:rsidRDefault="00C358F3">
      <w:pPr>
        <w:jc w:val="both"/>
        <w:rPr>
          <w:sz w:val="28"/>
          <w:szCs w:val="28"/>
        </w:rPr>
      </w:pPr>
    </w:p>
    <w:p w:rsidR="00C358F3" w:rsidRDefault="00C358F3">
      <w:pPr>
        <w:pStyle w:val="a5"/>
        <w:jc w:val="both"/>
        <w:rPr>
          <w:szCs w:val="28"/>
        </w:rPr>
      </w:pPr>
      <w:r>
        <w:rPr>
          <w:szCs w:val="28"/>
        </w:rPr>
        <w:t xml:space="preserve">       </w:t>
      </w:r>
      <w:r w:rsidR="00DE7873">
        <w:rPr>
          <w:szCs w:val="28"/>
        </w:rPr>
        <w:t xml:space="preserve"> </w:t>
      </w:r>
      <w:r>
        <w:rPr>
          <w:szCs w:val="28"/>
        </w:rPr>
        <w:t xml:space="preserve"> </w:t>
      </w:r>
      <w:r w:rsidR="006A2946">
        <w:t>З метою сприяння розвитку народної творчості, збереження та відродження народних традицій і обрядів, популяризації української культури</w:t>
      </w:r>
      <w:r w:rsidR="00062D49">
        <w:rPr>
          <w:szCs w:val="28"/>
        </w:rPr>
        <w:t xml:space="preserve">, на виконання </w:t>
      </w:r>
      <w:r w:rsidR="00BA062B">
        <w:rPr>
          <w:szCs w:val="28"/>
        </w:rPr>
        <w:t>рішення виконавчого ко</w:t>
      </w:r>
      <w:r w:rsidR="00680D0F">
        <w:rPr>
          <w:szCs w:val="28"/>
        </w:rPr>
        <w:t>мітету від 12.04.2018</w:t>
      </w:r>
      <w:r w:rsidR="00062D49">
        <w:rPr>
          <w:szCs w:val="28"/>
        </w:rPr>
        <w:t xml:space="preserve"> </w:t>
      </w:r>
      <w:r w:rsidR="00BA062B">
        <w:rPr>
          <w:szCs w:val="28"/>
        </w:rPr>
        <w:t xml:space="preserve">№ 990 «Про внесення змін та доповнень до </w:t>
      </w:r>
      <w:r>
        <w:rPr>
          <w:szCs w:val="28"/>
        </w:rPr>
        <w:t>Комплексної цільової програми розвитку культ</w:t>
      </w:r>
      <w:r w:rsidR="00062D49">
        <w:rPr>
          <w:szCs w:val="28"/>
        </w:rPr>
        <w:t>ури міста Житомира «Нова основа</w:t>
      </w:r>
      <w:r>
        <w:rPr>
          <w:szCs w:val="28"/>
        </w:rPr>
        <w:t xml:space="preserve"> культурного розвитку в міс</w:t>
      </w:r>
      <w:r w:rsidR="00BA062B">
        <w:rPr>
          <w:szCs w:val="28"/>
        </w:rPr>
        <w:t xml:space="preserve">ті Житомирі на 2018-2020 роки» </w:t>
      </w:r>
      <w:r w:rsidR="00DE7873">
        <w:rPr>
          <w:szCs w:val="28"/>
        </w:rPr>
        <w:t>та</w:t>
      </w:r>
      <w:r>
        <w:rPr>
          <w:szCs w:val="28"/>
        </w:rPr>
        <w:t xml:space="preserve"> статті 32 Закону України «Про місцеве самоврядування в Україні» виконавчий комітет міської ради </w:t>
      </w:r>
    </w:p>
    <w:p w:rsidR="00BA062B" w:rsidRDefault="00BA062B">
      <w:pPr>
        <w:pStyle w:val="a5"/>
        <w:jc w:val="both"/>
        <w:rPr>
          <w:szCs w:val="28"/>
        </w:rPr>
      </w:pPr>
    </w:p>
    <w:p w:rsidR="00C358F3" w:rsidRDefault="00C358F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A062B" w:rsidRDefault="00BA062B">
      <w:pPr>
        <w:jc w:val="both"/>
        <w:rPr>
          <w:sz w:val="28"/>
          <w:szCs w:val="28"/>
        </w:rPr>
      </w:pPr>
    </w:p>
    <w:p w:rsidR="0062005C" w:rsidRPr="00062D49" w:rsidRDefault="00BA062B" w:rsidP="00062D49">
      <w:pPr>
        <w:jc w:val="both"/>
        <w:rPr>
          <w:sz w:val="28"/>
          <w:szCs w:val="28"/>
        </w:rPr>
      </w:pPr>
      <w:r w:rsidRPr="00C27326">
        <w:rPr>
          <w:color w:val="000000"/>
          <w:sz w:val="28"/>
          <w:szCs w:val="28"/>
        </w:rPr>
        <w:t xml:space="preserve">     </w:t>
      </w:r>
      <w:r w:rsidR="00DE7873">
        <w:rPr>
          <w:color w:val="000000"/>
          <w:sz w:val="28"/>
          <w:szCs w:val="28"/>
        </w:rPr>
        <w:t xml:space="preserve">   </w:t>
      </w:r>
      <w:r w:rsidRPr="00C27326">
        <w:rPr>
          <w:color w:val="000000"/>
          <w:sz w:val="28"/>
          <w:szCs w:val="28"/>
        </w:rPr>
        <w:t xml:space="preserve"> 1.</w:t>
      </w:r>
      <w:r>
        <w:rPr>
          <w:color w:val="000000"/>
          <w:sz w:val="28"/>
          <w:szCs w:val="28"/>
        </w:rPr>
        <w:t xml:space="preserve"> </w:t>
      </w:r>
      <w:r w:rsidR="00DE7873">
        <w:rPr>
          <w:sz w:val="28"/>
          <w:szCs w:val="28"/>
        </w:rPr>
        <w:t>П</w:t>
      </w:r>
      <w:r w:rsidR="00CF0D7E">
        <w:rPr>
          <w:sz w:val="28"/>
          <w:szCs w:val="28"/>
        </w:rPr>
        <w:t>ровести 7 липня</w:t>
      </w:r>
      <w:r w:rsidR="009C5709">
        <w:rPr>
          <w:sz w:val="28"/>
          <w:szCs w:val="28"/>
        </w:rPr>
        <w:t xml:space="preserve"> 201</w:t>
      </w:r>
      <w:r w:rsidR="009C5709" w:rsidRPr="009C5709">
        <w:rPr>
          <w:sz w:val="28"/>
          <w:szCs w:val="28"/>
        </w:rPr>
        <w:t>8</w:t>
      </w:r>
      <w:r w:rsidR="00062D49">
        <w:rPr>
          <w:sz w:val="28"/>
          <w:szCs w:val="28"/>
        </w:rPr>
        <w:t xml:space="preserve"> року </w:t>
      </w:r>
      <w:r w:rsidR="00CF0D7E">
        <w:rPr>
          <w:sz w:val="28"/>
          <w:szCs w:val="28"/>
        </w:rPr>
        <w:t xml:space="preserve">загальноміське свято Івана Купала на території гідропарку комунального підприємства «Парк» Житомирської міської ради </w:t>
      </w:r>
      <w:r w:rsidR="00062D49">
        <w:rPr>
          <w:sz w:val="28"/>
          <w:szCs w:val="28"/>
        </w:rPr>
        <w:t xml:space="preserve">та затвердити план проведення </w:t>
      </w:r>
      <w:r w:rsidR="0059199D">
        <w:rPr>
          <w:sz w:val="28"/>
          <w:szCs w:val="28"/>
        </w:rPr>
        <w:t>згідно з додатком.</w:t>
      </w:r>
    </w:p>
    <w:p w:rsidR="00062D49" w:rsidRPr="00062D49" w:rsidRDefault="00062D49" w:rsidP="00062D49">
      <w:pPr>
        <w:ind w:right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66659D">
        <w:rPr>
          <w:sz w:val="28"/>
          <w:szCs w:val="28"/>
          <w:lang w:val="ru-RU"/>
        </w:rPr>
        <w:t>.</w:t>
      </w:r>
      <w:r w:rsidR="0062005C">
        <w:rPr>
          <w:sz w:val="28"/>
          <w:szCs w:val="28"/>
        </w:rPr>
        <w:t xml:space="preserve"> Зобов’язати:</w:t>
      </w:r>
    </w:p>
    <w:p w:rsidR="00C358F3" w:rsidRDefault="00962A5E" w:rsidP="004D0282">
      <w:pPr>
        <w:pStyle w:val="a5"/>
        <w:spacing w:line="240" w:lineRule="auto"/>
        <w:jc w:val="both"/>
        <w:rPr>
          <w:bCs/>
          <w:szCs w:val="28"/>
        </w:rPr>
      </w:pPr>
      <w:r>
        <w:rPr>
          <w:color w:val="000000"/>
          <w:szCs w:val="28"/>
        </w:rPr>
        <w:t xml:space="preserve">       </w:t>
      </w:r>
      <w:r w:rsidR="00533752">
        <w:rPr>
          <w:color w:val="000000"/>
          <w:szCs w:val="28"/>
        </w:rPr>
        <w:t xml:space="preserve"> </w:t>
      </w:r>
      <w:r w:rsidR="00DE7873">
        <w:rPr>
          <w:color w:val="000000"/>
          <w:szCs w:val="28"/>
        </w:rPr>
        <w:t xml:space="preserve"> </w:t>
      </w:r>
      <w:r w:rsidR="00B76B1F">
        <w:rPr>
          <w:color w:val="000000"/>
          <w:szCs w:val="28"/>
        </w:rPr>
        <w:t>2</w:t>
      </w:r>
      <w:r w:rsidR="00533752">
        <w:rPr>
          <w:bCs/>
          <w:szCs w:val="28"/>
        </w:rPr>
        <w:t>.</w:t>
      </w:r>
      <w:r w:rsidR="00DE7873">
        <w:rPr>
          <w:bCs/>
          <w:szCs w:val="28"/>
        </w:rPr>
        <w:t>1</w:t>
      </w:r>
      <w:r w:rsidR="00C358F3">
        <w:rPr>
          <w:bCs/>
          <w:szCs w:val="28"/>
        </w:rPr>
        <w:t xml:space="preserve"> управління культури міської </w:t>
      </w:r>
      <w:r w:rsidR="007760EC">
        <w:rPr>
          <w:bCs/>
          <w:szCs w:val="28"/>
        </w:rPr>
        <w:t>ради</w:t>
      </w:r>
      <w:r w:rsidR="00C358F3">
        <w:rPr>
          <w:bCs/>
          <w:szCs w:val="28"/>
        </w:rPr>
        <w:t xml:space="preserve"> забезпечити організацію та проведення </w:t>
      </w:r>
      <w:r w:rsidR="007760EC">
        <w:rPr>
          <w:bCs/>
          <w:szCs w:val="28"/>
        </w:rPr>
        <w:t>загальноміського свята Івана Купала</w:t>
      </w:r>
      <w:r w:rsidR="00C358F3">
        <w:rPr>
          <w:bCs/>
          <w:szCs w:val="28"/>
        </w:rPr>
        <w:t xml:space="preserve"> у встановлені строки та провести видатки згідно з наданими рахунками в межах бюджетних призначень;</w:t>
      </w:r>
    </w:p>
    <w:p w:rsidR="00C358F3" w:rsidRPr="009326BC" w:rsidRDefault="00962A5E" w:rsidP="009326BC">
      <w:pPr>
        <w:pStyle w:val="a7"/>
        <w:spacing w:before="0" w:after="0"/>
        <w:jc w:val="both"/>
        <w:rPr>
          <w:i w:val="0"/>
          <w:sz w:val="28"/>
          <w:szCs w:val="28"/>
        </w:rPr>
      </w:pPr>
      <w:r>
        <w:t xml:space="preserve">          </w:t>
      </w:r>
      <w:r w:rsidR="00B76B1F" w:rsidRPr="00596095">
        <w:rPr>
          <w:i w:val="0"/>
          <w:sz w:val="28"/>
          <w:szCs w:val="28"/>
        </w:rPr>
        <w:t>2</w:t>
      </w:r>
      <w:r w:rsidR="000824EC" w:rsidRPr="00596095">
        <w:rPr>
          <w:i w:val="0"/>
          <w:sz w:val="28"/>
          <w:szCs w:val="28"/>
        </w:rPr>
        <w:t>.</w:t>
      </w:r>
      <w:r w:rsidR="00DE7873" w:rsidRPr="00596095">
        <w:rPr>
          <w:i w:val="0"/>
          <w:sz w:val="28"/>
          <w:szCs w:val="28"/>
        </w:rPr>
        <w:t>2</w:t>
      </w:r>
      <w:r w:rsidR="00C358F3" w:rsidRPr="00596095">
        <w:rPr>
          <w:i w:val="0"/>
          <w:sz w:val="28"/>
          <w:szCs w:val="28"/>
        </w:rPr>
        <w:t xml:space="preserve"> управління житлового господарства та ко</w:t>
      </w:r>
      <w:r w:rsidR="004D0282">
        <w:rPr>
          <w:i w:val="0"/>
          <w:sz w:val="28"/>
          <w:szCs w:val="28"/>
        </w:rPr>
        <w:t>мунального господарства міської</w:t>
      </w:r>
      <w:r w:rsidR="00DE7873" w:rsidRPr="00596095">
        <w:rPr>
          <w:i w:val="0"/>
          <w:sz w:val="28"/>
          <w:szCs w:val="28"/>
        </w:rPr>
        <w:t xml:space="preserve"> </w:t>
      </w:r>
      <w:r w:rsidR="004D0282">
        <w:rPr>
          <w:i w:val="0"/>
          <w:sz w:val="28"/>
          <w:szCs w:val="28"/>
        </w:rPr>
        <w:t>ради</w:t>
      </w:r>
      <w:r w:rsidR="00DE7873" w:rsidRPr="00596095">
        <w:rPr>
          <w:i w:val="0"/>
          <w:sz w:val="28"/>
          <w:szCs w:val="28"/>
        </w:rPr>
        <w:t xml:space="preserve"> </w:t>
      </w:r>
      <w:r w:rsidR="007760EC">
        <w:rPr>
          <w:i w:val="0"/>
          <w:sz w:val="28"/>
          <w:szCs w:val="28"/>
        </w:rPr>
        <w:t xml:space="preserve">спільно з комунальним підприємством «Парк» Житомирської міської ради </w:t>
      </w:r>
      <w:r w:rsidR="00C358F3" w:rsidRPr="00596095">
        <w:rPr>
          <w:i w:val="0"/>
          <w:sz w:val="28"/>
          <w:szCs w:val="28"/>
        </w:rPr>
        <w:t>організу</w:t>
      </w:r>
      <w:r w:rsidR="004D0282">
        <w:rPr>
          <w:i w:val="0"/>
          <w:sz w:val="28"/>
          <w:szCs w:val="28"/>
        </w:rPr>
        <w:t>вати</w:t>
      </w:r>
      <w:r w:rsidR="00DE7873" w:rsidRPr="00596095">
        <w:rPr>
          <w:i w:val="0"/>
          <w:sz w:val="28"/>
          <w:szCs w:val="28"/>
        </w:rPr>
        <w:t xml:space="preserve"> </w:t>
      </w:r>
      <w:r w:rsidR="004D0282">
        <w:rPr>
          <w:i w:val="0"/>
          <w:sz w:val="28"/>
          <w:szCs w:val="28"/>
        </w:rPr>
        <w:t>роботу</w:t>
      </w:r>
      <w:r w:rsidR="00DE7873" w:rsidRPr="00596095">
        <w:rPr>
          <w:i w:val="0"/>
          <w:sz w:val="28"/>
          <w:szCs w:val="28"/>
        </w:rPr>
        <w:t xml:space="preserve"> </w:t>
      </w:r>
      <w:r w:rsidR="00C358F3" w:rsidRPr="00596095">
        <w:rPr>
          <w:i w:val="0"/>
          <w:sz w:val="28"/>
          <w:szCs w:val="28"/>
        </w:rPr>
        <w:t>щодо приведення</w:t>
      </w:r>
      <w:r>
        <w:rPr>
          <w:i w:val="0"/>
          <w:sz w:val="28"/>
          <w:szCs w:val="28"/>
        </w:rPr>
        <w:t xml:space="preserve"> </w:t>
      </w:r>
      <w:r w:rsidR="007760EC">
        <w:rPr>
          <w:i w:val="0"/>
          <w:sz w:val="28"/>
          <w:szCs w:val="28"/>
        </w:rPr>
        <w:t xml:space="preserve">території гідропарку </w:t>
      </w:r>
      <w:r w:rsidR="00C358F3" w:rsidRPr="009326BC">
        <w:rPr>
          <w:bCs/>
          <w:i w:val="0"/>
          <w:sz w:val="28"/>
          <w:szCs w:val="28"/>
        </w:rPr>
        <w:t>до належного санітарного стану, облашт</w:t>
      </w:r>
      <w:r w:rsidR="007760EC">
        <w:rPr>
          <w:bCs/>
          <w:i w:val="0"/>
          <w:sz w:val="28"/>
          <w:szCs w:val="28"/>
        </w:rPr>
        <w:t>ування території</w:t>
      </w:r>
      <w:r w:rsidR="00DE7873" w:rsidRPr="009326BC">
        <w:rPr>
          <w:bCs/>
          <w:i w:val="0"/>
          <w:sz w:val="28"/>
          <w:szCs w:val="28"/>
        </w:rPr>
        <w:t xml:space="preserve"> </w:t>
      </w:r>
      <w:proofErr w:type="spellStart"/>
      <w:r w:rsidR="00DE7873" w:rsidRPr="009326BC">
        <w:rPr>
          <w:bCs/>
          <w:i w:val="0"/>
          <w:sz w:val="28"/>
          <w:szCs w:val="28"/>
        </w:rPr>
        <w:t>біотуалетами</w:t>
      </w:r>
      <w:proofErr w:type="spellEnd"/>
      <w:r w:rsidR="00DE7873" w:rsidRPr="009326BC">
        <w:rPr>
          <w:bCs/>
          <w:i w:val="0"/>
          <w:sz w:val="28"/>
          <w:szCs w:val="28"/>
        </w:rPr>
        <w:t>,</w:t>
      </w:r>
      <w:r w:rsidR="00C358F3" w:rsidRPr="009326BC">
        <w:rPr>
          <w:bCs/>
          <w:i w:val="0"/>
          <w:sz w:val="28"/>
          <w:szCs w:val="28"/>
        </w:rPr>
        <w:t xml:space="preserve"> сміттєзбиральними засобами </w:t>
      </w:r>
      <w:r w:rsidR="00DE7873" w:rsidRPr="009326BC">
        <w:rPr>
          <w:bCs/>
          <w:i w:val="0"/>
          <w:sz w:val="28"/>
          <w:szCs w:val="28"/>
        </w:rPr>
        <w:t xml:space="preserve">та організувати вивезення сміття </w:t>
      </w:r>
      <w:r w:rsidR="00C358F3" w:rsidRPr="009326BC">
        <w:rPr>
          <w:bCs/>
          <w:i w:val="0"/>
          <w:sz w:val="28"/>
          <w:szCs w:val="28"/>
        </w:rPr>
        <w:t>в місцях проведення святкових заходів;</w:t>
      </w:r>
    </w:p>
    <w:p w:rsidR="00C358F3" w:rsidRDefault="00962A5E" w:rsidP="00533752">
      <w:pPr>
        <w:ind w:right="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735E3F">
        <w:rPr>
          <w:bCs/>
          <w:sz w:val="28"/>
          <w:szCs w:val="28"/>
        </w:rPr>
        <w:t>2</w:t>
      </w:r>
      <w:r w:rsidR="000824EC">
        <w:rPr>
          <w:bCs/>
          <w:sz w:val="28"/>
          <w:szCs w:val="28"/>
        </w:rPr>
        <w:t>.</w:t>
      </w:r>
      <w:r w:rsidR="00824A4D">
        <w:rPr>
          <w:bCs/>
          <w:sz w:val="28"/>
          <w:szCs w:val="28"/>
        </w:rPr>
        <w:t>3</w:t>
      </w:r>
      <w:r w:rsidR="00C358F3">
        <w:rPr>
          <w:bCs/>
          <w:sz w:val="28"/>
          <w:szCs w:val="28"/>
        </w:rPr>
        <w:t xml:space="preserve"> </w:t>
      </w:r>
      <w:r w:rsidR="00C358F3">
        <w:rPr>
          <w:sz w:val="28"/>
          <w:szCs w:val="28"/>
        </w:rPr>
        <w:t>управління охорони здоров’я міської ради  звернутися до департаменту охорони здоров’я Житомирської обласної державної адміністрації для чергування автомобіля швидкої та невідкладної медичної допомоги</w:t>
      </w:r>
      <w:r w:rsidR="00C358F3">
        <w:rPr>
          <w:bCs/>
          <w:sz w:val="28"/>
          <w:szCs w:val="28"/>
        </w:rPr>
        <w:t xml:space="preserve">; </w:t>
      </w:r>
    </w:p>
    <w:p w:rsidR="00F60477" w:rsidRDefault="00F60477" w:rsidP="00533752">
      <w:pPr>
        <w:ind w:right="4"/>
        <w:jc w:val="both"/>
        <w:rPr>
          <w:bCs/>
          <w:sz w:val="28"/>
          <w:szCs w:val="28"/>
        </w:rPr>
      </w:pPr>
    </w:p>
    <w:p w:rsidR="007760EC" w:rsidRDefault="007760EC" w:rsidP="00533752">
      <w:pPr>
        <w:ind w:right="4"/>
        <w:jc w:val="both"/>
        <w:rPr>
          <w:bCs/>
          <w:sz w:val="28"/>
          <w:szCs w:val="28"/>
        </w:rPr>
      </w:pPr>
    </w:p>
    <w:p w:rsidR="00062D49" w:rsidRPr="009276A0" w:rsidRDefault="00824A4D" w:rsidP="00062D49">
      <w:pPr>
        <w:numPr>
          <w:ilvl w:val="1"/>
          <w:numId w:val="2"/>
        </w:numPr>
        <w:ind w:right="4"/>
        <w:jc w:val="center"/>
        <w:rPr>
          <w:bCs/>
          <w:color w:val="595959"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062D49" w:rsidRPr="009276A0">
        <w:rPr>
          <w:bCs/>
          <w:color w:val="595959"/>
          <w:sz w:val="28"/>
          <w:szCs w:val="28"/>
        </w:rPr>
        <w:t>2</w:t>
      </w:r>
    </w:p>
    <w:p w:rsidR="00062D49" w:rsidRDefault="00062D49">
      <w:pPr>
        <w:jc w:val="both"/>
        <w:rPr>
          <w:bCs/>
          <w:sz w:val="28"/>
          <w:szCs w:val="28"/>
        </w:rPr>
      </w:pPr>
    </w:p>
    <w:p w:rsidR="00C358F3" w:rsidRDefault="00062D49">
      <w:pPr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 xml:space="preserve">          </w:t>
      </w:r>
      <w:r w:rsidR="004202AE" w:rsidRPr="004202AE">
        <w:rPr>
          <w:bCs/>
          <w:sz w:val="28"/>
          <w:szCs w:val="28"/>
        </w:rPr>
        <w:t>2</w:t>
      </w:r>
      <w:r w:rsidR="000824EC">
        <w:rPr>
          <w:bCs/>
          <w:sz w:val="28"/>
          <w:szCs w:val="28"/>
        </w:rPr>
        <w:t>.</w:t>
      </w:r>
      <w:r w:rsidR="00824A4D">
        <w:rPr>
          <w:bCs/>
          <w:sz w:val="28"/>
          <w:szCs w:val="28"/>
        </w:rPr>
        <w:t>4</w:t>
      </w:r>
      <w:r w:rsidR="00C358F3">
        <w:rPr>
          <w:bCs/>
          <w:sz w:val="28"/>
          <w:szCs w:val="28"/>
        </w:rPr>
        <w:t xml:space="preserve"> </w:t>
      </w:r>
      <w:r w:rsidR="00C358F3">
        <w:rPr>
          <w:sz w:val="28"/>
          <w:szCs w:val="28"/>
        </w:rPr>
        <w:t>муніципальну інспекцію міської ради та КП «Інспекція з благоустрою м. Житомира» Житомирської міської ради забезпечити контроль за здійсн</w:t>
      </w:r>
      <w:r w:rsidR="007760EC">
        <w:rPr>
          <w:sz w:val="28"/>
          <w:szCs w:val="28"/>
        </w:rPr>
        <w:t>енням торговельної діяльності 7</w:t>
      </w:r>
      <w:r w:rsidR="004202AE">
        <w:rPr>
          <w:sz w:val="28"/>
          <w:szCs w:val="28"/>
        </w:rPr>
        <w:t xml:space="preserve"> </w:t>
      </w:r>
      <w:r w:rsidR="007760EC">
        <w:rPr>
          <w:sz w:val="28"/>
          <w:szCs w:val="28"/>
        </w:rPr>
        <w:t>лип</w:t>
      </w:r>
      <w:r w:rsidR="00C358F3">
        <w:rPr>
          <w:sz w:val="28"/>
          <w:szCs w:val="28"/>
        </w:rPr>
        <w:t>ня 2018 року</w:t>
      </w:r>
      <w:r w:rsidR="007760EC">
        <w:rPr>
          <w:sz w:val="28"/>
          <w:szCs w:val="28"/>
        </w:rPr>
        <w:t xml:space="preserve"> на території гідропарку</w:t>
      </w:r>
      <w:r w:rsidR="00C358F3">
        <w:rPr>
          <w:sz w:val="28"/>
          <w:szCs w:val="28"/>
        </w:rPr>
        <w:t>;</w:t>
      </w:r>
    </w:p>
    <w:p w:rsidR="00C358F3" w:rsidRPr="00E961D2" w:rsidRDefault="004202AE" w:rsidP="00533752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ab/>
      </w:r>
      <w:r w:rsidRPr="004202AE">
        <w:rPr>
          <w:sz w:val="28"/>
          <w:szCs w:val="28"/>
          <w:lang w:eastAsia="uk-UA"/>
        </w:rPr>
        <w:t>2</w:t>
      </w:r>
      <w:r w:rsidR="00C358F3">
        <w:rPr>
          <w:sz w:val="28"/>
          <w:szCs w:val="28"/>
          <w:lang w:eastAsia="uk-UA"/>
        </w:rPr>
        <w:t>.</w:t>
      </w:r>
      <w:r w:rsidR="00824A4D">
        <w:rPr>
          <w:sz w:val="28"/>
          <w:szCs w:val="28"/>
          <w:lang w:eastAsia="uk-UA"/>
        </w:rPr>
        <w:t>5</w:t>
      </w:r>
      <w:r w:rsidR="00C358F3">
        <w:rPr>
          <w:sz w:val="28"/>
          <w:szCs w:val="28"/>
          <w:lang w:eastAsia="uk-UA"/>
        </w:rPr>
        <w:t xml:space="preserve"> управління з питань надзвичайних ситуацій та цивільного захисту населення Житомирської міської ради організувати взаємодію при реагуванні по запобіганню виникнення надзвичайних ситуацій та ліквідації їх наслідків під час проведення заходів;</w:t>
      </w:r>
    </w:p>
    <w:p w:rsidR="00533752" w:rsidRPr="00630017" w:rsidRDefault="00C358F3" w:rsidP="004202AE">
      <w:pPr>
        <w:pStyle w:val="a5"/>
        <w:tabs>
          <w:tab w:val="left" w:pos="525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533752">
        <w:rPr>
          <w:color w:val="000000"/>
          <w:szCs w:val="28"/>
        </w:rPr>
        <w:t xml:space="preserve">  </w:t>
      </w:r>
      <w:r w:rsidR="004202AE" w:rsidRPr="004202AE">
        <w:rPr>
          <w:color w:val="000000"/>
          <w:szCs w:val="28"/>
        </w:rPr>
        <w:t>2</w:t>
      </w:r>
      <w:r w:rsidR="000824EC">
        <w:rPr>
          <w:color w:val="000000"/>
          <w:szCs w:val="28"/>
        </w:rPr>
        <w:t>.</w:t>
      </w:r>
      <w:r w:rsidR="00E961D2">
        <w:rPr>
          <w:color w:val="000000"/>
          <w:szCs w:val="28"/>
        </w:rPr>
        <w:t>6</w:t>
      </w:r>
      <w:r>
        <w:rPr>
          <w:color w:val="000000"/>
          <w:szCs w:val="28"/>
        </w:rPr>
        <w:t xml:space="preserve"> управління транспорту і зв'язку міської ради</w:t>
      </w:r>
      <w:r w:rsidR="00E961D2">
        <w:rPr>
          <w:color w:val="000000"/>
          <w:szCs w:val="28"/>
        </w:rPr>
        <w:t xml:space="preserve"> спільно з комунальним підприємством «Житомирське тра</w:t>
      </w:r>
      <w:r w:rsidR="001E63F5">
        <w:rPr>
          <w:color w:val="000000"/>
          <w:szCs w:val="28"/>
        </w:rPr>
        <w:t>мвайно-тролейбусне управління» Ж</w:t>
      </w:r>
      <w:r w:rsidR="00E961D2">
        <w:rPr>
          <w:color w:val="000000"/>
          <w:szCs w:val="28"/>
        </w:rPr>
        <w:t>итомирської міської ради та приватними перевізниками забезпечити пасажирські перевезення 7 липня 2018 року під час проведення святкових заходів та після їх закінчення в районі гідропарку</w:t>
      </w:r>
      <w:r w:rsidR="001E63F5">
        <w:rPr>
          <w:color w:val="000000"/>
          <w:szCs w:val="28"/>
        </w:rPr>
        <w:t xml:space="preserve"> до 23.00 години</w:t>
      </w:r>
      <w:r w:rsidR="00824A4D">
        <w:rPr>
          <w:color w:val="000000"/>
          <w:szCs w:val="28"/>
        </w:rPr>
        <w:t>;</w:t>
      </w:r>
    </w:p>
    <w:p w:rsidR="0059199D" w:rsidRPr="00680D0F" w:rsidRDefault="00630017" w:rsidP="00680D0F">
      <w:pPr>
        <w:numPr>
          <w:ilvl w:val="0"/>
          <w:numId w:val="1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680D0F">
        <w:rPr>
          <w:sz w:val="28"/>
          <w:szCs w:val="28"/>
        </w:rPr>
        <w:t xml:space="preserve">         </w:t>
      </w:r>
      <w:r w:rsidR="004202AE" w:rsidRPr="00680D0F">
        <w:rPr>
          <w:sz w:val="28"/>
          <w:szCs w:val="28"/>
        </w:rPr>
        <w:t>2</w:t>
      </w:r>
      <w:r w:rsidRPr="00680D0F">
        <w:rPr>
          <w:sz w:val="28"/>
          <w:szCs w:val="28"/>
        </w:rPr>
        <w:t>.</w:t>
      </w:r>
      <w:r w:rsidR="00E961D2" w:rsidRPr="00680D0F">
        <w:rPr>
          <w:sz w:val="28"/>
          <w:szCs w:val="28"/>
        </w:rPr>
        <w:t>7</w:t>
      </w:r>
      <w:r w:rsidR="004202AE" w:rsidRPr="00680D0F">
        <w:rPr>
          <w:sz w:val="28"/>
          <w:szCs w:val="28"/>
        </w:rPr>
        <w:t xml:space="preserve"> у</w:t>
      </w:r>
      <w:r w:rsidRPr="00680D0F">
        <w:rPr>
          <w:sz w:val="28"/>
          <w:szCs w:val="28"/>
        </w:rPr>
        <w:t>правління по зв’язках з громадськістю міської ради організувати висвітлення через засоби масової інформації ходу підготовки та пр</w:t>
      </w:r>
      <w:r w:rsidR="004202AE" w:rsidRPr="00680D0F">
        <w:rPr>
          <w:sz w:val="28"/>
          <w:szCs w:val="28"/>
        </w:rPr>
        <w:t>оведення урочистих</w:t>
      </w:r>
      <w:r w:rsidRPr="00680D0F">
        <w:rPr>
          <w:sz w:val="28"/>
          <w:szCs w:val="28"/>
        </w:rPr>
        <w:t xml:space="preserve"> заходів</w:t>
      </w:r>
      <w:r w:rsidR="004202AE" w:rsidRPr="00680D0F">
        <w:rPr>
          <w:sz w:val="28"/>
          <w:szCs w:val="28"/>
        </w:rPr>
        <w:t xml:space="preserve"> по відзначенню </w:t>
      </w:r>
      <w:r w:rsidR="00680D0F" w:rsidRPr="00680D0F">
        <w:rPr>
          <w:bCs/>
          <w:sz w:val="28"/>
          <w:szCs w:val="28"/>
        </w:rPr>
        <w:t>загально</w:t>
      </w:r>
      <w:r w:rsidR="00680D0F" w:rsidRPr="00680D0F">
        <w:rPr>
          <w:sz w:val="28"/>
          <w:szCs w:val="28"/>
        </w:rPr>
        <w:t>міського свята Івана Купала</w:t>
      </w:r>
      <w:r w:rsidRPr="00680D0F">
        <w:rPr>
          <w:sz w:val="28"/>
          <w:szCs w:val="28"/>
        </w:rPr>
        <w:t>.</w:t>
      </w:r>
    </w:p>
    <w:p w:rsidR="00533752" w:rsidRDefault="00630017" w:rsidP="0059199D">
      <w:pPr>
        <w:pStyle w:val="a5"/>
        <w:jc w:val="both"/>
        <w:rPr>
          <w:bCs/>
          <w:szCs w:val="28"/>
        </w:rPr>
      </w:pPr>
      <w:r>
        <w:rPr>
          <w:bCs/>
          <w:szCs w:val="28"/>
        </w:rPr>
        <w:t xml:space="preserve">          </w:t>
      </w:r>
      <w:r w:rsidR="004202AE">
        <w:rPr>
          <w:bCs/>
          <w:szCs w:val="28"/>
        </w:rPr>
        <w:t>3</w:t>
      </w:r>
      <w:r w:rsidR="00C358F3">
        <w:rPr>
          <w:bCs/>
          <w:szCs w:val="28"/>
        </w:rPr>
        <w:t>. Запропонувати:</w:t>
      </w:r>
      <w:r w:rsidR="00C358F3">
        <w:rPr>
          <w:bCs/>
          <w:szCs w:val="28"/>
        </w:rPr>
        <w:tab/>
      </w:r>
      <w:r w:rsidR="00533752">
        <w:rPr>
          <w:bCs/>
          <w:szCs w:val="28"/>
        </w:rPr>
        <w:t xml:space="preserve"> </w:t>
      </w:r>
    </w:p>
    <w:p w:rsidR="00C358F3" w:rsidRDefault="00630017" w:rsidP="00680D0F">
      <w:pPr>
        <w:tabs>
          <w:tab w:val="left" w:pos="7088"/>
        </w:tabs>
        <w:ind w:right="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337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533752">
        <w:rPr>
          <w:bCs/>
          <w:sz w:val="28"/>
          <w:szCs w:val="28"/>
        </w:rPr>
        <w:t xml:space="preserve">  </w:t>
      </w:r>
      <w:r w:rsidR="004202AE">
        <w:rPr>
          <w:bCs/>
          <w:sz w:val="28"/>
          <w:szCs w:val="28"/>
        </w:rPr>
        <w:t>3</w:t>
      </w:r>
      <w:r w:rsidR="00C358F3">
        <w:rPr>
          <w:bCs/>
          <w:sz w:val="28"/>
          <w:szCs w:val="28"/>
        </w:rPr>
        <w:t xml:space="preserve">.1. </w:t>
      </w:r>
      <w:r w:rsidR="00C358F3">
        <w:rPr>
          <w:sz w:val="28"/>
          <w:szCs w:val="28"/>
        </w:rPr>
        <w:t>Житомирському відділу поліції Головного управління Національної Поліції  України у Житомирській області</w:t>
      </w:r>
      <w:r w:rsidR="00C358F3">
        <w:rPr>
          <w:bCs/>
          <w:sz w:val="28"/>
          <w:szCs w:val="28"/>
        </w:rPr>
        <w:t xml:space="preserve"> спільно з управлінням патрульної поліції в місті Житомирі забезпечити публічну безпеку в місцях проведення заходів, охорону громадського порядку та </w:t>
      </w:r>
      <w:r w:rsidR="00E961D2">
        <w:rPr>
          <w:bCs/>
          <w:sz w:val="28"/>
          <w:szCs w:val="28"/>
        </w:rPr>
        <w:t>координацію дорожнього руху в районі гідропарку</w:t>
      </w:r>
      <w:r w:rsidR="00C358F3">
        <w:rPr>
          <w:bCs/>
          <w:sz w:val="28"/>
          <w:szCs w:val="28"/>
        </w:rPr>
        <w:t>.</w:t>
      </w:r>
    </w:p>
    <w:p w:rsidR="00C358F3" w:rsidRDefault="000824EC" w:rsidP="00533752">
      <w:pPr>
        <w:ind w:right="4"/>
        <w:jc w:val="both"/>
        <w:rPr>
          <w:sz w:val="28"/>
          <w:szCs w:val="28"/>
          <w:lang w:eastAsia="uk-UA"/>
        </w:rPr>
      </w:pPr>
      <w:r>
        <w:rPr>
          <w:bCs/>
          <w:sz w:val="28"/>
          <w:szCs w:val="28"/>
        </w:rPr>
        <w:tab/>
      </w:r>
      <w:r w:rsidR="004202AE">
        <w:rPr>
          <w:bCs/>
          <w:sz w:val="28"/>
          <w:szCs w:val="28"/>
        </w:rPr>
        <w:t>3</w:t>
      </w:r>
      <w:r w:rsidR="00C358F3">
        <w:rPr>
          <w:bCs/>
          <w:sz w:val="28"/>
          <w:szCs w:val="28"/>
        </w:rPr>
        <w:t xml:space="preserve">.2. </w:t>
      </w:r>
      <w:r w:rsidR="00C358F3">
        <w:rPr>
          <w:sz w:val="28"/>
          <w:szCs w:val="28"/>
          <w:lang w:eastAsia="uk-UA"/>
        </w:rPr>
        <w:t xml:space="preserve">Житомирському міському відділу управління ДСНС України у Житомирській області забезпечити перевірку та дотримання правил </w:t>
      </w:r>
      <w:r w:rsidR="00C358F3">
        <w:rPr>
          <w:color w:val="000000"/>
          <w:sz w:val="28"/>
          <w:szCs w:val="28"/>
          <w:lang w:eastAsia="uk-UA"/>
        </w:rPr>
        <w:t xml:space="preserve">техногенної та пожежної безпеки у місцях проведення </w:t>
      </w:r>
      <w:r w:rsidR="00C358F3">
        <w:rPr>
          <w:sz w:val="28"/>
          <w:szCs w:val="28"/>
          <w:lang w:eastAsia="uk-UA"/>
        </w:rPr>
        <w:t xml:space="preserve"> заходів.</w:t>
      </w:r>
    </w:p>
    <w:p w:rsidR="00E961D2" w:rsidRDefault="00E961D2" w:rsidP="00533752">
      <w:pPr>
        <w:ind w:right="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         3.3. Житомирській міській комунальній рятувальній службі на воді забезпечити безпеку громадян на період проведення святкових заходів.</w:t>
      </w:r>
    </w:p>
    <w:p w:rsidR="00C358F3" w:rsidRDefault="00C358F3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</w:t>
      </w:r>
      <w:r>
        <w:rPr>
          <w:sz w:val="28"/>
          <w:szCs w:val="28"/>
        </w:rPr>
        <w:t xml:space="preserve">    </w:t>
      </w:r>
      <w:r w:rsidR="000824EC">
        <w:rPr>
          <w:sz w:val="28"/>
          <w:szCs w:val="28"/>
        </w:rPr>
        <w:t xml:space="preserve">    </w:t>
      </w:r>
      <w:r w:rsidR="001E63F5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 Контроль за виконанням цього рішення покласти на заступників міського голови з питань діяльності виконавчих органів ради згідно з розподілом обов'язків. </w:t>
      </w:r>
    </w:p>
    <w:p w:rsidR="00C358F3" w:rsidRDefault="00C358F3">
      <w:pPr>
        <w:jc w:val="both"/>
        <w:rPr>
          <w:sz w:val="28"/>
          <w:szCs w:val="28"/>
        </w:rPr>
      </w:pPr>
    </w:p>
    <w:p w:rsidR="00533752" w:rsidRDefault="005337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017" w:rsidRDefault="00C358F3" w:rsidP="00533752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358F3" w:rsidRDefault="004202AE" w:rsidP="00680D0F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                           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C358F3" w:rsidRDefault="00C358F3">
      <w:pPr>
        <w:rPr>
          <w:sz w:val="28"/>
          <w:szCs w:val="28"/>
        </w:rPr>
      </w:pPr>
    </w:p>
    <w:p w:rsidR="001E63F5" w:rsidRDefault="001E63F5">
      <w:pPr>
        <w:rPr>
          <w:sz w:val="28"/>
          <w:szCs w:val="28"/>
        </w:rPr>
      </w:pPr>
    </w:p>
    <w:p w:rsidR="001E63F5" w:rsidRDefault="001E63F5">
      <w:pPr>
        <w:rPr>
          <w:sz w:val="28"/>
          <w:szCs w:val="28"/>
        </w:rPr>
      </w:pPr>
    </w:p>
    <w:p w:rsidR="001E63F5" w:rsidRDefault="001E63F5">
      <w:pPr>
        <w:rPr>
          <w:sz w:val="28"/>
          <w:szCs w:val="28"/>
        </w:rPr>
      </w:pPr>
    </w:p>
    <w:p w:rsidR="001E0653" w:rsidRDefault="004202AE" w:rsidP="004202AE">
      <w:pPr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ab/>
      </w:r>
    </w:p>
    <w:p w:rsidR="001E0653" w:rsidRPr="004202AE" w:rsidRDefault="004202AE" w:rsidP="001E0653">
      <w:pPr>
        <w:jc w:val="center"/>
        <w:rPr>
          <w:bCs/>
          <w:sz w:val="28"/>
          <w:szCs w:val="28"/>
        </w:rPr>
      </w:pPr>
      <w:r>
        <w:rPr>
          <w:bCs/>
          <w:szCs w:val="28"/>
        </w:rPr>
        <w:lastRenderedPageBreak/>
        <w:t xml:space="preserve"> </w:t>
      </w:r>
      <w:r>
        <w:rPr>
          <w:bCs/>
          <w:sz w:val="28"/>
          <w:szCs w:val="28"/>
        </w:rPr>
        <w:t>3</w:t>
      </w:r>
    </w:p>
    <w:p w:rsidR="00533752" w:rsidRPr="004243A4" w:rsidRDefault="00533752" w:rsidP="0059199D">
      <w:pPr>
        <w:ind w:left="432"/>
        <w:jc w:val="center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</w:t>
      </w:r>
      <w:r w:rsidR="00962A5E">
        <w:rPr>
          <w:color w:val="595959"/>
          <w:sz w:val="28"/>
          <w:szCs w:val="28"/>
        </w:rPr>
        <w:t xml:space="preserve">                           </w:t>
      </w:r>
      <w:r>
        <w:rPr>
          <w:color w:val="595959"/>
          <w:sz w:val="28"/>
          <w:szCs w:val="28"/>
        </w:rPr>
        <w:t xml:space="preserve">  </w:t>
      </w:r>
      <w:r w:rsidRPr="004243A4">
        <w:rPr>
          <w:color w:val="595959"/>
          <w:sz w:val="28"/>
          <w:szCs w:val="28"/>
        </w:rPr>
        <w:t>Додаток</w:t>
      </w:r>
    </w:p>
    <w:p w:rsidR="00533752" w:rsidRPr="004243A4" w:rsidRDefault="00962A5E" w:rsidP="00962A5E">
      <w:pPr>
        <w:ind w:left="432"/>
        <w:jc w:val="center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                                        </w:t>
      </w:r>
      <w:r w:rsidR="00533752" w:rsidRPr="004243A4">
        <w:rPr>
          <w:color w:val="595959"/>
          <w:sz w:val="28"/>
          <w:szCs w:val="28"/>
        </w:rPr>
        <w:t xml:space="preserve">до рішення виконавчого </w:t>
      </w:r>
    </w:p>
    <w:p w:rsidR="00533752" w:rsidRPr="004243A4" w:rsidRDefault="00533752" w:rsidP="0059199D">
      <w:pPr>
        <w:ind w:left="432"/>
        <w:jc w:val="center"/>
        <w:rPr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     </w:t>
      </w:r>
      <w:r w:rsidR="004202AE">
        <w:rPr>
          <w:color w:val="595959"/>
          <w:sz w:val="28"/>
          <w:szCs w:val="28"/>
        </w:rPr>
        <w:t xml:space="preserve">     </w:t>
      </w:r>
      <w:r w:rsidR="00962A5E">
        <w:rPr>
          <w:color w:val="595959"/>
          <w:sz w:val="28"/>
          <w:szCs w:val="28"/>
        </w:rPr>
        <w:t xml:space="preserve">                       </w:t>
      </w:r>
      <w:r>
        <w:rPr>
          <w:color w:val="595959"/>
          <w:sz w:val="28"/>
          <w:szCs w:val="28"/>
        </w:rPr>
        <w:t xml:space="preserve"> </w:t>
      </w:r>
      <w:r w:rsidRPr="004243A4">
        <w:rPr>
          <w:color w:val="595959"/>
          <w:sz w:val="28"/>
          <w:szCs w:val="28"/>
        </w:rPr>
        <w:t xml:space="preserve">комітету міської ради </w:t>
      </w:r>
    </w:p>
    <w:p w:rsidR="00533752" w:rsidRPr="004243A4" w:rsidRDefault="00533752" w:rsidP="0059199D">
      <w:pPr>
        <w:ind w:left="432"/>
        <w:jc w:val="center"/>
        <w:rPr>
          <w:b/>
          <w:color w:val="595959"/>
          <w:sz w:val="28"/>
          <w:szCs w:val="28"/>
        </w:rPr>
      </w:pPr>
      <w:r>
        <w:rPr>
          <w:color w:val="595959"/>
          <w:sz w:val="28"/>
          <w:szCs w:val="28"/>
        </w:rPr>
        <w:t xml:space="preserve">                                                      </w:t>
      </w:r>
      <w:r w:rsidR="00962A5E">
        <w:rPr>
          <w:color w:val="595959"/>
          <w:sz w:val="28"/>
          <w:szCs w:val="28"/>
        </w:rPr>
        <w:t xml:space="preserve">                        </w:t>
      </w:r>
      <w:r w:rsidR="005B09F1">
        <w:rPr>
          <w:color w:val="595959"/>
          <w:sz w:val="28"/>
          <w:szCs w:val="28"/>
        </w:rPr>
        <w:t xml:space="preserve"> </w:t>
      </w:r>
      <w:r w:rsidR="00962A5E">
        <w:rPr>
          <w:color w:val="595959"/>
          <w:sz w:val="28"/>
          <w:szCs w:val="28"/>
        </w:rPr>
        <w:t xml:space="preserve"> </w:t>
      </w:r>
      <w:r w:rsidR="004202AE">
        <w:rPr>
          <w:color w:val="595959"/>
          <w:sz w:val="28"/>
          <w:szCs w:val="28"/>
        </w:rPr>
        <w:t xml:space="preserve"> </w:t>
      </w:r>
      <w:r w:rsidR="005B09F1">
        <w:rPr>
          <w:color w:val="595959"/>
          <w:sz w:val="28"/>
          <w:szCs w:val="28"/>
        </w:rPr>
        <w:t xml:space="preserve"> ___</w:t>
      </w:r>
      <w:r w:rsidRPr="004243A4">
        <w:rPr>
          <w:color w:val="595959"/>
          <w:sz w:val="28"/>
          <w:szCs w:val="28"/>
        </w:rPr>
        <w:t>__________ № ____</w:t>
      </w:r>
    </w:p>
    <w:p w:rsidR="00533752" w:rsidRDefault="00533752" w:rsidP="00CE18FC">
      <w:pPr>
        <w:pStyle w:val="2"/>
        <w:numPr>
          <w:ilvl w:val="0"/>
          <w:numId w:val="0"/>
        </w:numPr>
        <w:jc w:val="left"/>
        <w:rPr>
          <w:sz w:val="28"/>
          <w:szCs w:val="28"/>
        </w:rPr>
      </w:pPr>
    </w:p>
    <w:p w:rsidR="00C358F3" w:rsidRDefault="00C358F3" w:rsidP="0059199D">
      <w:pPr>
        <w:pStyle w:val="2"/>
        <w:ind w:left="0" w:firstLine="0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C358F3" w:rsidRDefault="00E961D2" w:rsidP="0059199D">
      <w:pPr>
        <w:pStyle w:val="1"/>
        <w:ind w:left="0" w:firstLine="0"/>
        <w:rPr>
          <w:szCs w:val="28"/>
        </w:rPr>
      </w:pPr>
      <w:r>
        <w:rPr>
          <w:szCs w:val="28"/>
        </w:rPr>
        <w:t>проведення святкових заходів</w:t>
      </w:r>
      <w:r w:rsidR="00C358F3">
        <w:rPr>
          <w:szCs w:val="28"/>
        </w:rPr>
        <w:t xml:space="preserve"> </w:t>
      </w:r>
    </w:p>
    <w:p w:rsidR="00C358F3" w:rsidRDefault="00E961D2" w:rsidP="000A4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Дня Івана Купала</w:t>
      </w:r>
    </w:p>
    <w:p w:rsidR="000A4514" w:rsidRPr="000A4514" w:rsidRDefault="000A4514" w:rsidP="000A4514">
      <w:pPr>
        <w:jc w:val="center"/>
        <w:rPr>
          <w:b/>
          <w:sz w:val="28"/>
          <w:szCs w:val="28"/>
        </w:rPr>
      </w:pPr>
    </w:p>
    <w:p w:rsidR="000A4514" w:rsidRDefault="00990E71" w:rsidP="00990E71">
      <w:pPr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 w:rsidR="00E961D2">
        <w:rPr>
          <w:b/>
          <w:i/>
          <w:sz w:val="28"/>
          <w:szCs w:val="28"/>
          <w:u w:val="single"/>
        </w:rPr>
        <w:t>7 лип</w:t>
      </w:r>
      <w:r w:rsidR="000A4514" w:rsidRPr="000A4514">
        <w:rPr>
          <w:b/>
          <w:i/>
          <w:sz w:val="28"/>
          <w:szCs w:val="28"/>
          <w:u w:val="single"/>
        </w:rPr>
        <w:t>ня 201</w:t>
      </w:r>
      <w:r w:rsidR="000A4514">
        <w:rPr>
          <w:b/>
          <w:i/>
          <w:sz w:val="28"/>
          <w:szCs w:val="28"/>
          <w:u w:val="single"/>
        </w:rPr>
        <w:t xml:space="preserve">8 </w:t>
      </w:r>
      <w:r w:rsidR="000A4514" w:rsidRPr="000A4514">
        <w:rPr>
          <w:b/>
          <w:i/>
          <w:sz w:val="28"/>
          <w:szCs w:val="28"/>
          <w:u w:val="single"/>
        </w:rPr>
        <w:t>року</w:t>
      </w:r>
    </w:p>
    <w:p w:rsidR="00E961D2" w:rsidRPr="00990E71" w:rsidRDefault="00E961D2" w:rsidP="00990E71">
      <w:pPr>
        <w:jc w:val="right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Гідропарк</w:t>
      </w:r>
      <w:r w:rsidR="000146EC">
        <w:rPr>
          <w:b/>
          <w:i/>
          <w:sz w:val="28"/>
          <w:szCs w:val="28"/>
          <w:u w:val="single"/>
        </w:rPr>
        <w:t xml:space="preserve"> (</w:t>
      </w:r>
      <w:proofErr w:type="spellStart"/>
      <w:r w:rsidR="000146EC">
        <w:rPr>
          <w:b/>
          <w:i/>
          <w:sz w:val="28"/>
          <w:szCs w:val="28"/>
          <w:u w:val="single"/>
        </w:rPr>
        <w:t>Чуднівське</w:t>
      </w:r>
      <w:proofErr w:type="spellEnd"/>
      <w:r w:rsidR="000146EC">
        <w:rPr>
          <w:b/>
          <w:i/>
          <w:sz w:val="28"/>
          <w:szCs w:val="28"/>
          <w:u w:val="single"/>
        </w:rPr>
        <w:t xml:space="preserve"> шосе,3)</w:t>
      </w:r>
    </w:p>
    <w:tbl>
      <w:tblPr>
        <w:tblW w:w="5000" w:type="pct"/>
        <w:tblInd w:w="-57" w:type="dxa"/>
        <w:tblLook w:val="01E0"/>
      </w:tblPr>
      <w:tblGrid>
        <w:gridCol w:w="1926"/>
        <w:gridCol w:w="7929"/>
      </w:tblGrid>
      <w:tr w:rsidR="000A4514" w:rsidRPr="000A4514" w:rsidTr="000A4514">
        <w:tc>
          <w:tcPr>
            <w:tcW w:w="977" w:type="pct"/>
          </w:tcPr>
          <w:p w:rsidR="000146EC" w:rsidRDefault="000146EC" w:rsidP="009B5FCC">
            <w:pPr>
              <w:rPr>
                <w:b/>
                <w:sz w:val="28"/>
                <w:szCs w:val="28"/>
              </w:rPr>
            </w:pPr>
          </w:p>
          <w:p w:rsidR="000146EC" w:rsidRDefault="000146EC" w:rsidP="009B5FCC">
            <w:pPr>
              <w:rPr>
                <w:b/>
                <w:sz w:val="28"/>
                <w:szCs w:val="28"/>
              </w:rPr>
            </w:pPr>
          </w:p>
          <w:p w:rsidR="000A4514" w:rsidRPr="000A4514" w:rsidRDefault="000146EC" w:rsidP="009B5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0A4514" w:rsidRPr="000A4514">
              <w:rPr>
                <w:b/>
                <w:sz w:val="28"/>
                <w:szCs w:val="28"/>
              </w:rPr>
              <w:t>.00</w:t>
            </w:r>
            <w:r>
              <w:rPr>
                <w:b/>
                <w:sz w:val="28"/>
                <w:szCs w:val="28"/>
              </w:rPr>
              <w:t>-21.00</w:t>
            </w:r>
          </w:p>
        </w:tc>
        <w:tc>
          <w:tcPr>
            <w:tcW w:w="4023" w:type="pct"/>
          </w:tcPr>
          <w:p w:rsidR="000146EC" w:rsidRDefault="000146EC" w:rsidP="000A4514">
            <w:pPr>
              <w:rPr>
                <w:sz w:val="28"/>
                <w:szCs w:val="28"/>
              </w:rPr>
            </w:pPr>
          </w:p>
          <w:p w:rsidR="000146EC" w:rsidRDefault="000146EC" w:rsidP="000A4514">
            <w:pPr>
              <w:rPr>
                <w:sz w:val="28"/>
                <w:szCs w:val="28"/>
              </w:rPr>
            </w:pPr>
          </w:p>
          <w:p w:rsidR="000146EC" w:rsidRPr="000146EC" w:rsidRDefault="000146EC" w:rsidP="000146EC">
            <w:pPr>
              <w:rPr>
                <w:sz w:val="28"/>
                <w:szCs w:val="28"/>
              </w:rPr>
            </w:pPr>
            <w:r w:rsidRPr="000146EC">
              <w:rPr>
                <w:sz w:val="28"/>
                <w:szCs w:val="28"/>
              </w:rPr>
              <w:t>Майстер-клас з плетіння дівочої коси та проведення конкурсу на найдовшу косу</w:t>
            </w:r>
          </w:p>
          <w:p w:rsidR="000146EC" w:rsidRPr="000146EC" w:rsidRDefault="000146EC" w:rsidP="000146EC">
            <w:pPr>
              <w:rPr>
                <w:sz w:val="28"/>
                <w:szCs w:val="28"/>
              </w:rPr>
            </w:pPr>
            <w:r w:rsidRPr="000146EC">
              <w:rPr>
                <w:sz w:val="28"/>
                <w:szCs w:val="28"/>
              </w:rPr>
              <w:t>Соціальний проект «Заплети вінок на щастя, на долю» за участю людей з обмеженими можливостями</w:t>
            </w:r>
          </w:p>
          <w:p w:rsidR="000146EC" w:rsidRPr="000146EC" w:rsidRDefault="000146EC" w:rsidP="000146EC">
            <w:pPr>
              <w:rPr>
                <w:sz w:val="28"/>
                <w:szCs w:val="28"/>
              </w:rPr>
            </w:pPr>
            <w:r w:rsidRPr="000146EC">
              <w:rPr>
                <w:sz w:val="28"/>
                <w:szCs w:val="28"/>
              </w:rPr>
              <w:t>Гумористичний міні-фестиваль «Поліська вишенька»</w:t>
            </w:r>
          </w:p>
          <w:p w:rsidR="000A4514" w:rsidRPr="000A4514" w:rsidRDefault="000146EC" w:rsidP="000146EC">
            <w:pPr>
              <w:rPr>
                <w:sz w:val="28"/>
                <w:szCs w:val="28"/>
              </w:rPr>
            </w:pPr>
            <w:r w:rsidRPr="000146EC">
              <w:rPr>
                <w:sz w:val="28"/>
                <w:szCs w:val="28"/>
              </w:rPr>
              <w:t>Пікнік-зона для відпочинку</w:t>
            </w:r>
            <w:r>
              <w:rPr>
                <w:sz w:val="28"/>
                <w:szCs w:val="28"/>
              </w:rPr>
              <w:t xml:space="preserve"> родин та дозвілля дітей</w:t>
            </w:r>
          </w:p>
        </w:tc>
      </w:tr>
      <w:tr w:rsidR="000A4514" w:rsidRPr="000A4514" w:rsidTr="000A4514">
        <w:tc>
          <w:tcPr>
            <w:tcW w:w="977" w:type="pct"/>
          </w:tcPr>
          <w:p w:rsidR="000146EC" w:rsidRDefault="000146EC" w:rsidP="009B5FCC">
            <w:pPr>
              <w:rPr>
                <w:b/>
                <w:sz w:val="28"/>
                <w:szCs w:val="28"/>
              </w:rPr>
            </w:pPr>
          </w:p>
          <w:p w:rsidR="001E63F5" w:rsidRDefault="001E63F5" w:rsidP="000146EC">
            <w:pPr>
              <w:rPr>
                <w:b/>
                <w:sz w:val="28"/>
                <w:szCs w:val="28"/>
              </w:rPr>
            </w:pPr>
          </w:p>
          <w:p w:rsidR="001E63F5" w:rsidRDefault="001E63F5" w:rsidP="000146EC">
            <w:pPr>
              <w:rPr>
                <w:b/>
                <w:sz w:val="28"/>
                <w:szCs w:val="28"/>
              </w:rPr>
            </w:pPr>
          </w:p>
          <w:p w:rsidR="001E63F5" w:rsidRDefault="001E63F5" w:rsidP="000146EC">
            <w:pPr>
              <w:rPr>
                <w:b/>
                <w:sz w:val="28"/>
                <w:szCs w:val="28"/>
              </w:rPr>
            </w:pPr>
          </w:p>
          <w:p w:rsidR="001E63F5" w:rsidRDefault="001E63F5" w:rsidP="000146EC">
            <w:pPr>
              <w:rPr>
                <w:b/>
                <w:sz w:val="28"/>
                <w:szCs w:val="28"/>
              </w:rPr>
            </w:pPr>
          </w:p>
          <w:p w:rsidR="000A4514" w:rsidRPr="000A4514" w:rsidRDefault="000146EC" w:rsidP="000146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0A4514" w:rsidRPr="000A451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4023" w:type="pct"/>
          </w:tcPr>
          <w:p w:rsidR="000A4514" w:rsidRDefault="001E63F5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«Козацьке </w:t>
            </w:r>
            <w:proofErr w:type="spellStart"/>
            <w:r>
              <w:rPr>
                <w:sz w:val="28"/>
                <w:szCs w:val="28"/>
              </w:rPr>
              <w:t>купайло</w:t>
            </w:r>
            <w:proofErr w:type="spellEnd"/>
            <w:r>
              <w:rPr>
                <w:sz w:val="28"/>
                <w:szCs w:val="28"/>
              </w:rPr>
              <w:t>» за участю гурту козацького бойового вишколу «</w:t>
            </w:r>
            <w:proofErr w:type="spellStart"/>
            <w:r>
              <w:rPr>
                <w:sz w:val="28"/>
                <w:szCs w:val="28"/>
              </w:rPr>
              <w:t>Стрибожи</w:t>
            </w:r>
            <w:proofErr w:type="spellEnd"/>
            <w:r>
              <w:rPr>
                <w:sz w:val="28"/>
                <w:szCs w:val="28"/>
              </w:rPr>
              <w:t xml:space="preserve"> правнуки» (частування кулішом, катання на козацькому возі, майстер-класи стрільби з луку)</w:t>
            </w:r>
          </w:p>
          <w:p w:rsidR="001E63F5" w:rsidRPr="001E63F5" w:rsidRDefault="001E63F5" w:rsidP="000146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Екскурсія-квест</w:t>
            </w:r>
            <w:proofErr w:type="spellEnd"/>
            <w:r>
              <w:rPr>
                <w:sz w:val="28"/>
                <w:szCs w:val="28"/>
              </w:rPr>
              <w:t xml:space="preserve"> «Знайти квітку папороті»</w:t>
            </w:r>
          </w:p>
          <w:p w:rsidR="001E63F5" w:rsidRDefault="001E63F5" w:rsidP="000146EC">
            <w:pPr>
              <w:rPr>
                <w:sz w:val="28"/>
                <w:szCs w:val="28"/>
              </w:rPr>
            </w:pPr>
          </w:p>
          <w:p w:rsidR="000146EC" w:rsidRPr="000146EC" w:rsidRDefault="000146EC" w:rsidP="000146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1E0653">
              <w:rPr>
                <w:sz w:val="28"/>
                <w:szCs w:val="28"/>
              </w:rPr>
              <w:t>краси «Купальська царівна - 2018</w:t>
            </w:r>
            <w:r>
              <w:rPr>
                <w:sz w:val="28"/>
                <w:szCs w:val="28"/>
              </w:rPr>
              <w:t>»</w:t>
            </w:r>
          </w:p>
        </w:tc>
      </w:tr>
      <w:tr w:rsidR="000A4514" w:rsidRPr="000A4514" w:rsidTr="000A4514">
        <w:tc>
          <w:tcPr>
            <w:tcW w:w="977" w:type="pct"/>
          </w:tcPr>
          <w:p w:rsidR="000A4514" w:rsidRPr="000A4514" w:rsidRDefault="000A4514" w:rsidP="009B5FCC">
            <w:pPr>
              <w:rPr>
                <w:b/>
                <w:sz w:val="28"/>
                <w:szCs w:val="28"/>
              </w:rPr>
            </w:pPr>
          </w:p>
        </w:tc>
        <w:tc>
          <w:tcPr>
            <w:tcW w:w="4023" w:type="pct"/>
          </w:tcPr>
          <w:p w:rsidR="000A4514" w:rsidRPr="000A4514" w:rsidRDefault="000A4514" w:rsidP="009B5FCC">
            <w:pPr>
              <w:rPr>
                <w:i/>
                <w:sz w:val="28"/>
                <w:szCs w:val="28"/>
              </w:rPr>
            </w:pPr>
          </w:p>
        </w:tc>
      </w:tr>
      <w:tr w:rsidR="000A4514" w:rsidRPr="000A4514" w:rsidTr="000A4514">
        <w:tc>
          <w:tcPr>
            <w:tcW w:w="977" w:type="pct"/>
          </w:tcPr>
          <w:p w:rsidR="000A4514" w:rsidRDefault="000146EC" w:rsidP="009B5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0A4514" w:rsidRPr="000A451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00</w:t>
            </w:r>
          </w:p>
          <w:p w:rsidR="000A4514" w:rsidRDefault="000A4514" w:rsidP="009B5FCC">
            <w:pPr>
              <w:rPr>
                <w:b/>
                <w:sz w:val="28"/>
                <w:szCs w:val="28"/>
              </w:rPr>
            </w:pPr>
          </w:p>
          <w:p w:rsidR="00962A5E" w:rsidRDefault="000146EC" w:rsidP="009B5F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0A451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</w:t>
            </w:r>
            <w:r w:rsidR="000A4514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-22.00</w:t>
            </w:r>
          </w:p>
          <w:p w:rsidR="00962A5E" w:rsidRDefault="00962A5E" w:rsidP="009B5FCC">
            <w:pPr>
              <w:rPr>
                <w:b/>
                <w:sz w:val="28"/>
                <w:szCs w:val="28"/>
              </w:rPr>
            </w:pPr>
          </w:p>
          <w:p w:rsidR="00962A5E" w:rsidRPr="000A4514" w:rsidRDefault="00962A5E" w:rsidP="009B5FCC">
            <w:pPr>
              <w:rPr>
                <w:b/>
                <w:sz w:val="28"/>
                <w:szCs w:val="28"/>
              </w:rPr>
            </w:pPr>
          </w:p>
        </w:tc>
        <w:tc>
          <w:tcPr>
            <w:tcW w:w="4023" w:type="pct"/>
          </w:tcPr>
          <w:p w:rsidR="000A4514" w:rsidRPr="000146EC" w:rsidRDefault="000146EC" w:rsidP="009B5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Театралізована вистава «</w:t>
            </w:r>
            <w:r w:rsidR="001E0653">
              <w:rPr>
                <w:sz w:val="28"/>
                <w:szCs w:val="28"/>
              </w:rPr>
              <w:t>На Івана, на Купала річка була мала</w:t>
            </w:r>
            <w:r>
              <w:rPr>
                <w:sz w:val="28"/>
                <w:szCs w:val="28"/>
              </w:rPr>
              <w:t>»</w:t>
            </w:r>
          </w:p>
          <w:p w:rsidR="000A4514" w:rsidRDefault="000A4514" w:rsidP="009B5FCC">
            <w:pPr>
              <w:rPr>
                <w:i/>
                <w:sz w:val="28"/>
                <w:szCs w:val="28"/>
              </w:rPr>
            </w:pPr>
          </w:p>
          <w:p w:rsidR="000A4514" w:rsidRPr="000146EC" w:rsidRDefault="000146EC" w:rsidP="009B5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E63F5">
              <w:rPr>
                <w:sz w:val="28"/>
                <w:szCs w:val="28"/>
              </w:rPr>
              <w:t xml:space="preserve">иступ українського </w:t>
            </w:r>
            <w:proofErr w:type="spellStart"/>
            <w:r w:rsidR="001E63F5">
              <w:rPr>
                <w:sz w:val="28"/>
                <w:szCs w:val="28"/>
              </w:rPr>
              <w:t>інді-рок-гурту</w:t>
            </w:r>
            <w:proofErr w:type="spellEnd"/>
            <w:r w:rsidR="001E63F5">
              <w:rPr>
                <w:sz w:val="28"/>
                <w:szCs w:val="28"/>
              </w:rPr>
              <w:t xml:space="preserve"> «Вів</w:t>
            </w:r>
            <w:r w:rsidR="001E63F5" w:rsidRPr="00680D0F">
              <w:rPr>
                <w:sz w:val="28"/>
                <w:szCs w:val="28"/>
                <w:lang w:val="ru-RU"/>
              </w:rPr>
              <w:t>’</w:t>
            </w:r>
            <w:r w:rsidR="001E63F5">
              <w:rPr>
                <w:sz w:val="28"/>
                <w:szCs w:val="28"/>
              </w:rPr>
              <w:t xml:space="preserve">єн </w:t>
            </w:r>
            <w:proofErr w:type="spellStart"/>
            <w:r w:rsidR="001E63F5">
              <w:rPr>
                <w:sz w:val="28"/>
                <w:szCs w:val="28"/>
              </w:rPr>
              <w:t>Морт</w:t>
            </w:r>
            <w:proofErr w:type="spellEnd"/>
            <w:r>
              <w:rPr>
                <w:sz w:val="28"/>
                <w:szCs w:val="28"/>
              </w:rPr>
              <w:t>» (м. Київ)</w:t>
            </w:r>
          </w:p>
          <w:p w:rsidR="00962A5E" w:rsidRDefault="00962A5E" w:rsidP="009B5FCC">
            <w:pPr>
              <w:rPr>
                <w:sz w:val="28"/>
                <w:szCs w:val="28"/>
              </w:rPr>
            </w:pPr>
          </w:p>
          <w:p w:rsidR="000A4514" w:rsidRPr="000A4514" w:rsidRDefault="000A4514" w:rsidP="000146EC">
            <w:pPr>
              <w:rPr>
                <w:sz w:val="28"/>
                <w:szCs w:val="28"/>
              </w:rPr>
            </w:pPr>
          </w:p>
        </w:tc>
      </w:tr>
    </w:tbl>
    <w:p w:rsidR="000A4514" w:rsidRPr="000A4514" w:rsidRDefault="000A4514" w:rsidP="000A4514">
      <w:pPr>
        <w:jc w:val="both"/>
        <w:rPr>
          <w:sz w:val="28"/>
          <w:szCs w:val="28"/>
        </w:rPr>
      </w:pPr>
    </w:p>
    <w:p w:rsidR="000A4514" w:rsidRPr="000A4514" w:rsidRDefault="000A4514" w:rsidP="000A4514">
      <w:pPr>
        <w:jc w:val="both"/>
        <w:rPr>
          <w:sz w:val="28"/>
          <w:szCs w:val="28"/>
        </w:rPr>
      </w:pPr>
      <w:r w:rsidRPr="000A4514">
        <w:rPr>
          <w:sz w:val="28"/>
          <w:szCs w:val="28"/>
        </w:rPr>
        <w:t>Начальник управління</w:t>
      </w:r>
    </w:p>
    <w:p w:rsidR="000A4514" w:rsidRPr="000A4514" w:rsidRDefault="000A4514" w:rsidP="000A4514">
      <w:pPr>
        <w:jc w:val="both"/>
        <w:rPr>
          <w:sz w:val="28"/>
          <w:szCs w:val="28"/>
        </w:rPr>
      </w:pPr>
      <w:r w:rsidRPr="000A4514">
        <w:rPr>
          <w:sz w:val="28"/>
          <w:szCs w:val="28"/>
        </w:rPr>
        <w:t xml:space="preserve">культури міської ради                  </w:t>
      </w:r>
      <w:r w:rsidR="00C511D8">
        <w:rPr>
          <w:sz w:val="28"/>
          <w:szCs w:val="28"/>
        </w:rPr>
        <w:t xml:space="preserve">                   </w:t>
      </w:r>
      <w:r w:rsidRPr="000A4514">
        <w:rPr>
          <w:sz w:val="28"/>
          <w:szCs w:val="28"/>
        </w:rPr>
        <w:t xml:space="preserve">                       Н.І. Рябенко</w:t>
      </w:r>
    </w:p>
    <w:p w:rsidR="000A4514" w:rsidRPr="000A4514" w:rsidRDefault="000A4514" w:rsidP="000A4514">
      <w:pPr>
        <w:jc w:val="both"/>
        <w:rPr>
          <w:sz w:val="28"/>
          <w:szCs w:val="28"/>
        </w:rPr>
      </w:pPr>
    </w:p>
    <w:p w:rsidR="000A4514" w:rsidRPr="000A4514" w:rsidRDefault="000A4514" w:rsidP="000A4514">
      <w:pPr>
        <w:jc w:val="both"/>
        <w:rPr>
          <w:sz w:val="28"/>
          <w:szCs w:val="28"/>
        </w:rPr>
      </w:pPr>
    </w:p>
    <w:p w:rsidR="000A4514" w:rsidRPr="000A4514" w:rsidRDefault="000A4514" w:rsidP="000A4514">
      <w:pPr>
        <w:jc w:val="both"/>
        <w:rPr>
          <w:sz w:val="28"/>
          <w:szCs w:val="28"/>
        </w:rPr>
      </w:pPr>
    </w:p>
    <w:p w:rsidR="000A4514" w:rsidRPr="000A4514" w:rsidRDefault="000A4514" w:rsidP="000A4514">
      <w:pPr>
        <w:ind w:left="-57"/>
        <w:jc w:val="both"/>
        <w:rPr>
          <w:sz w:val="28"/>
          <w:szCs w:val="28"/>
        </w:rPr>
      </w:pPr>
      <w:r w:rsidRPr="000A4514">
        <w:rPr>
          <w:sz w:val="28"/>
          <w:szCs w:val="28"/>
        </w:rPr>
        <w:t xml:space="preserve"> Керуючий справами                               </w:t>
      </w:r>
      <w:r w:rsidR="00C511D8">
        <w:rPr>
          <w:sz w:val="28"/>
          <w:szCs w:val="28"/>
        </w:rPr>
        <w:t xml:space="preserve">                   </w:t>
      </w:r>
      <w:r w:rsidRPr="000A4514">
        <w:rPr>
          <w:sz w:val="28"/>
          <w:szCs w:val="28"/>
        </w:rPr>
        <w:t xml:space="preserve">             О.М. Пашко</w:t>
      </w:r>
    </w:p>
    <w:p w:rsidR="000A4514" w:rsidRPr="000A4514" w:rsidRDefault="000A4514" w:rsidP="000A4514">
      <w:pPr>
        <w:rPr>
          <w:sz w:val="28"/>
          <w:szCs w:val="28"/>
        </w:rPr>
      </w:pPr>
    </w:p>
    <w:p w:rsidR="00C358F3" w:rsidRPr="000A4514" w:rsidRDefault="00C358F3" w:rsidP="0059199D">
      <w:pPr>
        <w:jc w:val="center"/>
        <w:rPr>
          <w:sz w:val="28"/>
          <w:szCs w:val="28"/>
        </w:rPr>
      </w:pPr>
    </w:p>
    <w:sectPr w:rsidR="00C358F3" w:rsidRPr="000A4514">
      <w:headerReference w:type="default" r:id="rId9"/>
      <w:pgSz w:w="11906" w:h="16838"/>
      <w:pgMar w:top="993" w:right="566" w:bottom="851" w:left="1701" w:header="62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2EF" w:rsidRDefault="00D072EF">
      <w:r>
        <w:separator/>
      </w:r>
    </w:p>
  </w:endnote>
  <w:endnote w:type="continuationSeparator" w:id="0">
    <w:p w:rsidR="00D072EF" w:rsidRDefault="00D0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2EF" w:rsidRDefault="00D072EF">
      <w:r>
        <w:separator/>
      </w:r>
    </w:p>
  </w:footnote>
  <w:footnote w:type="continuationSeparator" w:id="0">
    <w:p w:rsidR="00D072EF" w:rsidRDefault="00D07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F3" w:rsidRDefault="00C358F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Times New Roman"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embedSystemFonts/>
  <w:proofState w:spelling="clean" w:grammar="clean"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62B"/>
    <w:rsid w:val="000146EC"/>
    <w:rsid w:val="00062D49"/>
    <w:rsid w:val="0007278E"/>
    <w:rsid w:val="000824EC"/>
    <w:rsid w:val="000A4514"/>
    <w:rsid w:val="000F3AFE"/>
    <w:rsid w:val="000F575B"/>
    <w:rsid w:val="00114A0A"/>
    <w:rsid w:val="001B3B16"/>
    <w:rsid w:val="001E0653"/>
    <w:rsid w:val="001E63F5"/>
    <w:rsid w:val="00255558"/>
    <w:rsid w:val="002C2A88"/>
    <w:rsid w:val="002D3CFF"/>
    <w:rsid w:val="002E6459"/>
    <w:rsid w:val="003721A3"/>
    <w:rsid w:val="003C3ED7"/>
    <w:rsid w:val="003E005A"/>
    <w:rsid w:val="00412258"/>
    <w:rsid w:val="00414F0B"/>
    <w:rsid w:val="004202AE"/>
    <w:rsid w:val="004735DD"/>
    <w:rsid w:val="004D0282"/>
    <w:rsid w:val="004D6272"/>
    <w:rsid w:val="004E09BA"/>
    <w:rsid w:val="00521676"/>
    <w:rsid w:val="00533752"/>
    <w:rsid w:val="0059199D"/>
    <w:rsid w:val="00596095"/>
    <w:rsid w:val="005B09F1"/>
    <w:rsid w:val="0062005C"/>
    <w:rsid w:val="00630017"/>
    <w:rsid w:val="00641703"/>
    <w:rsid w:val="0066659D"/>
    <w:rsid w:val="00680D0F"/>
    <w:rsid w:val="006A2946"/>
    <w:rsid w:val="00735E3F"/>
    <w:rsid w:val="007760EC"/>
    <w:rsid w:val="00795E73"/>
    <w:rsid w:val="00824A4D"/>
    <w:rsid w:val="009276A0"/>
    <w:rsid w:val="009326BC"/>
    <w:rsid w:val="00962A5E"/>
    <w:rsid w:val="00990E71"/>
    <w:rsid w:val="009B5FCC"/>
    <w:rsid w:val="009C5709"/>
    <w:rsid w:val="009C6678"/>
    <w:rsid w:val="00A14CD4"/>
    <w:rsid w:val="00AC3DE2"/>
    <w:rsid w:val="00B0559B"/>
    <w:rsid w:val="00B06902"/>
    <w:rsid w:val="00B4149A"/>
    <w:rsid w:val="00B73ABC"/>
    <w:rsid w:val="00B76B1F"/>
    <w:rsid w:val="00BA062B"/>
    <w:rsid w:val="00C358F3"/>
    <w:rsid w:val="00C511D8"/>
    <w:rsid w:val="00C57D9C"/>
    <w:rsid w:val="00C60054"/>
    <w:rsid w:val="00C615B9"/>
    <w:rsid w:val="00CC7231"/>
    <w:rsid w:val="00CE18FC"/>
    <w:rsid w:val="00CF0D7E"/>
    <w:rsid w:val="00D04CD2"/>
    <w:rsid w:val="00D072EF"/>
    <w:rsid w:val="00D6132B"/>
    <w:rsid w:val="00DE7873"/>
    <w:rsid w:val="00DF3F82"/>
    <w:rsid w:val="00E8049D"/>
    <w:rsid w:val="00E84EF1"/>
    <w:rsid w:val="00E961D2"/>
    <w:rsid w:val="00F1077C"/>
    <w:rsid w:val="00F6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20" w:lineRule="exact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ListLabel3">
    <w:name w:val="ListLabel 3"/>
    <w:rPr>
      <w:rFonts w:eastAsia="Times New Roman" w:cs="Times New Roman"/>
    </w:rPr>
  </w:style>
  <w:style w:type="paragraph" w:customStyle="1" w:styleId="a4">
    <w:name w:val="Заголовок"/>
    <w:basedOn w:val="a"/>
    <w:next w:val="a5"/>
    <w:pPr>
      <w:jc w:val="center"/>
    </w:pPr>
    <w:rPr>
      <w:b/>
      <w:sz w:val="28"/>
    </w:rPr>
  </w:style>
  <w:style w:type="paragraph" w:styleId="a5">
    <w:name w:val="Body Text"/>
    <w:basedOn w:val="a"/>
    <w:pPr>
      <w:spacing w:line="320" w:lineRule="exact"/>
    </w:pPr>
    <w:rPr>
      <w:sz w:val="28"/>
    </w:r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 Unicode MS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Subtitle"/>
    <w:basedOn w:val="a"/>
    <w:next w:val="a5"/>
    <w:qFormat/>
    <w:pPr>
      <w:jc w:val="center"/>
    </w:pPr>
    <w:rPr>
      <w:b/>
      <w:spacing w:val="8"/>
      <w:sz w:val="30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pPr>
      <w:spacing w:line="360" w:lineRule="exact"/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pPr>
      <w:spacing w:line="276" w:lineRule="auto"/>
      <w:jc w:val="both"/>
    </w:pPr>
    <w:rPr>
      <w:sz w:val="28"/>
    </w:rPr>
  </w:style>
  <w:style w:type="paragraph" w:customStyle="1" w:styleId="31">
    <w:name w:val="Основной текст 31"/>
    <w:basedOn w:val="a"/>
    <w:pPr>
      <w:spacing w:line="360" w:lineRule="auto"/>
      <w:jc w:val="both"/>
    </w:pPr>
    <w:rPr>
      <w:b/>
      <w:bCs/>
      <w:sz w:val="28"/>
    </w:rPr>
  </w:style>
  <w:style w:type="paragraph" w:customStyle="1" w:styleId="210">
    <w:name w:val="Основной текст с отступом 21"/>
    <w:basedOn w:val="a"/>
    <w:pPr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454"/>
      <w:jc w:val="both"/>
    </w:pPr>
    <w:rPr>
      <w:sz w:val="28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4"/>
    <w:next w:val="a5"/>
    <w:qFormat/>
    <w:rPr>
      <w:bCs/>
      <w:sz w:val="56"/>
      <w:szCs w:val="56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Standard">
    <w:name w:val="Standard"/>
    <w:pPr>
      <w:widowControl w:val="0"/>
      <w:suppressAutoHyphens/>
      <w:spacing w:after="200" w:line="276" w:lineRule="auto"/>
      <w:textAlignment w:val="baseline"/>
    </w:pPr>
    <w:rPr>
      <w:rFonts w:eastAsia="Andale Sans UI" w:cs="Tahoma"/>
      <w:color w:val="00000A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9;&#1087;&#1088;&#1072;&#1074;&#1083;&#1077;&#1085;&#1080;&#1077;\Application%20Data\Microsoft\&#1064;&#1072;&#1073;&#1083;&#1086;&#1085;&#1099;\&#1056;&#1110;&#1096;&#1077;&#1085;&#1085;&#1103;%20&#1052;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МВК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Управление семьи и спорта</dc:creator>
  <cp:lastModifiedBy>User</cp:lastModifiedBy>
  <cp:revision>2</cp:revision>
  <cp:lastPrinted>2018-06-14T06:28:00Z</cp:lastPrinted>
  <dcterms:created xsi:type="dcterms:W3CDTF">2018-06-19T08:37:00Z</dcterms:created>
  <dcterms:modified xsi:type="dcterms:W3CDTF">2018-06-19T08:37:00Z</dcterms:modified>
</cp:coreProperties>
</file>