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4E" w:rsidRPr="00A86082" w:rsidRDefault="00D50553">
      <w:pPr>
        <w:ind w:right="-143"/>
        <w:jc w:val="center"/>
        <w:rPr>
          <w:b/>
          <w:lang w:val="uk-UA"/>
        </w:rPr>
      </w:pPr>
      <w:r w:rsidRPr="00A86082">
        <w:rPr>
          <w:lang w:val="uk-UA"/>
        </w:rPr>
        <w:object w:dxaOrig="451" w:dyaOrig="621">
          <v:shape id="ole_rId2" o:spid="_x0000_i1025" style="width:54.75pt;height:63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Word.Picture.8" ShapeID="ole_rId2" DrawAspect="Content" ObjectID="_1591606092" r:id="rId8"/>
        </w:object>
      </w:r>
    </w:p>
    <w:p w:rsidR="0032734E" w:rsidRPr="00A86082" w:rsidRDefault="00C73E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86082">
        <w:rPr>
          <w:b/>
          <w:sz w:val="28"/>
          <w:szCs w:val="28"/>
          <w:lang w:val="uk-UA"/>
        </w:rPr>
        <w:t>УКРАЇНА</w:t>
      </w:r>
    </w:p>
    <w:p w:rsidR="0032734E" w:rsidRPr="00A86082" w:rsidRDefault="00C73ECC">
      <w:pPr>
        <w:jc w:val="center"/>
        <w:rPr>
          <w:b/>
          <w:sz w:val="28"/>
          <w:szCs w:val="28"/>
          <w:lang w:val="uk-UA"/>
        </w:rPr>
      </w:pPr>
      <w:r w:rsidRPr="00A86082">
        <w:rPr>
          <w:b/>
          <w:sz w:val="28"/>
          <w:szCs w:val="28"/>
          <w:lang w:val="uk-UA"/>
        </w:rPr>
        <w:t>ЖИТОМИРСЬКА МІСЬКА РАДА</w:t>
      </w:r>
    </w:p>
    <w:p w:rsidR="0032734E" w:rsidRPr="00A86082" w:rsidRDefault="00C73ECC">
      <w:pPr>
        <w:jc w:val="center"/>
        <w:rPr>
          <w:b/>
          <w:sz w:val="28"/>
          <w:szCs w:val="28"/>
          <w:lang w:val="uk-UA"/>
        </w:rPr>
      </w:pPr>
      <w:r w:rsidRPr="00A86082">
        <w:rPr>
          <w:b/>
          <w:sz w:val="28"/>
          <w:szCs w:val="28"/>
          <w:lang w:val="uk-UA"/>
        </w:rPr>
        <w:t>ВИКОНАВЧИЙ КОМІТЕТ</w:t>
      </w:r>
    </w:p>
    <w:p w:rsidR="0032734E" w:rsidRPr="00A86082" w:rsidRDefault="0032734E">
      <w:pPr>
        <w:jc w:val="center"/>
        <w:rPr>
          <w:b/>
          <w:sz w:val="16"/>
          <w:szCs w:val="16"/>
          <w:lang w:val="uk-UA"/>
        </w:rPr>
      </w:pPr>
    </w:p>
    <w:p w:rsidR="0032734E" w:rsidRPr="00A86082" w:rsidRDefault="00C73EC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A86082">
        <w:rPr>
          <w:b/>
          <w:sz w:val="28"/>
          <w:szCs w:val="28"/>
          <w:lang w:val="uk-UA"/>
        </w:rPr>
        <w:t>РІШЕННЯ</w:t>
      </w:r>
    </w:p>
    <w:p w:rsidR="0032734E" w:rsidRPr="00A86082" w:rsidRDefault="0032734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2734E" w:rsidRPr="00A86082" w:rsidRDefault="00C73ECC">
      <w:pPr>
        <w:rPr>
          <w:sz w:val="28"/>
          <w:szCs w:val="28"/>
          <w:lang w:val="uk-UA"/>
        </w:rPr>
      </w:pPr>
      <w:r w:rsidRPr="00A86082">
        <w:rPr>
          <w:sz w:val="28"/>
          <w:szCs w:val="28"/>
          <w:lang w:val="uk-UA"/>
        </w:rPr>
        <w:t>від _____________ №_________</w:t>
      </w:r>
    </w:p>
    <w:p w:rsidR="0032734E" w:rsidRPr="00A86082" w:rsidRDefault="00C73ECC">
      <w:pPr>
        <w:rPr>
          <w:lang w:val="uk-UA"/>
        </w:rPr>
      </w:pPr>
      <w:r w:rsidRPr="00A86082">
        <w:rPr>
          <w:b/>
          <w:lang w:val="uk-UA"/>
        </w:rPr>
        <w:t xml:space="preserve">                            </w:t>
      </w:r>
      <w:r w:rsidRPr="00A86082">
        <w:rPr>
          <w:lang w:val="uk-UA"/>
        </w:rPr>
        <w:t>м. Житомир</w:t>
      </w:r>
    </w:p>
    <w:p w:rsidR="0032734E" w:rsidRPr="00A86082" w:rsidRDefault="0032734E">
      <w:pPr>
        <w:rPr>
          <w:lang w:val="uk-UA"/>
        </w:rPr>
      </w:pPr>
    </w:p>
    <w:p w:rsidR="00D25C0C" w:rsidRDefault="00C73ECC" w:rsidP="00CE5825">
      <w:pPr>
        <w:rPr>
          <w:sz w:val="28"/>
          <w:szCs w:val="28"/>
          <w:lang w:val="uk-UA"/>
        </w:rPr>
      </w:pPr>
      <w:r w:rsidRPr="00A86082">
        <w:rPr>
          <w:sz w:val="28"/>
          <w:szCs w:val="28"/>
          <w:lang w:val="uk-UA"/>
        </w:rPr>
        <w:t xml:space="preserve">Про </w:t>
      </w:r>
      <w:r w:rsidR="00CE5825" w:rsidRPr="00A86082">
        <w:rPr>
          <w:sz w:val="28"/>
          <w:szCs w:val="28"/>
          <w:lang w:val="uk-UA"/>
        </w:rPr>
        <w:t>списання багатоквартир</w:t>
      </w:r>
      <w:r w:rsidR="00270842">
        <w:rPr>
          <w:sz w:val="28"/>
          <w:szCs w:val="28"/>
          <w:lang w:val="uk-UA"/>
        </w:rPr>
        <w:t>ного</w:t>
      </w:r>
      <w:r w:rsidR="00CE5825" w:rsidRPr="00A86082">
        <w:rPr>
          <w:sz w:val="28"/>
          <w:szCs w:val="28"/>
          <w:lang w:val="uk-UA"/>
        </w:rPr>
        <w:t xml:space="preserve"> </w:t>
      </w:r>
    </w:p>
    <w:p w:rsidR="00270842" w:rsidRPr="00A86082" w:rsidRDefault="00D50553" w:rsidP="00CE58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будинку по</w:t>
      </w:r>
      <w:r w:rsidR="00D25C0C">
        <w:rPr>
          <w:sz w:val="28"/>
          <w:szCs w:val="28"/>
          <w:lang w:val="uk-UA"/>
        </w:rPr>
        <w:t xml:space="preserve"> </w:t>
      </w:r>
      <w:r w:rsidR="00270842">
        <w:rPr>
          <w:sz w:val="28"/>
          <w:szCs w:val="28"/>
          <w:lang w:val="uk-UA"/>
        </w:rPr>
        <w:t xml:space="preserve">вул. </w:t>
      </w:r>
      <w:proofErr w:type="spellStart"/>
      <w:r w:rsidR="00270842">
        <w:rPr>
          <w:sz w:val="28"/>
          <w:szCs w:val="28"/>
          <w:lang w:val="uk-UA"/>
        </w:rPr>
        <w:t>Любарськ</w:t>
      </w:r>
      <w:r>
        <w:rPr>
          <w:sz w:val="28"/>
          <w:szCs w:val="28"/>
          <w:lang w:val="uk-UA"/>
        </w:rPr>
        <w:t>ій</w:t>
      </w:r>
      <w:proofErr w:type="spellEnd"/>
      <w:r w:rsidR="00270842">
        <w:rPr>
          <w:sz w:val="28"/>
          <w:szCs w:val="28"/>
          <w:lang w:val="uk-UA"/>
        </w:rPr>
        <w:t>, 17</w:t>
      </w:r>
    </w:p>
    <w:p w:rsidR="0032734E" w:rsidRPr="00A86082" w:rsidRDefault="0032734E">
      <w:pPr>
        <w:tabs>
          <w:tab w:val="left" w:pos="9214"/>
        </w:tabs>
        <w:ind w:firstLine="697"/>
        <w:jc w:val="both"/>
        <w:rPr>
          <w:sz w:val="28"/>
          <w:szCs w:val="28"/>
          <w:lang w:val="uk-UA"/>
        </w:rPr>
      </w:pPr>
    </w:p>
    <w:p w:rsidR="0032734E" w:rsidRPr="00A86082" w:rsidRDefault="00270842" w:rsidP="005973D5">
      <w:pPr>
        <w:tabs>
          <w:tab w:val="left" w:pos="9214"/>
        </w:tabs>
        <w:ind w:right="-284" w:firstLine="6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співвласників багатоквартирного будинку № 17  по вул. </w:t>
      </w:r>
      <w:proofErr w:type="spellStart"/>
      <w:r>
        <w:rPr>
          <w:sz w:val="28"/>
          <w:szCs w:val="28"/>
          <w:lang w:val="uk-UA"/>
        </w:rPr>
        <w:t>Любарській</w:t>
      </w:r>
      <w:proofErr w:type="spellEnd"/>
      <w:r>
        <w:rPr>
          <w:sz w:val="28"/>
          <w:szCs w:val="28"/>
          <w:lang w:val="uk-UA"/>
        </w:rPr>
        <w:t>, з</w:t>
      </w:r>
      <w:r w:rsidR="00C73ECC" w:rsidRPr="00A86082">
        <w:rPr>
          <w:sz w:val="28"/>
          <w:szCs w:val="28"/>
          <w:lang w:val="uk-UA"/>
        </w:rPr>
        <w:t xml:space="preserve"> метою реалізації </w:t>
      </w:r>
      <w:r>
        <w:rPr>
          <w:sz w:val="28"/>
          <w:szCs w:val="28"/>
          <w:lang w:val="uk-UA"/>
        </w:rPr>
        <w:t>та</w:t>
      </w:r>
      <w:r w:rsidR="00C73ECC" w:rsidRPr="00A86082">
        <w:rPr>
          <w:sz w:val="28"/>
          <w:szCs w:val="28"/>
          <w:lang w:val="uk-UA"/>
        </w:rPr>
        <w:t xml:space="preserve"> відповідно до </w:t>
      </w:r>
      <w:r w:rsidR="00D50553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C73ECC" w:rsidRPr="00A86082">
        <w:rPr>
          <w:color w:val="000000"/>
          <w:sz w:val="28"/>
          <w:szCs w:val="28"/>
          <w:shd w:val="clear" w:color="auto" w:fill="FFFFFF"/>
          <w:lang w:val="uk-UA"/>
        </w:rPr>
        <w:t>аконів України «</w:t>
      </w:r>
      <w:r w:rsidR="00C73ECC" w:rsidRPr="00A86082">
        <w:rPr>
          <w:sz w:val="28"/>
          <w:szCs w:val="28"/>
          <w:lang w:val="uk-UA"/>
        </w:rPr>
        <w:t>Про особливості здійснення права власності у багатоквартирному будинку</w:t>
      </w:r>
      <w:r w:rsidR="00C73ECC" w:rsidRPr="00A86082">
        <w:rPr>
          <w:color w:val="000000"/>
          <w:sz w:val="28"/>
          <w:szCs w:val="28"/>
          <w:shd w:val="clear" w:color="auto" w:fill="FFFFFF"/>
          <w:lang w:val="uk-UA"/>
        </w:rPr>
        <w:t>», «Про житлово-комунальні послуги»,</w:t>
      </w:r>
      <w:r w:rsidR="00E010E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72E7C">
        <w:rPr>
          <w:sz w:val="28"/>
          <w:szCs w:val="28"/>
          <w:lang w:val="uk-UA"/>
        </w:rPr>
        <w:t xml:space="preserve">постанови Кабінету Міністрів України від 20.04.2016 №301 </w:t>
      </w:r>
      <w:r w:rsidR="00B72E7C" w:rsidRPr="00B72E7C">
        <w:rPr>
          <w:sz w:val="28"/>
          <w:lang w:val="uk-UA"/>
        </w:rPr>
        <w:t>«Про затвердження Порядку списання з балансу багатоквартирних будинків»</w:t>
      </w:r>
      <w:r w:rsidR="00B72E7C">
        <w:rPr>
          <w:sz w:val="28"/>
          <w:szCs w:val="28"/>
          <w:lang w:val="uk-UA"/>
        </w:rPr>
        <w:t xml:space="preserve">, </w:t>
      </w:r>
      <w:r w:rsidR="00C73ECC" w:rsidRPr="00A86082">
        <w:rPr>
          <w:sz w:val="28"/>
          <w:szCs w:val="28"/>
          <w:lang w:val="uk-UA"/>
        </w:rPr>
        <w:t>керуючись статтею</w:t>
      </w:r>
      <w:r w:rsidR="00156708">
        <w:rPr>
          <w:sz w:val="28"/>
          <w:szCs w:val="28"/>
          <w:lang w:val="uk-UA"/>
        </w:rPr>
        <w:t xml:space="preserve"> </w:t>
      </w:r>
      <w:r w:rsidR="00C73ECC" w:rsidRPr="00A86082">
        <w:rPr>
          <w:sz w:val="28"/>
          <w:szCs w:val="28"/>
          <w:lang w:val="uk-UA"/>
        </w:rPr>
        <w:t>30 Закону України «Про місцеве самоврядування в Україні», виконавчий комітет міської ради</w:t>
      </w:r>
    </w:p>
    <w:p w:rsidR="0032734E" w:rsidRPr="00A86082" w:rsidRDefault="0032734E">
      <w:pPr>
        <w:tabs>
          <w:tab w:val="left" w:pos="9214"/>
        </w:tabs>
        <w:ind w:right="-284"/>
        <w:jc w:val="both"/>
        <w:rPr>
          <w:sz w:val="28"/>
          <w:szCs w:val="28"/>
          <w:lang w:val="uk-UA"/>
        </w:rPr>
      </w:pPr>
    </w:p>
    <w:p w:rsidR="0032734E" w:rsidRPr="00A86082" w:rsidRDefault="00C73ECC">
      <w:pPr>
        <w:tabs>
          <w:tab w:val="left" w:pos="9214"/>
        </w:tabs>
        <w:spacing w:line="360" w:lineRule="exact"/>
        <w:ind w:right="-284"/>
        <w:jc w:val="both"/>
        <w:rPr>
          <w:sz w:val="28"/>
          <w:szCs w:val="28"/>
          <w:lang w:val="uk-UA"/>
        </w:rPr>
      </w:pPr>
      <w:r w:rsidRPr="00A86082">
        <w:rPr>
          <w:sz w:val="28"/>
          <w:szCs w:val="28"/>
          <w:lang w:val="uk-UA"/>
        </w:rPr>
        <w:t>ВИРІШИВ:</w:t>
      </w:r>
    </w:p>
    <w:p w:rsidR="0032734E" w:rsidRPr="00A86082" w:rsidRDefault="0032734E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</w:p>
    <w:p w:rsidR="0032734E" w:rsidRPr="00A86082" w:rsidRDefault="00C73ECC" w:rsidP="005973D5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A86082">
        <w:rPr>
          <w:sz w:val="28"/>
          <w:szCs w:val="28"/>
          <w:lang w:val="uk-UA"/>
        </w:rPr>
        <w:t>1. Комунальн</w:t>
      </w:r>
      <w:r w:rsidR="00270842">
        <w:rPr>
          <w:sz w:val="28"/>
          <w:szCs w:val="28"/>
          <w:lang w:val="uk-UA"/>
        </w:rPr>
        <w:t>ому</w:t>
      </w:r>
      <w:r w:rsidRPr="00A86082">
        <w:rPr>
          <w:sz w:val="28"/>
          <w:szCs w:val="28"/>
          <w:lang w:val="uk-UA"/>
        </w:rPr>
        <w:t xml:space="preserve"> підприємств</w:t>
      </w:r>
      <w:r w:rsidR="00270842">
        <w:rPr>
          <w:sz w:val="28"/>
          <w:szCs w:val="28"/>
          <w:lang w:val="uk-UA"/>
        </w:rPr>
        <w:t>у</w:t>
      </w:r>
      <w:r w:rsidRPr="00A86082">
        <w:rPr>
          <w:sz w:val="28"/>
          <w:szCs w:val="28"/>
          <w:lang w:val="uk-UA"/>
        </w:rPr>
        <w:t xml:space="preserve"> «Виробниче житлове ремонтно-експлуатаційне підприємство №</w:t>
      </w:r>
      <w:r w:rsidR="00270842">
        <w:rPr>
          <w:sz w:val="28"/>
          <w:szCs w:val="28"/>
          <w:lang w:val="uk-UA"/>
        </w:rPr>
        <w:t>9»</w:t>
      </w:r>
      <w:r w:rsidR="00D50553">
        <w:rPr>
          <w:sz w:val="28"/>
          <w:szCs w:val="28"/>
          <w:lang w:val="uk-UA"/>
        </w:rPr>
        <w:t xml:space="preserve"> Житомирської міської ради</w:t>
      </w:r>
      <w:r w:rsidR="00270842">
        <w:rPr>
          <w:sz w:val="28"/>
          <w:szCs w:val="28"/>
          <w:lang w:val="uk-UA"/>
        </w:rPr>
        <w:t xml:space="preserve">, </w:t>
      </w:r>
      <w:r w:rsidRPr="00A86082">
        <w:rPr>
          <w:sz w:val="28"/>
          <w:szCs w:val="28"/>
          <w:lang w:val="uk-UA" w:eastAsia="zh-CN" w:bidi="hi-IN"/>
        </w:rPr>
        <w:t>забезпечити</w:t>
      </w:r>
      <w:r w:rsidRPr="00A86082">
        <w:rPr>
          <w:sz w:val="28"/>
          <w:szCs w:val="28"/>
          <w:lang w:val="uk-UA"/>
        </w:rPr>
        <w:t xml:space="preserve"> списання з балансу </w:t>
      </w:r>
      <w:proofErr w:type="spellStart"/>
      <w:r w:rsidRPr="00A86082">
        <w:rPr>
          <w:sz w:val="28"/>
          <w:szCs w:val="28"/>
          <w:lang w:val="uk-UA"/>
        </w:rPr>
        <w:t>багатоквартир</w:t>
      </w:r>
      <w:r w:rsidR="00270842">
        <w:rPr>
          <w:sz w:val="28"/>
          <w:szCs w:val="28"/>
          <w:lang w:val="uk-UA"/>
        </w:rPr>
        <w:t>ого</w:t>
      </w:r>
      <w:proofErr w:type="spellEnd"/>
      <w:r w:rsidR="00926ED2">
        <w:rPr>
          <w:sz w:val="28"/>
          <w:szCs w:val="28"/>
          <w:lang w:val="uk-UA"/>
        </w:rPr>
        <w:t xml:space="preserve"> житлов</w:t>
      </w:r>
      <w:r w:rsidR="00270842">
        <w:rPr>
          <w:sz w:val="28"/>
          <w:szCs w:val="28"/>
          <w:lang w:val="uk-UA"/>
        </w:rPr>
        <w:t>ого</w:t>
      </w:r>
      <w:r w:rsidR="00926ED2">
        <w:rPr>
          <w:sz w:val="28"/>
          <w:szCs w:val="28"/>
          <w:lang w:val="uk-UA"/>
        </w:rPr>
        <w:t xml:space="preserve"> будинк</w:t>
      </w:r>
      <w:r w:rsidR="00270842">
        <w:rPr>
          <w:sz w:val="28"/>
          <w:szCs w:val="28"/>
          <w:lang w:val="uk-UA"/>
        </w:rPr>
        <w:t>у</w:t>
      </w:r>
      <w:r w:rsidR="003D58E1">
        <w:rPr>
          <w:sz w:val="28"/>
          <w:szCs w:val="28"/>
          <w:lang w:val="uk-UA"/>
        </w:rPr>
        <w:t xml:space="preserve"> по                             вул. </w:t>
      </w:r>
      <w:proofErr w:type="spellStart"/>
      <w:r w:rsidR="003D58E1">
        <w:rPr>
          <w:sz w:val="28"/>
          <w:szCs w:val="28"/>
          <w:lang w:val="uk-UA"/>
        </w:rPr>
        <w:t>Любарській</w:t>
      </w:r>
      <w:proofErr w:type="spellEnd"/>
      <w:r w:rsidR="003D58E1">
        <w:rPr>
          <w:sz w:val="28"/>
          <w:szCs w:val="28"/>
          <w:lang w:val="uk-UA"/>
        </w:rPr>
        <w:t>, 17</w:t>
      </w:r>
      <w:r w:rsidR="00D25C0C">
        <w:rPr>
          <w:sz w:val="28"/>
          <w:szCs w:val="28"/>
          <w:lang w:val="uk-UA"/>
        </w:rPr>
        <w:t>:</w:t>
      </w:r>
    </w:p>
    <w:p w:rsidR="00CE5825" w:rsidRPr="00A86082" w:rsidRDefault="00D25C0C" w:rsidP="005973D5">
      <w:pPr>
        <w:tabs>
          <w:tab w:val="left" w:pos="800"/>
        </w:tabs>
        <w:ind w:right="-284" w:firstLine="799"/>
        <w:jc w:val="both"/>
        <w:rPr>
          <w:lang w:val="uk-UA"/>
        </w:rPr>
      </w:pPr>
      <w:r>
        <w:rPr>
          <w:sz w:val="28"/>
          <w:szCs w:val="28"/>
          <w:lang w:val="uk-UA"/>
        </w:rPr>
        <w:t>1</w:t>
      </w:r>
      <w:r w:rsidR="00CE5825" w:rsidRPr="00A86082">
        <w:rPr>
          <w:sz w:val="28"/>
          <w:szCs w:val="28"/>
          <w:lang w:val="uk-UA"/>
        </w:rPr>
        <w:t>.1 створити при підприємств</w:t>
      </w:r>
      <w:r w:rsidR="00270842">
        <w:rPr>
          <w:sz w:val="28"/>
          <w:szCs w:val="28"/>
          <w:lang w:val="uk-UA"/>
        </w:rPr>
        <w:t>і</w:t>
      </w:r>
      <w:r w:rsidR="00CE5825" w:rsidRPr="00A86082">
        <w:rPr>
          <w:sz w:val="28"/>
          <w:szCs w:val="28"/>
          <w:lang w:val="uk-UA"/>
        </w:rPr>
        <w:t xml:space="preserve"> комісі</w:t>
      </w:r>
      <w:r w:rsidR="00270842">
        <w:rPr>
          <w:sz w:val="28"/>
          <w:szCs w:val="28"/>
          <w:lang w:val="uk-UA"/>
        </w:rPr>
        <w:t>ю</w:t>
      </w:r>
      <w:r w:rsidR="00CE5825" w:rsidRPr="00A86082">
        <w:rPr>
          <w:sz w:val="28"/>
          <w:szCs w:val="28"/>
          <w:lang w:val="uk-UA"/>
        </w:rPr>
        <w:t xml:space="preserve"> із списання багатоквартирн</w:t>
      </w:r>
      <w:r w:rsidR="00270842">
        <w:rPr>
          <w:sz w:val="28"/>
          <w:szCs w:val="28"/>
          <w:lang w:val="uk-UA"/>
        </w:rPr>
        <w:t>ого</w:t>
      </w:r>
      <w:r w:rsidR="00CE5825" w:rsidRPr="00A86082">
        <w:rPr>
          <w:sz w:val="28"/>
          <w:szCs w:val="28"/>
          <w:lang w:val="uk-UA"/>
        </w:rPr>
        <w:t xml:space="preserve"> житлов</w:t>
      </w:r>
      <w:r w:rsidR="00270842">
        <w:rPr>
          <w:sz w:val="28"/>
          <w:szCs w:val="28"/>
          <w:lang w:val="uk-UA"/>
        </w:rPr>
        <w:t>ого</w:t>
      </w:r>
      <w:r w:rsidR="00CE5825" w:rsidRPr="00A86082">
        <w:rPr>
          <w:sz w:val="28"/>
          <w:szCs w:val="28"/>
          <w:lang w:val="uk-UA"/>
        </w:rPr>
        <w:t xml:space="preserve"> будинк</w:t>
      </w:r>
      <w:r w:rsidR="00270842">
        <w:rPr>
          <w:sz w:val="28"/>
          <w:szCs w:val="28"/>
          <w:lang w:val="uk-UA"/>
        </w:rPr>
        <w:t>у</w:t>
      </w:r>
      <w:r w:rsidR="00CE5825" w:rsidRPr="00A86082">
        <w:rPr>
          <w:sz w:val="28"/>
          <w:szCs w:val="28"/>
          <w:lang w:val="uk-UA"/>
        </w:rPr>
        <w:t>;</w:t>
      </w:r>
    </w:p>
    <w:p w:rsidR="0032734E" w:rsidRPr="00A86082" w:rsidRDefault="00D25C0C" w:rsidP="005973D5">
      <w:pPr>
        <w:tabs>
          <w:tab w:val="left" w:pos="800"/>
        </w:tabs>
        <w:ind w:right="-284" w:firstLine="799"/>
        <w:jc w:val="both"/>
        <w:rPr>
          <w:lang w:val="uk-UA"/>
        </w:rPr>
      </w:pPr>
      <w:r>
        <w:rPr>
          <w:sz w:val="28"/>
          <w:szCs w:val="28"/>
          <w:lang w:val="uk-UA"/>
        </w:rPr>
        <w:t>1</w:t>
      </w:r>
      <w:r w:rsidR="00C73ECC" w:rsidRPr="00A86082">
        <w:rPr>
          <w:sz w:val="28"/>
          <w:szCs w:val="28"/>
          <w:lang w:val="uk-UA"/>
        </w:rPr>
        <w:t>.</w:t>
      </w:r>
      <w:r w:rsidR="00CE5825" w:rsidRPr="00A86082">
        <w:rPr>
          <w:sz w:val="28"/>
          <w:szCs w:val="28"/>
          <w:lang w:val="uk-UA"/>
        </w:rPr>
        <w:t>2</w:t>
      </w:r>
      <w:r w:rsidR="00C73ECC" w:rsidRPr="00A86082">
        <w:rPr>
          <w:color w:val="FFFFFF" w:themeColor="background1"/>
          <w:sz w:val="28"/>
          <w:szCs w:val="28"/>
          <w:lang w:val="uk-UA"/>
        </w:rPr>
        <w:t>..</w:t>
      </w:r>
      <w:r w:rsidR="00C73ECC" w:rsidRPr="00A86082">
        <w:rPr>
          <w:sz w:val="28"/>
          <w:szCs w:val="28"/>
          <w:lang w:val="uk-UA"/>
        </w:rPr>
        <w:t>надати до управління житлового господарства Житомирської міської ради реєстр квартир, що перебувають у власності територіальної громади міста Житомира із зазначенням їх загальної площі;</w:t>
      </w:r>
    </w:p>
    <w:p w:rsidR="0032734E" w:rsidRPr="00A86082" w:rsidRDefault="00D25C0C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 w:eastAsia="zh-CN" w:bidi="hi-IN"/>
        </w:rPr>
      </w:pPr>
      <w:r>
        <w:rPr>
          <w:sz w:val="28"/>
          <w:szCs w:val="28"/>
          <w:lang w:val="uk-UA" w:eastAsia="zh-CN" w:bidi="hi-IN"/>
        </w:rPr>
        <w:t>1</w:t>
      </w:r>
      <w:r w:rsidR="00C73ECC" w:rsidRPr="00A86082">
        <w:rPr>
          <w:sz w:val="28"/>
          <w:szCs w:val="28"/>
          <w:lang w:val="uk-UA" w:eastAsia="zh-CN" w:bidi="hi-IN"/>
        </w:rPr>
        <w:t>.</w:t>
      </w:r>
      <w:r w:rsidR="00F56CA8">
        <w:rPr>
          <w:sz w:val="28"/>
          <w:szCs w:val="28"/>
          <w:lang w:val="uk-UA" w:eastAsia="zh-CN" w:bidi="hi-IN"/>
        </w:rPr>
        <w:t>3</w:t>
      </w:r>
      <w:r w:rsidR="00C73ECC" w:rsidRPr="00A86082">
        <w:rPr>
          <w:sz w:val="28"/>
          <w:szCs w:val="28"/>
          <w:lang w:val="uk-UA" w:eastAsia="zh-CN" w:bidi="hi-IN"/>
        </w:rPr>
        <w:t xml:space="preserve"> провести інвентаризацію технічної документації на житлов</w:t>
      </w:r>
      <w:r w:rsidR="00270842">
        <w:rPr>
          <w:sz w:val="28"/>
          <w:szCs w:val="28"/>
          <w:lang w:val="uk-UA" w:eastAsia="zh-CN" w:bidi="hi-IN"/>
        </w:rPr>
        <w:t>ий</w:t>
      </w:r>
      <w:r w:rsidR="00C73ECC" w:rsidRPr="00A86082">
        <w:rPr>
          <w:sz w:val="28"/>
          <w:szCs w:val="28"/>
          <w:lang w:val="uk-UA" w:eastAsia="zh-CN" w:bidi="hi-IN"/>
        </w:rPr>
        <w:t xml:space="preserve"> будин</w:t>
      </w:r>
      <w:r w:rsidR="00270842">
        <w:rPr>
          <w:sz w:val="28"/>
          <w:szCs w:val="28"/>
          <w:lang w:val="uk-UA" w:eastAsia="zh-CN" w:bidi="hi-IN"/>
        </w:rPr>
        <w:t>ок</w:t>
      </w:r>
      <w:r w:rsidR="00C73ECC" w:rsidRPr="00A86082">
        <w:rPr>
          <w:sz w:val="28"/>
          <w:szCs w:val="28"/>
          <w:lang w:val="uk-UA" w:eastAsia="zh-CN" w:bidi="hi-IN"/>
        </w:rPr>
        <w:t xml:space="preserve"> та іншої документації, передбаченої вимогами чинного законодавства України та про результати її проведення проінформувати управління житлового господарст</w:t>
      </w:r>
      <w:r w:rsidR="00CE5825" w:rsidRPr="00A86082">
        <w:rPr>
          <w:sz w:val="28"/>
          <w:szCs w:val="28"/>
          <w:lang w:val="uk-UA" w:eastAsia="zh-CN" w:bidi="hi-IN"/>
        </w:rPr>
        <w:t>ва Житомирської міської ради;</w:t>
      </w:r>
    </w:p>
    <w:p w:rsidR="00A86082" w:rsidRPr="00A86082" w:rsidRDefault="00D25C0C" w:rsidP="00A86082">
      <w:pPr>
        <w:tabs>
          <w:tab w:val="left" w:pos="800"/>
        </w:tabs>
        <w:ind w:right="-284" w:firstLine="800"/>
        <w:jc w:val="both"/>
        <w:rPr>
          <w:lang w:val="uk-UA"/>
        </w:rPr>
      </w:pPr>
      <w:r>
        <w:rPr>
          <w:sz w:val="28"/>
          <w:szCs w:val="28"/>
          <w:lang w:val="uk-UA"/>
        </w:rPr>
        <w:t>1</w:t>
      </w:r>
      <w:r w:rsidR="00A86082" w:rsidRPr="00A86082">
        <w:rPr>
          <w:sz w:val="28"/>
          <w:szCs w:val="28"/>
          <w:lang w:val="uk-UA"/>
        </w:rPr>
        <w:t>.</w:t>
      </w:r>
      <w:r w:rsidR="00F56CA8">
        <w:rPr>
          <w:sz w:val="28"/>
          <w:szCs w:val="28"/>
          <w:lang w:val="uk-UA"/>
        </w:rPr>
        <w:t>4</w:t>
      </w:r>
      <w:r w:rsidR="00A86082" w:rsidRPr="00A86082">
        <w:rPr>
          <w:color w:val="FFFFFF" w:themeColor="background1"/>
          <w:sz w:val="28"/>
          <w:szCs w:val="28"/>
          <w:lang w:val="uk-UA"/>
        </w:rPr>
        <w:t>..</w:t>
      </w:r>
      <w:r w:rsidR="00A86082" w:rsidRPr="00A86082">
        <w:rPr>
          <w:sz w:val="28"/>
          <w:szCs w:val="28"/>
          <w:lang w:val="uk-UA"/>
        </w:rPr>
        <w:t>списання житлов</w:t>
      </w:r>
      <w:r w:rsidR="00270842">
        <w:rPr>
          <w:sz w:val="28"/>
          <w:szCs w:val="28"/>
          <w:lang w:val="uk-UA"/>
        </w:rPr>
        <w:t>ого</w:t>
      </w:r>
      <w:r w:rsidR="00A86082" w:rsidRPr="00A86082">
        <w:rPr>
          <w:sz w:val="28"/>
          <w:szCs w:val="28"/>
          <w:lang w:val="uk-UA"/>
        </w:rPr>
        <w:t xml:space="preserve"> будинк</w:t>
      </w:r>
      <w:r w:rsidR="00270842">
        <w:rPr>
          <w:sz w:val="28"/>
          <w:szCs w:val="28"/>
          <w:lang w:val="uk-UA"/>
        </w:rPr>
        <w:t>у</w:t>
      </w:r>
      <w:r w:rsidR="00A86082" w:rsidRPr="00A86082">
        <w:rPr>
          <w:sz w:val="28"/>
          <w:szCs w:val="28"/>
          <w:lang w:val="uk-UA"/>
        </w:rPr>
        <w:t xml:space="preserve"> з балансу комунальн</w:t>
      </w:r>
      <w:r w:rsidR="00270842">
        <w:rPr>
          <w:sz w:val="28"/>
          <w:szCs w:val="28"/>
          <w:lang w:val="uk-UA"/>
        </w:rPr>
        <w:t>ого</w:t>
      </w:r>
      <w:r w:rsidR="00A86082" w:rsidRPr="00A86082">
        <w:rPr>
          <w:sz w:val="28"/>
          <w:szCs w:val="28"/>
          <w:lang w:val="uk-UA"/>
        </w:rPr>
        <w:t xml:space="preserve"> підприємств</w:t>
      </w:r>
      <w:r w:rsidR="00270842">
        <w:rPr>
          <w:sz w:val="28"/>
          <w:szCs w:val="28"/>
          <w:lang w:val="uk-UA"/>
        </w:rPr>
        <w:t>а</w:t>
      </w:r>
      <w:r w:rsidR="00A86082" w:rsidRPr="00A86082">
        <w:rPr>
          <w:sz w:val="28"/>
          <w:szCs w:val="28"/>
          <w:lang w:val="uk-UA"/>
        </w:rPr>
        <w:t xml:space="preserve"> провести відповідно до норм чинного законодавства України, окрім квартир та нежитлових приміщень, що перебувають у власності територіальної громади міста Житомира;</w:t>
      </w:r>
    </w:p>
    <w:p w:rsidR="00CE5825" w:rsidRPr="00A86082" w:rsidRDefault="00D25C0C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CE5825" w:rsidRPr="00A86082">
        <w:rPr>
          <w:sz w:val="28"/>
          <w:szCs w:val="28"/>
          <w:lang w:val="uk-UA"/>
        </w:rPr>
        <w:t>.</w:t>
      </w:r>
      <w:r w:rsidR="00F56CA8">
        <w:rPr>
          <w:sz w:val="28"/>
          <w:szCs w:val="28"/>
          <w:lang w:val="uk-UA"/>
        </w:rPr>
        <w:t>5</w:t>
      </w:r>
      <w:r w:rsidR="00AF52F3">
        <w:rPr>
          <w:sz w:val="28"/>
          <w:szCs w:val="28"/>
          <w:lang w:val="uk-UA"/>
        </w:rPr>
        <w:t xml:space="preserve"> оформлен</w:t>
      </w:r>
      <w:r w:rsidR="00D50553">
        <w:rPr>
          <w:sz w:val="28"/>
          <w:szCs w:val="28"/>
          <w:lang w:val="uk-UA"/>
        </w:rPr>
        <w:t>ий</w:t>
      </w:r>
      <w:r w:rsidR="00CE5825" w:rsidRPr="00A86082">
        <w:rPr>
          <w:sz w:val="28"/>
          <w:szCs w:val="28"/>
          <w:lang w:val="uk-UA"/>
        </w:rPr>
        <w:t xml:space="preserve"> належним чином акт списання багатоквартирн</w:t>
      </w:r>
      <w:r w:rsidR="00270842">
        <w:rPr>
          <w:sz w:val="28"/>
          <w:szCs w:val="28"/>
          <w:lang w:val="uk-UA"/>
        </w:rPr>
        <w:t>ого</w:t>
      </w:r>
      <w:r w:rsidR="00CE5825" w:rsidRPr="00A86082">
        <w:rPr>
          <w:sz w:val="28"/>
          <w:szCs w:val="28"/>
          <w:lang w:val="uk-UA"/>
        </w:rPr>
        <w:t xml:space="preserve"> будинк</w:t>
      </w:r>
      <w:r w:rsidR="00270842">
        <w:rPr>
          <w:sz w:val="28"/>
          <w:szCs w:val="28"/>
          <w:lang w:val="uk-UA"/>
        </w:rPr>
        <w:t>у</w:t>
      </w:r>
      <w:r w:rsidR="00CE5825" w:rsidRPr="00A86082">
        <w:rPr>
          <w:sz w:val="28"/>
          <w:szCs w:val="28"/>
          <w:lang w:val="uk-UA"/>
        </w:rPr>
        <w:t xml:space="preserve"> надати до управління житлового господарства Житомирської міської ради.</w:t>
      </w:r>
    </w:p>
    <w:p w:rsidR="0032734E" w:rsidRPr="00A86082" w:rsidRDefault="00D25C0C">
      <w:pPr>
        <w:tabs>
          <w:tab w:val="left" w:pos="800"/>
        </w:tabs>
        <w:ind w:right="-284" w:firstLine="799"/>
        <w:jc w:val="both"/>
        <w:rPr>
          <w:lang w:val="uk-UA"/>
        </w:rPr>
      </w:pPr>
      <w:r>
        <w:rPr>
          <w:sz w:val="28"/>
          <w:szCs w:val="28"/>
          <w:lang w:val="uk-UA"/>
        </w:rPr>
        <w:t>2</w:t>
      </w:r>
      <w:r w:rsidR="00C73ECC" w:rsidRPr="00A86082">
        <w:rPr>
          <w:sz w:val="28"/>
          <w:szCs w:val="28"/>
          <w:lang w:val="uk-UA"/>
        </w:rPr>
        <w:t>. Управлінню житлового господарства Житомирської міської ради:</w:t>
      </w:r>
    </w:p>
    <w:p w:rsidR="0032734E" w:rsidRPr="00A86082" w:rsidRDefault="00D25C0C">
      <w:pPr>
        <w:tabs>
          <w:tab w:val="left" w:pos="800"/>
        </w:tabs>
        <w:ind w:right="-284" w:firstLine="800"/>
        <w:jc w:val="both"/>
        <w:rPr>
          <w:lang w:val="uk-UA"/>
        </w:rPr>
      </w:pPr>
      <w:r>
        <w:rPr>
          <w:sz w:val="28"/>
          <w:szCs w:val="28"/>
          <w:lang w:val="uk-UA"/>
        </w:rPr>
        <w:t>2</w:t>
      </w:r>
      <w:r w:rsidR="00C73ECC" w:rsidRPr="00A86082">
        <w:rPr>
          <w:sz w:val="28"/>
          <w:szCs w:val="28"/>
          <w:lang w:val="uk-UA"/>
        </w:rPr>
        <w:t>.</w:t>
      </w:r>
      <w:r w:rsidR="00CE5825" w:rsidRPr="00A86082">
        <w:rPr>
          <w:sz w:val="28"/>
          <w:szCs w:val="28"/>
          <w:lang w:val="uk-UA"/>
        </w:rPr>
        <w:t>1</w:t>
      </w:r>
      <w:r w:rsidR="00C73ECC" w:rsidRPr="00A86082">
        <w:rPr>
          <w:sz w:val="28"/>
          <w:szCs w:val="28"/>
          <w:lang w:val="uk-UA"/>
        </w:rPr>
        <w:t xml:space="preserve"> після оформлення належним чином акт</w:t>
      </w:r>
      <w:r w:rsidR="003D58E1">
        <w:rPr>
          <w:sz w:val="28"/>
          <w:szCs w:val="28"/>
          <w:lang w:val="uk-UA"/>
        </w:rPr>
        <w:t>а</w:t>
      </w:r>
      <w:r w:rsidR="00C73ECC" w:rsidRPr="00A86082">
        <w:rPr>
          <w:sz w:val="28"/>
          <w:szCs w:val="28"/>
          <w:lang w:val="uk-UA"/>
        </w:rPr>
        <w:t xml:space="preserve"> списання багатоквартирн</w:t>
      </w:r>
      <w:r w:rsidR="00270842">
        <w:rPr>
          <w:sz w:val="28"/>
          <w:szCs w:val="28"/>
          <w:lang w:val="uk-UA"/>
        </w:rPr>
        <w:t>ого</w:t>
      </w:r>
      <w:r w:rsidR="00C73ECC" w:rsidRPr="00A86082">
        <w:rPr>
          <w:sz w:val="28"/>
          <w:szCs w:val="28"/>
          <w:lang w:val="uk-UA"/>
        </w:rPr>
        <w:t xml:space="preserve"> будинк</w:t>
      </w:r>
      <w:r w:rsidR="00270842">
        <w:rPr>
          <w:sz w:val="28"/>
          <w:szCs w:val="28"/>
          <w:lang w:val="uk-UA"/>
        </w:rPr>
        <w:t>у</w:t>
      </w:r>
      <w:r w:rsidR="00C73ECC" w:rsidRPr="00A86082">
        <w:rPr>
          <w:sz w:val="28"/>
          <w:szCs w:val="28"/>
          <w:lang w:val="uk-UA"/>
        </w:rPr>
        <w:t>, забезпечити підготовку проекту рішення</w:t>
      </w:r>
      <w:r w:rsidR="00926ED2">
        <w:rPr>
          <w:sz w:val="28"/>
          <w:szCs w:val="28"/>
          <w:lang w:val="uk-UA"/>
        </w:rPr>
        <w:t xml:space="preserve"> виконавчого комітету</w:t>
      </w:r>
      <w:r w:rsidR="00C73ECC" w:rsidRPr="00A86082">
        <w:rPr>
          <w:sz w:val="28"/>
          <w:szCs w:val="28"/>
          <w:lang w:val="uk-UA"/>
        </w:rPr>
        <w:t xml:space="preserve"> Житомирської міської ради «Про погодження актів списання багатоквартирних будинків»;</w:t>
      </w:r>
    </w:p>
    <w:p w:rsidR="0032734E" w:rsidRPr="00B432C2" w:rsidRDefault="00D25C0C" w:rsidP="00B432C2">
      <w:pPr>
        <w:tabs>
          <w:tab w:val="left" w:pos="800"/>
        </w:tabs>
        <w:ind w:right="-284" w:firstLine="8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3ECC" w:rsidRPr="00A86082">
        <w:rPr>
          <w:sz w:val="28"/>
          <w:szCs w:val="28"/>
          <w:lang w:val="uk-UA"/>
        </w:rPr>
        <w:t>.</w:t>
      </w:r>
      <w:r w:rsidR="00A86082" w:rsidRPr="00A86082">
        <w:rPr>
          <w:sz w:val="28"/>
          <w:szCs w:val="28"/>
          <w:lang w:val="uk-UA"/>
        </w:rPr>
        <w:t>2</w:t>
      </w:r>
      <w:r w:rsidR="00C73ECC" w:rsidRPr="00A86082">
        <w:rPr>
          <w:sz w:val="28"/>
          <w:szCs w:val="28"/>
          <w:lang w:val="uk-UA"/>
        </w:rPr>
        <w:t xml:space="preserve"> </w:t>
      </w:r>
      <w:r w:rsidR="00B432C2">
        <w:rPr>
          <w:sz w:val="28"/>
          <w:szCs w:val="28"/>
          <w:lang w:val="uk-UA"/>
        </w:rPr>
        <w:t xml:space="preserve">у разі виявлення за результатами проведеної інвентаризації відсутньої </w:t>
      </w:r>
      <w:r w:rsidR="00C73ECC" w:rsidRPr="00A86082">
        <w:rPr>
          <w:sz w:val="28"/>
          <w:szCs w:val="28"/>
          <w:lang w:val="uk-UA"/>
        </w:rPr>
        <w:t>технічної</w:t>
      </w:r>
      <w:r w:rsidR="00B432C2">
        <w:rPr>
          <w:sz w:val="28"/>
          <w:szCs w:val="28"/>
          <w:lang w:val="uk-UA"/>
        </w:rPr>
        <w:t xml:space="preserve"> </w:t>
      </w:r>
      <w:r w:rsidR="00C73ECC" w:rsidRPr="00A86082">
        <w:rPr>
          <w:sz w:val="28"/>
          <w:szCs w:val="28"/>
          <w:lang w:val="uk-UA" w:eastAsia="zh-CN" w:bidi="hi-IN"/>
        </w:rPr>
        <w:t>документації на</w:t>
      </w:r>
      <w:r w:rsidR="00B432C2">
        <w:rPr>
          <w:sz w:val="28"/>
          <w:szCs w:val="28"/>
          <w:lang w:val="uk-UA" w:eastAsia="zh-CN" w:bidi="hi-IN"/>
        </w:rPr>
        <w:t xml:space="preserve"> окремі</w:t>
      </w:r>
      <w:r w:rsidR="00C73ECC" w:rsidRPr="00A86082">
        <w:rPr>
          <w:sz w:val="28"/>
          <w:szCs w:val="28"/>
          <w:lang w:val="uk-UA" w:eastAsia="zh-CN" w:bidi="hi-IN"/>
        </w:rPr>
        <w:t xml:space="preserve"> житлові будинки, видатки на її відновлення передбачити у профільній цільовій програмі.</w:t>
      </w:r>
    </w:p>
    <w:p w:rsidR="0032734E" w:rsidRPr="00A86082" w:rsidRDefault="00D25C0C">
      <w:pPr>
        <w:tabs>
          <w:tab w:val="left" w:pos="800"/>
        </w:tabs>
        <w:ind w:right="-284" w:firstLine="800"/>
        <w:jc w:val="both"/>
        <w:rPr>
          <w:lang w:val="uk-UA"/>
        </w:rPr>
      </w:pPr>
      <w:r>
        <w:rPr>
          <w:sz w:val="28"/>
          <w:szCs w:val="28"/>
          <w:lang w:val="uk-UA"/>
        </w:rPr>
        <w:t>3</w:t>
      </w:r>
      <w:r w:rsidR="00C73ECC" w:rsidRPr="00A86082">
        <w:rPr>
          <w:sz w:val="28"/>
          <w:szCs w:val="28"/>
          <w:lang w:val="uk-UA"/>
        </w:rPr>
        <w:t>. Визначити комунальн</w:t>
      </w:r>
      <w:r w:rsidR="00270842">
        <w:rPr>
          <w:sz w:val="28"/>
          <w:szCs w:val="28"/>
          <w:lang w:val="uk-UA"/>
        </w:rPr>
        <w:t>е</w:t>
      </w:r>
      <w:r w:rsidR="00C73ECC" w:rsidRPr="00A86082">
        <w:rPr>
          <w:sz w:val="28"/>
          <w:szCs w:val="28"/>
          <w:lang w:val="uk-UA"/>
        </w:rPr>
        <w:t xml:space="preserve"> підприємств</w:t>
      </w:r>
      <w:r w:rsidR="00270842">
        <w:rPr>
          <w:sz w:val="28"/>
          <w:szCs w:val="28"/>
          <w:lang w:val="uk-UA"/>
        </w:rPr>
        <w:t>о</w:t>
      </w:r>
      <w:r w:rsidR="00F56CA8" w:rsidRPr="00A86082">
        <w:rPr>
          <w:sz w:val="28"/>
          <w:szCs w:val="28"/>
          <w:lang w:val="uk-UA"/>
        </w:rPr>
        <w:t xml:space="preserve"> «Виробниче житлове ремонтно-експлуатаційне підприємство №</w:t>
      </w:r>
      <w:r w:rsidR="00F56CA8">
        <w:rPr>
          <w:sz w:val="28"/>
          <w:szCs w:val="28"/>
          <w:lang w:val="uk-UA"/>
        </w:rPr>
        <w:t>9»</w:t>
      </w:r>
      <w:r w:rsidR="003D58E1">
        <w:rPr>
          <w:sz w:val="28"/>
          <w:szCs w:val="28"/>
          <w:lang w:val="uk-UA"/>
        </w:rPr>
        <w:t xml:space="preserve"> Житомирської міської ради</w:t>
      </w:r>
      <w:r w:rsidR="00C73ECC" w:rsidRPr="00A86082">
        <w:rPr>
          <w:sz w:val="28"/>
          <w:szCs w:val="28"/>
          <w:lang w:val="uk-UA"/>
        </w:rPr>
        <w:t xml:space="preserve"> </w:t>
      </w:r>
      <w:proofErr w:type="spellStart"/>
      <w:r w:rsidR="00C73ECC" w:rsidRPr="00A86082">
        <w:rPr>
          <w:sz w:val="28"/>
          <w:szCs w:val="28"/>
          <w:lang w:val="uk-UA"/>
        </w:rPr>
        <w:t>балансоутримувач</w:t>
      </w:r>
      <w:r w:rsidR="003D58E1">
        <w:rPr>
          <w:sz w:val="28"/>
          <w:szCs w:val="28"/>
          <w:lang w:val="uk-UA"/>
        </w:rPr>
        <w:t>ем</w:t>
      </w:r>
      <w:proofErr w:type="spellEnd"/>
      <w:r w:rsidR="00EC25B9">
        <w:rPr>
          <w:sz w:val="28"/>
          <w:szCs w:val="28"/>
          <w:lang w:val="uk-UA"/>
        </w:rPr>
        <w:t xml:space="preserve"> квартир житлового будинку № 17 по вул. Лятошинського</w:t>
      </w:r>
      <w:r w:rsidR="00C73ECC" w:rsidRPr="00A86082">
        <w:rPr>
          <w:sz w:val="28"/>
          <w:szCs w:val="28"/>
          <w:lang w:val="uk-UA"/>
        </w:rPr>
        <w:t xml:space="preserve">, </w:t>
      </w:r>
      <w:r w:rsidR="00E317FA">
        <w:rPr>
          <w:sz w:val="28"/>
          <w:szCs w:val="28"/>
          <w:lang w:val="uk-UA"/>
        </w:rPr>
        <w:t>що</w:t>
      </w:r>
      <w:r w:rsidR="00C73ECC" w:rsidRPr="00A86082">
        <w:rPr>
          <w:sz w:val="28"/>
          <w:szCs w:val="28"/>
          <w:lang w:val="uk-UA"/>
        </w:rPr>
        <w:t xml:space="preserve"> перебува</w:t>
      </w:r>
      <w:r w:rsidR="00EC25B9">
        <w:rPr>
          <w:sz w:val="28"/>
          <w:szCs w:val="28"/>
          <w:lang w:val="uk-UA"/>
        </w:rPr>
        <w:t>ють</w:t>
      </w:r>
      <w:r w:rsidR="00C73ECC" w:rsidRPr="00A86082">
        <w:rPr>
          <w:sz w:val="28"/>
          <w:szCs w:val="28"/>
          <w:lang w:val="uk-UA"/>
        </w:rPr>
        <w:t xml:space="preserve"> у власності територіальної громади міста Житомира.</w:t>
      </w:r>
    </w:p>
    <w:p w:rsidR="0032734E" w:rsidRPr="00A86082" w:rsidRDefault="00D25C0C">
      <w:pPr>
        <w:tabs>
          <w:tab w:val="left" w:pos="800"/>
        </w:tabs>
        <w:ind w:right="-284" w:firstLine="799"/>
        <w:jc w:val="both"/>
        <w:rPr>
          <w:lang w:val="uk-UA"/>
        </w:rPr>
      </w:pPr>
      <w:r>
        <w:rPr>
          <w:sz w:val="28"/>
          <w:szCs w:val="28"/>
          <w:lang w:val="uk-UA"/>
        </w:rPr>
        <w:t>4</w:t>
      </w:r>
      <w:r w:rsidR="00C73ECC" w:rsidRPr="00A86082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32734E" w:rsidRPr="00E317FA" w:rsidRDefault="0032734E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32734E" w:rsidRPr="00E317FA" w:rsidRDefault="00C73ECC">
      <w:pPr>
        <w:jc w:val="both"/>
        <w:rPr>
          <w:sz w:val="28"/>
          <w:szCs w:val="28"/>
          <w:lang w:val="uk-UA"/>
        </w:rPr>
      </w:pPr>
      <w:r w:rsidRPr="00E317FA">
        <w:rPr>
          <w:sz w:val="28"/>
          <w:szCs w:val="28"/>
          <w:lang w:val="uk-UA"/>
        </w:rPr>
        <w:t xml:space="preserve">     </w:t>
      </w:r>
      <w:r w:rsidR="003475B0" w:rsidRPr="00E317FA">
        <w:rPr>
          <w:sz w:val="28"/>
          <w:szCs w:val="28"/>
          <w:lang w:val="uk-UA"/>
        </w:rPr>
        <w:t xml:space="preserve">  </w:t>
      </w:r>
      <w:r w:rsidRPr="00E317FA">
        <w:rPr>
          <w:sz w:val="28"/>
          <w:szCs w:val="28"/>
          <w:lang w:val="uk-UA"/>
        </w:rPr>
        <w:t xml:space="preserve">   </w:t>
      </w:r>
    </w:p>
    <w:p w:rsidR="0032734E" w:rsidRPr="00E317FA" w:rsidRDefault="0032734E">
      <w:pPr>
        <w:rPr>
          <w:sz w:val="28"/>
          <w:szCs w:val="28"/>
          <w:lang w:val="uk-UA"/>
        </w:rPr>
      </w:pPr>
      <w:bookmarkStart w:id="0" w:name="_GoBack"/>
      <w:bookmarkEnd w:id="0"/>
    </w:p>
    <w:p w:rsidR="0032734E" w:rsidRDefault="00C73ECC">
      <w:pPr>
        <w:rPr>
          <w:sz w:val="28"/>
          <w:szCs w:val="28"/>
          <w:lang w:val="uk-UA"/>
        </w:rPr>
      </w:pPr>
      <w:r w:rsidRPr="00A86082">
        <w:rPr>
          <w:sz w:val="28"/>
          <w:szCs w:val="28"/>
          <w:lang w:val="uk-UA"/>
        </w:rPr>
        <w:t xml:space="preserve">Міський голова                                          </w:t>
      </w:r>
      <w:r w:rsidR="00F56CA8">
        <w:rPr>
          <w:sz w:val="28"/>
          <w:szCs w:val="28"/>
          <w:lang w:val="uk-UA"/>
        </w:rPr>
        <w:t xml:space="preserve">                               </w:t>
      </w:r>
      <w:r w:rsidRPr="00A86082">
        <w:rPr>
          <w:sz w:val="28"/>
          <w:szCs w:val="28"/>
          <w:lang w:val="uk-UA"/>
        </w:rPr>
        <w:t xml:space="preserve"> С.І. </w:t>
      </w:r>
      <w:proofErr w:type="spellStart"/>
      <w:r w:rsidRPr="00A86082">
        <w:rPr>
          <w:sz w:val="28"/>
          <w:szCs w:val="28"/>
          <w:lang w:val="uk-UA"/>
        </w:rPr>
        <w:t>Сухомлин</w:t>
      </w:r>
      <w:proofErr w:type="spellEnd"/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Pr="00A86082" w:rsidRDefault="003475B0" w:rsidP="003475B0">
      <w:pPr>
        <w:tabs>
          <w:tab w:val="left" w:pos="7230"/>
        </w:tabs>
        <w:rPr>
          <w:sz w:val="28"/>
          <w:szCs w:val="28"/>
          <w:lang w:val="uk-UA"/>
        </w:rPr>
      </w:pPr>
    </w:p>
    <w:sectPr w:rsidR="003475B0" w:rsidRPr="00A86082" w:rsidSect="009F5A3C">
      <w:headerReference w:type="default" r:id="rId9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5CE" w:rsidRDefault="00FF15CE" w:rsidP="009E4C44">
      <w:r>
        <w:separator/>
      </w:r>
    </w:p>
  </w:endnote>
  <w:endnote w:type="continuationSeparator" w:id="0">
    <w:p w:rsidR="00FF15CE" w:rsidRDefault="00FF15CE" w:rsidP="009E4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5CE" w:rsidRDefault="00FF15CE" w:rsidP="009E4C44">
      <w:r>
        <w:separator/>
      </w:r>
    </w:p>
  </w:footnote>
  <w:footnote w:type="continuationSeparator" w:id="0">
    <w:p w:rsidR="00FF15CE" w:rsidRDefault="00FF15CE" w:rsidP="009E4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1435127"/>
      <w:docPartObj>
        <w:docPartGallery w:val="Page Numbers (Top of Page)"/>
        <w:docPartUnique/>
      </w:docPartObj>
    </w:sdtPr>
    <w:sdtContent>
      <w:p w:rsidR="000B2ECF" w:rsidRDefault="000B2ECF">
        <w:pPr>
          <w:pStyle w:val="ae"/>
          <w:jc w:val="center"/>
          <w:rPr>
            <w:lang w:val="uk-UA"/>
          </w:rPr>
        </w:pPr>
      </w:p>
      <w:p w:rsidR="000B2ECF" w:rsidRDefault="006D137E">
        <w:pPr>
          <w:pStyle w:val="ae"/>
          <w:jc w:val="center"/>
        </w:pPr>
        <w:r>
          <w:fldChar w:fldCharType="begin"/>
        </w:r>
        <w:r w:rsidR="000B2ECF">
          <w:instrText>PAGE   \* MERGEFORMAT</w:instrText>
        </w:r>
        <w:r>
          <w:fldChar w:fldCharType="separate"/>
        </w:r>
        <w:r w:rsidR="00E317FA">
          <w:rPr>
            <w:noProof/>
          </w:rPr>
          <w:t>2</w:t>
        </w:r>
        <w:r>
          <w:fldChar w:fldCharType="end"/>
        </w:r>
      </w:p>
    </w:sdtContent>
  </w:sdt>
  <w:p w:rsidR="009E4C44" w:rsidRPr="009E4C44" w:rsidRDefault="009E4C44">
    <w:pPr>
      <w:pStyle w:val="ae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2734E"/>
    <w:rsid w:val="000153E9"/>
    <w:rsid w:val="000B2ECF"/>
    <w:rsid w:val="00156708"/>
    <w:rsid w:val="00217AA8"/>
    <w:rsid w:val="00270842"/>
    <w:rsid w:val="002F66CA"/>
    <w:rsid w:val="0032734E"/>
    <w:rsid w:val="00335920"/>
    <w:rsid w:val="003475B0"/>
    <w:rsid w:val="00350878"/>
    <w:rsid w:val="003D58E1"/>
    <w:rsid w:val="004C6646"/>
    <w:rsid w:val="005973D5"/>
    <w:rsid w:val="006D137E"/>
    <w:rsid w:val="00926ED2"/>
    <w:rsid w:val="009E4C44"/>
    <w:rsid w:val="009E5C48"/>
    <w:rsid w:val="009F20D7"/>
    <w:rsid w:val="009F5A3C"/>
    <w:rsid w:val="00A30E45"/>
    <w:rsid w:val="00A86082"/>
    <w:rsid w:val="00AF52F3"/>
    <w:rsid w:val="00B432C2"/>
    <w:rsid w:val="00B72E7C"/>
    <w:rsid w:val="00C6181D"/>
    <w:rsid w:val="00C73ECC"/>
    <w:rsid w:val="00CE5825"/>
    <w:rsid w:val="00D25C0C"/>
    <w:rsid w:val="00D50553"/>
    <w:rsid w:val="00E010E9"/>
    <w:rsid w:val="00E11CE8"/>
    <w:rsid w:val="00E317FA"/>
    <w:rsid w:val="00EC25B9"/>
    <w:rsid w:val="00F56CA8"/>
    <w:rsid w:val="00FF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0"/>
    <w:qFormat/>
    <w:rsid w:val="00A30E45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346BE1"/>
    <w:rPr>
      <w:b/>
      <w:bCs/>
    </w:rPr>
  </w:style>
  <w:style w:type="paragraph" w:customStyle="1" w:styleId="a0">
    <w:name w:val="Заголовок"/>
    <w:basedOn w:val="a"/>
    <w:next w:val="a5"/>
    <w:qFormat/>
    <w:rsid w:val="00A30E4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A30E45"/>
    <w:pPr>
      <w:spacing w:after="140" w:line="288" w:lineRule="auto"/>
    </w:pPr>
  </w:style>
  <w:style w:type="paragraph" w:styleId="a6">
    <w:name w:val="List"/>
    <w:basedOn w:val="a5"/>
    <w:rsid w:val="00A30E45"/>
    <w:rPr>
      <w:rFonts w:cs="FreeSans"/>
    </w:rPr>
  </w:style>
  <w:style w:type="paragraph" w:styleId="a7">
    <w:name w:val="caption"/>
    <w:basedOn w:val="a"/>
    <w:qFormat/>
    <w:rsid w:val="00A30E45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rsid w:val="00A30E45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7B2B6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402125"/>
    <w:pPr>
      <w:spacing w:beforeAutospacing="1" w:afterAutospacing="1"/>
    </w:pPr>
  </w:style>
  <w:style w:type="paragraph" w:styleId="ab">
    <w:name w:val="No Spacing"/>
    <w:qFormat/>
    <w:rsid w:val="00A30E45"/>
    <w:rPr>
      <w:sz w:val="24"/>
    </w:rPr>
  </w:style>
  <w:style w:type="paragraph" w:customStyle="1" w:styleId="ac">
    <w:name w:val="Содержимое таблицы"/>
    <w:basedOn w:val="a"/>
    <w:qFormat/>
    <w:rsid w:val="00A30E45"/>
  </w:style>
  <w:style w:type="character" w:styleId="ad">
    <w:name w:val="Hyperlink"/>
    <w:basedOn w:val="a1"/>
    <w:uiPriority w:val="99"/>
    <w:semiHidden/>
    <w:unhideWhenUsed/>
    <w:rsid w:val="00B72E7C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styleId="af2">
    <w:name w:val="line number"/>
    <w:basedOn w:val="a1"/>
    <w:uiPriority w:val="99"/>
    <w:semiHidden/>
    <w:unhideWhenUsed/>
    <w:rsid w:val="009F5A3C"/>
  </w:style>
  <w:style w:type="paragraph" w:styleId="af3">
    <w:name w:val="Balloon Text"/>
    <w:basedOn w:val="a"/>
    <w:link w:val="af4"/>
    <w:uiPriority w:val="99"/>
    <w:semiHidden/>
    <w:unhideWhenUsed/>
    <w:rsid w:val="00D25C0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D25C0C"/>
    <w:rPr>
      <w:rFonts w:ascii="Tahoma" w:eastAsia="Times New Roman" w:hAnsi="Tahoma" w:cs="Tahoma"/>
      <w:color w:val="00000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346BE1"/>
    <w:rPr>
      <w:b/>
      <w:bCs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7B2B6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402125"/>
    <w:pPr>
      <w:spacing w:beforeAutospacing="1" w:afterAutospacing="1"/>
    </w:pPr>
  </w:style>
  <w:style w:type="paragraph" w:styleId="ab">
    <w:name w:val="No Spacing"/>
    <w:qFormat/>
    <w:rPr>
      <w:sz w:val="24"/>
    </w:rPr>
  </w:style>
  <w:style w:type="paragraph" w:customStyle="1" w:styleId="ac">
    <w:name w:val="Содержимое таблицы"/>
    <w:basedOn w:val="a"/>
    <w:qFormat/>
  </w:style>
  <w:style w:type="character" w:styleId="ad">
    <w:name w:val="Hyperlink"/>
    <w:basedOn w:val="a1"/>
    <w:uiPriority w:val="99"/>
    <w:semiHidden/>
    <w:unhideWhenUsed/>
    <w:rsid w:val="00B72E7C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styleId="af2">
    <w:name w:val="line number"/>
    <w:basedOn w:val="a1"/>
    <w:uiPriority w:val="99"/>
    <w:semiHidden/>
    <w:unhideWhenUsed/>
    <w:rsid w:val="009F5A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C8B3-62C2-4EC8-AEB9-3CE26543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354</cp:revision>
  <cp:lastPrinted>2018-06-27T08:39:00Z</cp:lastPrinted>
  <dcterms:created xsi:type="dcterms:W3CDTF">2017-08-28T13:38:00Z</dcterms:created>
  <dcterms:modified xsi:type="dcterms:W3CDTF">2018-06-27T09:02:00Z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