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BA" w:rsidRPr="004E5A52" w:rsidRDefault="00297BBA" w:rsidP="00297BBA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4.45pt" o:ole="" fillcolor="window">
            <v:imagedata r:id="rId5" o:title=""/>
            <o:lock v:ext="edit" aspectratio="f"/>
          </v:shape>
          <o:OLEObject Type="Embed" ProgID="Word.Picture.8" ShapeID="_x0000_i1025" DrawAspect="Content" ObjectID="_1598182251" r:id="rId6"/>
        </w:object>
      </w:r>
    </w:p>
    <w:p w:rsidR="00297BBA" w:rsidRPr="004E5A52" w:rsidRDefault="00297BBA" w:rsidP="00297BB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97BBA" w:rsidRPr="004E5A52" w:rsidRDefault="00297BBA" w:rsidP="00297BBA">
      <w:pPr>
        <w:jc w:val="center"/>
        <w:rPr>
          <w:b/>
          <w:sz w:val="16"/>
          <w:szCs w:val="16"/>
          <w:lang w:val="uk-UA"/>
        </w:rPr>
      </w:pP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737AB3" w:rsidRPr="004E5A52" w:rsidRDefault="00737AB3" w:rsidP="00737AB3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737AB3" w:rsidRPr="004E5A52" w:rsidRDefault="00737AB3" w:rsidP="00737AB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61280F" w:rsidRDefault="00243A78" w:rsidP="000C3B7A">
      <w:pPr>
        <w:tabs>
          <w:tab w:val="left" w:pos="7088"/>
        </w:tabs>
        <w:rPr>
          <w:lang w:val="uk-UA"/>
        </w:rPr>
      </w:pPr>
    </w:p>
    <w:p w:rsidR="00EA7D5D" w:rsidRPr="00EA7D5D" w:rsidRDefault="00EA7D5D" w:rsidP="00EA7D5D">
      <w:pPr>
        <w:rPr>
          <w:sz w:val="28"/>
          <w:szCs w:val="28"/>
          <w:lang w:val="uk-UA"/>
        </w:rPr>
      </w:pPr>
      <w:r w:rsidRPr="00EA7D5D">
        <w:rPr>
          <w:sz w:val="28"/>
          <w:szCs w:val="28"/>
          <w:lang w:val="uk-UA"/>
        </w:rPr>
        <w:t xml:space="preserve">Про реконструкцію </w:t>
      </w:r>
    </w:p>
    <w:p w:rsidR="00EA7D5D" w:rsidRPr="00EA7D5D" w:rsidRDefault="00EA7D5D" w:rsidP="00EA7D5D">
      <w:pPr>
        <w:rPr>
          <w:sz w:val="28"/>
          <w:szCs w:val="28"/>
          <w:lang w:val="uk-UA"/>
        </w:rPr>
      </w:pPr>
      <w:r w:rsidRPr="00EA7D5D">
        <w:rPr>
          <w:sz w:val="28"/>
          <w:szCs w:val="28"/>
          <w:lang w:val="uk-UA"/>
        </w:rPr>
        <w:t>нежитлових приміщень</w:t>
      </w:r>
    </w:p>
    <w:p w:rsidR="00EA7D5D" w:rsidRPr="00EA7D5D" w:rsidRDefault="00EA7D5D" w:rsidP="00EA7D5D">
      <w:pPr>
        <w:rPr>
          <w:sz w:val="28"/>
          <w:szCs w:val="28"/>
          <w:lang w:val="uk-UA"/>
        </w:rPr>
      </w:pPr>
      <w:r w:rsidRPr="00EA7D5D">
        <w:rPr>
          <w:sz w:val="28"/>
          <w:szCs w:val="28"/>
          <w:lang w:val="uk-UA"/>
        </w:rPr>
        <w:t>під житло</w:t>
      </w:r>
    </w:p>
    <w:p w:rsidR="00EA7D5D" w:rsidRDefault="00EA7D5D" w:rsidP="00EA7D5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8"/>
          <w:lang w:val="uk-UA" w:eastAsia="uk-UA"/>
        </w:rPr>
      </w:pPr>
    </w:p>
    <w:p w:rsidR="00EA7D5D" w:rsidRPr="00EA7D5D" w:rsidRDefault="00EA7D5D" w:rsidP="00EA7D5D">
      <w:pPr>
        <w:shd w:val="clear" w:color="auto" w:fill="FFFFFF"/>
        <w:autoSpaceDE w:val="0"/>
        <w:autoSpaceDN w:val="0"/>
        <w:adjustRightInd w:val="0"/>
        <w:ind w:right="-114" w:firstLine="720"/>
        <w:jc w:val="both"/>
        <w:rPr>
          <w:color w:val="000000"/>
          <w:sz w:val="28"/>
          <w:szCs w:val="28"/>
          <w:lang w:val="uk-UA" w:eastAsia="uk-UA"/>
        </w:rPr>
      </w:pPr>
      <w:r w:rsidRPr="00EA7D5D">
        <w:rPr>
          <w:color w:val="000000"/>
          <w:sz w:val="28"/>
          <w:szCs w:val="28"/>
          <w:lang w:val="uk-UA" w:eastAsia="uk-UA"/>
        </w:rPr>
        <w:t>Враховуючи клопотання Громадських організацій учасників бойових дій міста Житомира та з метою переведення нежитлових приміщень в житлові для  надання їх в подальшому громадянам пільгових категорій, керуючись п.8 Положення про порядок обстеження технічного стану житлових будинків, затвердженого постановою Ради Міністрів УРСР від 26.04.1984 № 189, ст. 7,</w:t>
      </w:r>
      <w:r w:rsidR="00421790">
        <w:rPr>
          <w:color w:val="000000"/>
          <w:sz w:val="28"/>
          <w:szCs w:val="28"/>
          <w:lang w:val="uk-UA" w:eastAsia="uk-UA"/>
        </w:rPr>
        <w:t xml:space="preserve"> ст. 8</w:t>
      </w:r>
      <w:r w:rsidRPr="00EA7D5D">
        <w:rPr>
          <w:color w:val="000000"/>
          <w:sz w:val="28"/>
          <w:szCs w:val="28"/>
          <w:lang w:val="uk-UA" w:eastAsia="uk-UA"/>
        </w:rPr>
        <w:t xml:space="preserve"> Житлового кодексу Української РСР, Цивільним кодексом України, відповідно до ст. 30 Закону України «Про місцеве самоврядування в Україні», виконавчий комітет міської ради</w:t>
      </w:r>
    </w:p>
    <w:p w:rsidR="00EA7D5D" w:rsidRPr="00EA7D5D" w:rsidRDefault="00EA7D5D" w:rsidP="00EA7D5D">
      <w:pPr>
        <w:tabs>
          <w:tab w:val="left" w:pos="9214"/>
        </w:tabs>
        <w:ind w:right="-114"/>
        <w:jc w:val="both"/>
        <w:rPr>
          <w:sz w:val="28"/>
          <w:szCs w:val="28"/>
          <w:lang w:val="uk-UA"/>
        </w:rPr>
      </w:pPr>
    </w:p>
    <w:p w:rsidR="00EA7D5D" w:rsidRPr="00A65A43" w:rsidRDefault="00EA7D5D" w:rsidP="00EA7D5D">
      <w:pPr>
        <w:pStyle w:val="a3"/>
        <w:tabs>
          <w:tab w:val="left" w:pos="9214"/>
        </w:tabs>
        <w:ind w:right="-114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A65A43">
        <w:rPr>
          <w:sz w:val="28"/>
          <w:szCs w:val="28"/>
        </w:rPr>
        <w:t>:</w:t>
      </w:r>
    </w:p>
    <w:p w:rsidR="00EA7D5D" w:rsidRPr="00EA7D5D" w:rsidRDefault="00EA7D5D" w:rsidP="00EA7D5D">
      <w:pPr>
        <w:widowControl w:val="0"/>
        <w:tabs>
          <w:tab w:val="left" w:pos="9214"/>
        </w:tabs>
        <w:ind w:right="-114" w:firstLine="851"/>
        <w:jc w:val="both"/>
        <w:rPr>
          <w:sz w:val="28"/>
          <w:szCs w:val="28"/>
          <w:lang w:val="uk-UA"/>
        </w:rPr>
      </w:pPr>
    </w:p>
    <w:p w:rsidR="00EA7D5D" w:rsidRPr="00EA7D5D" w:rsidRDefault="00EA7D5D" w:rsidP="00EA7D5D">
      <w:pPr>
        <w:shd w:val="clear" w:color="auto" w:fill="FFFFFF"/>
        <w:autoSpaceDE w:val="0"/>
        <w:autoSpaceDN w:val="0"/>
        <w:adjustRightInd w:val="0"/>
        <w:ind w:right="-114" w:firstLine="709"/>
        <w:jc w:val="both"/>
        <w:rPr>
          <w:sz w:val="28"/>
          <w:szCs w:val="28"/>
          <w:lang w:val="uk-UA"/>
        </w:rPr>
      </w:pPr>
      <w:r w:rsidRPr="00EA7D5D">
        <w:rPr>
          <w:sz w:val="28"/>
          <w:szCs w:val="28"/>
          <w:lang w:val="uk-UA"/>
        </w:rPr>
        <w:t>1. Доручити управлінню житлового господарства міської ради виготовити технічну документацію, за рахунок коштів міського бюджету, для проведення реконструкції нежитлових приміщень під житло:</w:t>
      </w:r>
    </w:p>
    <w:p w:rsidR="00EA7D5D" w:rsidRPr="00EA7D5D" w:rsidRDefault="00EA7D5D" w:rsidP="00EA7D5D">
      <w:pPr>
        <w:shd w:val="clear" w:color="auto" w:fill="FFFFFF"/>
        <w:autoSpaceDE w:val="0"/>
        <w:autoSpaceDN w:val="0"/>
        <w:adjustRightInd w:val="0"/>
        <w:ind w:right="-114" w:firstLine="709"/>
        <w:jc w:val="both"/>
        <w:rPr>
          <w:sz w:val="16"/>
          <w:szCs w:val="16"/>
          <w:lang w:val="uk-UA"/>
        </w:rPr>
      </w:pPr>
    </w:p>
    <w:p w:rsidR="00EA7D5D" w:rsidRPr="00EA7D5D" w:rsidRDefault="00EA7D5D" w:rsidP="00EA7D5D">
      <w:pPr>
        <w:shd w:val="clear" w:color="auto" w:fill="FFFFFF"/>
        <w:autoSpaceDE w:val="0"/>
        <w:autoSpaceDN w:val="0"/>
        <w:adjustRightInd w:val="0"/>
        <w:ind w:right="-114" w:firstLine="709"/>
        <w:jc w:val="both"/>
        <w:rPr>
          <w:sz w:val="28"/>
          <w:szCs w:val="28"/>
          <w:lang w:val="uk-UA"/>
        </w:rPr>
      </w:pPr>
      <w:r w:rsidRPr="00EA7D5D">
        <w:rPr>
          <w:sz w:val="28"/>
          <w:szCs w:val="28"/>
          <w:lang w:val="uk-UA"/>
        </w:rPr>
        <w:t xml:space="preserve">1.1 в житловому будинку № </w:t>
      </w:r>
      <w:r>
        <w:rPr>
          <w:sz w:val="28"/>
          <w:szCs w:val="28"/>
          <w:lang w:val="uk-UA"/>
        </w:rPr>
        <w:t>5</w:t>
      </w:r>
      <w:r w:rsidRPr="00EA7D5D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 xml:space="preserve">вул. Генерала Всеволода </w:t>
      </w:r>
      <w:proofErr w:type="spellStart"/>
      <w:r>
        <w:rPr>
          <w:sz w:val="28"/>
          <w:szCs w:val="28"/>
          <w:lang w:val="uk-UA"/>
        </w:rPr>
        <w:t>Петріва</w:t>
      </w:r>
      <w:proofErr w:type="spellEnd"/>
      <w:r w:rsidR="007814CF">
        <w:rPr>
          <w:sz w:val="28"/>
          <w:szCs w:val="28"/>
          <w:lang w:val="uk-UA"/>
        </w:rPr>
        <w:t>,</w:t>
      </w:r>
      <w:r w:rsidRPr="00EA7D5D">
        <w:rPr>
          <w:sz w:val="28"/>
          <w:szCs w:val="28"/>
          <w:lang w:val="uk-UA"/>
        </w:rPr>
        <w:t xml:space="preserve"> загальною площею </w:t>
      </w:r>
      <w:r w:rsidR="007814CF">
        <w:rPr>
          <w:sz w:val="28"/>
          <w:szCs w:val="28"/>
          <w:lang w:val="uk-UA"/>
        </w:rPr>
        <w:t>72,78</w:t>
      </w:r>
      <w:r w:rsidRPr="00EA7D5D">
        <w:rPr>
          <w:sz w:val="28"/>
          <w:szCs w:val="28"/>
          <w:lang w:val="uk-UA"/>
        </w:rPr>
        <w:t xml:space="preserve"> кв. м.;</w:t>
      </w:r>
    </w:p>
    <w:p w:rsidR="00EA7D5D" w:rsidRPr="00EA7D5D" w:rsidRDefault="00EA7D5D" w:rsidP="00EA7D5D">
      <w:pPr>
        <w:shd w:val="clear" w:color="auto" w:fill="FFFFFF"/>
        <w:autoSpaceDE w:val="0"/>
        <w:autoSpaceDN w:val="0"/>
        <w:adjustRightInd w:val="0"/>
        <w:ind w:right="-114" w:firstLine="709"/>
        <w:jc w:val="both"/>
        <w:rPr>
          <w:sz w:val="16"/>
          <w:szCs w:val="16"/>
          <w:lang w:val="uk-UA"/>
        </w:rPr>
      </w:pPr>
    </w:p>
    <w:p w:rsidR="00EA7D5D" w:rsidRPr="00EA7D5D" w:rsidRDefault="00EA7D5D" w:rsidP="00EA7D5D">
      <w:pPr>
        <w:shd w:val="clear" w:color="auto" w:fill="FFFFFF"/>
        <w:autoSpaceDE w:val="0"/>
        <w:autoSpaceDN w:val="0"/>
        <w:adjustRightInd w:val="0"/>
        <w:ind w:right="-114" w:firstLine="709"/>
        <w:jc w:val="both"/>
        <w:rPr>
          <w:sz w:val="28"/>
          <w:szCs w:val="28"/>
          <w:lang w:val="uk-UA"/>
        </w:rPr>
      </w:pPr>
      <w:r w:rsidRPr="00EA7D5D">
        <w:rPr>
          <w:sz w:val="28"/>
          <w:szCs w:val="28"/>
          <w:lang w:val="uk-UA"/>
        </w:rPr>
        <w:t>1.2 в житловому будинку № 2</w:t>
      </w:r>
      <w:r w:rsidR="007814CF">
        <w:rPr>
          <w:sz w:val="28"/>
          <w:szCs w:val="28"/>
          <w:lang w:val="uk-UA"/>
        </w:rPr>
        <w:t>6</w:t>
      </w:r>
      <w:r w:rsidRPr="00EA7D5D">
        <w:rPr>
          <w:sz w:val="28"/>
          <w:szCs w:val="28"/>
          <w:lang w:val="uk-UA"/>
        </w:rPr>
        <w:t xml:space="preserve"> по вул. </w:t>
      </w:r>
      <w:r w:rsidR="007814CF">
        <w:rPr>
          <w:sz w:val="28"/>
          <w:szCs w:val="28"/>
          <w:lang w:val="uk-UA"/>
        </w:rPr>
        <w:t>Домбровського,</w:t>
      </w:r>
      <w:r w:rsidRPr="00EA7D5D">
        <w:rPr>
          <w:sz w:val="28"/>
          <w:szCs w:val="28"/>
          <w:lang w:val="uk-UA"/>
        </w:rPr>
        <w:t xml:space="preserve"> загальною площею </w:t>
      </w:r>
      <w:r w:rsidR="007814CF">
        <w:rPr>
          <w:sz w:val="28"/>
          <w:szCs w:val="28"/>
          <w:lang w:val="uk-UA"/>
        </w:rPr>
        <w:t>78,93</w:t>
      </w:r>
      <w:r w:rsidRPr="00EA7D5D">
        <w:rPr>
          <w:sz w:val="28"/>
          <w:szCs w:val="28"/>
          <w:lang w:val="uk-UA"/>
        </w:rPr>
        <w:t xml:space="preserve"> кв. м.;</w:t>
      </w:r>
    </w:p>
    <w:p w:rsidR="00EA7D5D" w:rsidRPr="00EA7D5D" w:rsidRDefault="00EA7D5D" w:rsidP="00EA7D5D">
      <w:pPr>
        <w:shd w:val="clear" w:color="auto" w:fill="FFFFFF"/>
        <w:autoSpaceDE w:val="0"/>
        <w:autoSpaceDN w:val="0"/>
        <w:adjustRightInd w:val="0"/>
        <w:ind w:right="-114" w:firstLine="709"/>
        <w:jc w:val="both"/>
        <w:rPr>
          <w:sz w:val="16"/>
          <w:szCs w:val="16"/>
          <w:lang w:val="uk-UA"/>
        </w:rPr>
      </w:pPr>
    </w:p>
    <w:p w:rsidR="00EA7D5D" w:rsidRPr="00EA7D5D" w:rsidRDefault="00EA7D5D" w:rsidP="00EA7D5D">
      <w:pPr>
        <w:shd w:val="clear" w:color="auto" w:fill="FFFFFF"/>
        <w:autoSpaceDE w:val="0"/>
        <w:autoSpaceDN w:val="0"/>
        <w:adjustRightInd w:val="0"/>
        <w:ind w:right="-114" w:firstLine="709"/>
        <w:jc w:val="both"/>
        <w:rPr>
          <w:sz w:val="28"/>
          <w:szCs w:val="28"/>
          <w:lang w:val="uk-UA"/>
        </w:rPr>
      </w:pPr>
      <w:r w:rsidRPr="00EA7D5D">
        <w:rPr>
          <w:sz w:val="28"/>
          <w:szCs w:val="28"/>
          <w:lang w:val="uk-UA"/>
        </w:rPr>
        <w:t xml:space="preserve">1.3 в житловому будинку № </w:t>
      </w:r>
      <w:r w:rsidR="007814CF">
        <w:rPr>
          <w:sz w:val="28"/>
          <w:szCs w:val="28"/>
          <w:lang w:val="uk-UA"/>
        </w:rPr>
        <w:t>23</w:t>
      </w:r>
      <w:r w:rsidRPr="00EA7D5D">
        <w:rPr>
          <w:sz w:val="28"/>
          <w:szCs w:val="28"/>
          <w:lang w:val="uk-UA"/>
        </w:rPr>
        <w:t xml:space="preserve"> по вул. </w:t>
      </w:r>
      <w:r w:rsidR="007814CF">
        <w:rPr>
          <w:sz w:val="28"/>
          <w:szCs w:val="28"/>
          <w:lang w:val="uk-UA"/>
        </w:rPr>
        <w:t>Юрка Тютюнника</w:t>
      </w:r>
      <w:r w:rsidRPr="00EA7D5D">
        <w:rPr>
          <w:sz w:val="28"/>
          <w:szCs w:val="28"/>
          <w:lang w:val="uk-UA"/>
        </w:rPr>
        <w:t xml:space="preserve">, загальною площею </w:t>
      </w:r>
      <w:r w:rsidR="007814CF">
        <w:rPr>
          <w:sz w:val="28"/>
          <w:szCs w:val="28"/>
          <w:lang w:val="uk-UA"/>
        </w:rPr>
        <w:t>162,5</w:t>
      </w:r>
      <w:r w:rsidRPr="00EA7D5D">
        <w:rPr>
          <w:sz w:val="28"/>
          <w:szCs w:val="28"/>
          <w:lang w:val="uk-UA"/>
        </w:rPr>
        <w:t xml:space="preserve"> кв. м</w:t>
      </w:r>
    </w:p>
    <w:p w:rsidR="00EA7D5D" w:rsidRPr="00EA7D5D" w:rsidRDefault="00EA7D5D" w:rsidP="00EA7D5D">
      <w:pPr>
        <w:widowControl w:val="0"/>
        <w:tabs>
          <w:tab w:val="left" w:pos="9214"/>
        </w:tabs>
        <w:ind w:right="-114" w:firstLine="709"/>
        <w:jc w:val="both"/>
        <w:rPr>
          <w:color w:val="000000"/>
          <w:sz w:val="16"/>
          <w:szCs w:val="16"/>
          <w:lang w:val="uk-UA" w:eastAsia="uk-UA"/>
        </w:rPr>
      </w:pPr>
    </w:p>
    <w:p w:rsidR="00EA7D5D" w:rsidRPr="00EA7D5D" w:rsidRDefault="00EA7D5D" w:rsidP="00EA7D5D">
      <w:pPr>
        <w:widowControl w:val="0"/>
        <w:tabs>
          <w:tab w:val="left" w:pos="9214"/>
        </w:tabs>
        <w:ind w:right="-114" w:firstLine="709"/>
        <w:jc w:val="both"/>
        <w:rPr>
          <w:sz w:val="28"/>
          <w:szCs w:val="28"/>
          <w:lang w:val="uk-UA"/>
        </w:rPr>
      </w:pPr>
      <w:r w:rsidRPr="00EA7D5D">
        <w:rPr>
          <w:color w:val="000000"/>
          <w:sz w:val="28"/>
          <w:szCs w:val="28"/>
          <w:lang w:val="uk-UA" w:eastAsia="uk-UA"/>
        </w:rPr>
        <w:t>2. Контроль за виконанням даного рішення покласти на заступника міського голови з питань діяльності виконавчих органів ради згідно з розподілом обов</w:t>
      </w:r>
      <w:r w:rsidRPr="00EA7D5D">
        <w:rPr>
          <w:sz w:val="28"/>
          <w:szCs w:val="28"/>
          <w:lang w:val="uk-UA"/>
        </w:rPr>
        <w:t>’</w:t>
      </w:r>
      <w:r w:rsidRPr="00EA7D5D">
        <w:rPr>
          <w:color w:val="000000"/>
          <w:sz w:val="28"/>
          <w:szCs w:val="28"/>
          <w:lang w:val="uk-UA" w:eastAsia="uk-UA"/>
        </w:rPr>
        <w:t>язків.</w:t>
      </w:r>
    </w:p>
    <w:p w:rsidR="00EA7D5D" w:rsidRPr="00EA7D5D" w:rsidRDefault="00EA7D5D" w:rsidP="00EA7D5D">
      <w:pPr>
        <w:ind w:right="170"/>
        <w:rPr>
          <w:sz w:val="28"/>
          <w:szCs w:val="28"/>
          <w:lang w:val="uk-UA"/>
        </w:rPr>
      </w:pPr>
    </w:p>
    <w:p w:rsidR="00EA7D5D" w:rsidRDefault="00EA7D5D" w:rsidP="00EA7D5D">
      <w:pPr>
        <w:ind w:right="170"/>
        <w:rPr>
          <w:lang w:val="uk-UA"/>
        </w:rPr>
      </w:pPr>
    </w:p>
    <w:p w:rsidR="00EA7D5D" w:rsidRDefault="00EA7D5D" w:rsidP="00EA7D5D">
      <w:pPr>
        <w:ind w:right="170"/>
        <w:rPr>
          <w:lang w:val="uk-UA"/>
        </w:rPr>
      </w:pPr>
    </w:p>
    <w:p w:rsidR="00EA7D5D" w:rsidRPr="00EA7D5D" w:rsidRDefault="00EA7D5D" w:rsidP="000C3B7A">
      <w:pPr>
        <w:tabs>
          <w:tab w:val="left" w:pos="7088"/>
        </w:tabs>
        <w:ind w:right="170"/>
        <w:rPr>
          <w:sz w:val="28"/>
          <w:szCs w:val="28"/>
          <w:lang w:val="uk-UA"/>
        </w:rPr>
      </w:pPr>
      <w:r w:rsidRPr="00EA7D5D">
        <w:rPr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="000C3B7A">
        <w:rPr>
          <w:sz w:val="28"/>
          <w:szCs w:val="28"/>
          <w:lang w:val="uk-UA"/>
        </w:rPr>
        <w:t xml:space="preserve"> </w:t>
      </w:r>
      <w:r w:rsidRPr="00EA7D5D">
        <w:rPr>
          <w:sz w:val="28"/>
          <w:szCs w:val="28"/>
          <w:lang w:val="uk-UA"/>
        </w:rPr>
        <w:t xml:space="preserve">С. І. </w:t>
      </w:r>
      <w:proofErr w:type="spellStart"/>
      <w:r w:rsidRPr="00EA7D5D">
        <w:rPr>
          <w:sz w:val="28"/>
          <w:szCs w:val="28"/>
          <w:lang w:val="uk-UA"/>
        </w:rPr>
        <w:t>Сухомлин</w:t>
      </w:r>
      <w:bookmarkStart w:id="0" w:name="_GoBack"/>
      <w:bookmarkEnd w:id="0"/>
      <w:proofErr w:type="spellEnd"/>
    </w:p>
    <w:sectPr w:rsidR="00EA7D5D" w:rsidRPr="00EA7D5D" w:rsidSect="00EA7D5D">
      <w:pgSz w:w="11906" w:h="16838"/>
      <w:pgMar w:top="1134" w:right="68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BA"/>
    <w:rsid w:val="00006DD4"/>
    <w:rsid w:val="000C3B7A"/>
    <w:rsid w:val="00243A78"/>
    <w:rsid w:val="00297BBA"/>
    <w:rsid w:val="003A610B"/>
    <w:rsid w:val="003C77B7"/>
    <w:rsid w:val="003E3C27"/>
    <w:rsid w:val="00421790"/>
    <w:rsid w:val="00737AB3"/>
    <w:rsid w:val="007814CF"/>
    <w:rsid w:val="008903CB"/>
    <w:rsid w:val="00971BAE"/>
    <w:rsid w:val="00EA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7D5D"/>
    <w:pPr>
      <w:suppressAutoHyphens/>
      <w:jc w:val="both"/>
    </w:pPr>
    <w:rPr>
      <w:lang w:val="uk-UA" w:eastAsia="ar-SA"/>
    </w:rPr>
  </w:style>
  <w:style w:type="character" w:customStyle="1" w:styleId="a4">
    <w:name w:val="Основной текст Знак"/>
    <w:basedOn w:val="a0"/>
    <w:link w:val="a3"/>
    <w:rsid w:val="00EA7D5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">
    <w:name w:val="Знак1 Знак Знак Знак"/>
    <w:basedOn w:val="a"/>
    <w:rsid w:val="00EA7D5D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814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17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7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7D5D"/>
    <w:pPr>
      <w:suppressAutoHyphens/>
      <w:jc w:val="both"/>
    </w:pPr>
    <w:rPr>
      <w:lang w:val="uk-UA" w:eastAsia="ar-SA"/>
    </w:rPr>
  </w:style>
  <w:style w:type="character" w:customStyle="1" w:styleId="a4">
    <w:name w:val="Основной текст Знак"/>
    <w:basedOn w:val="a0"/>
    <w:link w:val="a3"/>
    <w:rsid w:val="00EA7D5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">
    <w:name w:val="Знак1 Знак Знак Знак"/>
    <w:basedOn w:val="a"/>
    <w:rsid w:val="00EA7D5D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814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17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7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2018-09-07T06:19:00Z</cp:lastPrinted>
  <dcterms:created xsi:type="dcterms:W3CDTF">2018-09-11T11:44:00Z</dcterms:created>
  <dcterms:modified xsi:type="dcterms:W3CDTF">2018-09-11T11:44:00Z</dcterms:modified>
</cp:coreProperties>
</file>