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12" w:rsidRPr="005D6AD8" w:rsidRDefault="00E74112" w:rsidP="005D6AD8">
      <w:pPr>
        <w:pStyle w:val="1"/>
        <w:rPr>
          <w:rStyle w:val="a6"/>
        </w:rPr>
      </w:pPr>
      <w: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o:allowoverlap="f" fillcolor="window">
            <v:imagedata r:id="rId4" o:title=""/>
            <o:lock v:ext="edit" aspectratio="f"/>
          </v:shape>
          <o:OLEObject Type="Embed" ProgID="Word.Picture.8" ShapeID="_x0000_i1025" DrawAspect="Content" ObjectID="_1600520230" r:id="rId5"/>
        </w:object>
      </w:r>
    </w:p>
    <w:p w:rsidR="001B0CE4" w:rsidRPr="00582A55" w:rsidRDefault="001B0CE4" w:rsidP="00603644">
      <w:pPr>
        <w:pStyle w:val="a3"/>
        <w:tabs>
          <w:tab w:val="clear" w:pos="7513"/>
          <w:tab w:val="left" w:pos="5640"/>
        </w:tabs>
        <w:spacing w:before="120"/>
        <w:ind w:left="-1321" w:right="-397"/>
        <w:rPr>
          <w:bCs w:val="0"/>
          <w:sz w:val="24"/>
        </w:rPr>
      </w:pPr>
      <w:r w:rsidRPr="00582A55">
        <w:rPr>
          <w:bCs w:val="0"/>
          <w:sz w:val="24"/>
        </w:rPr>
        <w:t>УКРАЇНА</w:t>
      </w:r>
    </w:p>
    <w:p w:rsidR="001B0CE4" w:rsidRPr="00194F45" w:rsidRDefault="001B0CE4" w:rsidP="00582A55">
      <w:pPr>
        <w:pStyle w:val="a4"/>
        <w:spacing w:line="360" w:lineRule="auto"/>
        <w:ind w:left="-1321" w:right="-397"/>
        <w:rPr>
          <w:sz w:val="24"/>
        </w:rPr>
      </w:pPr>
      <w:r w:rsidRPr="00194F45">
        <w:rPr>
          <w:sz w:val="24"/>
        </w:rPr>
        <w:t>ЖИТОМИРСЬКА МІСЬКА РАДА</w:t>
      </w:r>
    </w:p>
    <w:p w:rsidR="00582A55" w:rsidRPr="000E5EF4" w:rsidRDefault="00E01E31" w:rsidP="009B3801">
      <w:pPr>
        <w:pStyle w:val="1"/>
        <w:ind w:left="-1321" w:right="-397"/>
        <w:rPr>
          <w:spacing w:val="30"/>
          <w:sz w:val="32"/>
          <w:szCs w:val="32"/>
          <w:lang w:val="ru-RU"/>
        </w:rPr>
      </w:pPr>
      <w:r>
        <w:rPr>
          <w:spacing w:val="30"/>
          <w:sz w:val="32"/>
          <w:szCs w:val="32"/>
        </w:rPr>
        <w:t xml:space="preserve">Проект </w:t>
      </w:r>
      <w:r w:rsidR="00582A55" w:rsidRPr="000E5EF4">
        <w:rPr>
          <w:spacing w:val="30"/>
          <w:sz w:val="32"/>
          <w:szCs w:val="32"/>
        </w:rPr>
        <w:t>РІШЕННЯ</w:t>
      </w:r>
    </w:p>
    <w:p w:rsidR="00194F45" w:rsidRPr="00194F45" w:rsidRDefault="00050876" w:rsidP="009B3801">
      <w:pPr>
        <w:pStyle w:val="a4"/>
        <w:ind w:left="-1321" w:right="-397"/>
        <w:rPr>
          <w:sz w:val="24"/>
        </w:rPr>
      </w:pPr>
      <w:r>
        <w:rPr>
          <w:sz w:val="24"/>
        </w:rPr>
        <w:t xml:space="preserve">  </w:t>
      </w:r>
    </w:p>
    <w:p w:rsidR="001B0CE4" w:rsidRDefault="001B0CE4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2A55" w:rsidRDefault="00582A55">
      <w:pPr>
        <w:tabs>
          <w:tab w:val="left" w:pos="7513"/>
        </w:tabs>
        <w:ind w:left="-1320" w:right="-399" w:firstLine="0"/>
        <w:jc w:val="center"/>
        <w:rPr>
          <w:sz w:val="16"/>
        </w:rPr>
      </w:pPr>
    </w:p>
    <w:p w:rsidR="00580561" w:rsidRDefault="00580561" w:rsidP="00580561">
      <w:pPr>
        <w:ind w:firstLine="0"/>
        <w:jc w:val="left"/>
        <w:rPr>
          <w:sz w:val="24"/>
        </w:rPr>
      </w:pPr>
      <w:r>
        <w:rPr>
          <w:sz w:val="24"/>
        </w:rPr>
        <w:t>від ____________</w:t>
      </w:r>
      <w:r>
        <w:rPr>
          <w:sz w:val="24"/>
          <w:lang w:val="ru-RU"/>
        </w:rPr>
        <w:t xml:space="preserve">___ </w:t>
      </w:r>
      <w:r>
        <w:rPr>
          <w:sz w:val="24"/>
        </w:rPr>
        <w:t>№_________</w:t>
      </w:r>
      <w:r>
        <w:rPr>
          <w:sz w:val="24"/>
        </w:rPr>
        <w:tab/>
      </w:r>
      <w:r>
        <w:rPr>
          <w:sz w:val="24"/>
        </w:rPr>
        <w:tab/>
      </w:r>
    </w:p>
    <w:p w:rsidR="00580561" w:rsidRDefault="00580561" w:rsidP="00580561">
      <w:pPr>
        <w:ind w:right="5361" w:firstLine="0"/>
        <w:rPr>
          <w:sz w:val="24"/>
        </w:rPr>
      </w:pPr>
      <w:r>
        <w:rPr>
          <w:sz w:val="24"/>
          <w:lang w:val="ru-RU"/>
        </w:rPr>
        <w:t xml:space="preserve">       </w:t>
      </w:r>
      <w:r>
        <w:rPr>
          <w:sz w:val="24"/>
        </w:rPr>
        <w:t>м. Житомир</w:t>
      </w:r>
    </w:p>
    <w:p w:rsidR="006451F4" w:rsidRDefault="006451F4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BA29FE" w:rsidRDefault="00BA29FE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 xml:space="preserve">Про внесення змін до рішення </w:t>
      </w: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>міської ради від 30.11.2015 № 6</w:t>
      </w:r>
    </w:p>
    <w:p w:rsidR="00BA29FE" w:rsidRDefault="006451F4" w:rsidP="00BA29FE">
      <w:pPr>
        <w:shd w:val="clear" w:color="auto" w:fill="FCFDFD"/>
        <w:ind w:firstLine="0"/>
        <w:rPr>
          <w:bCs w:val="0"/>
          <w:iCs/>
          <w:color w:val="222222"/>
          <w:szCs w:val="28"/>
        </w:rPr>
      </w:pPr>
      <w:r>
        <w:rPr>
          <w:bCs w:val="0"/>
          <w:iCs/>
          <w:color w:val="222222"/>
          <w:szCs w:val="28"/>
        </w:rPr>
        <w:t>«</w:t>
      </w:r>
      <w:r w:rsidR="00BA29FE" w:rsidRPr="00520C2E">
        <w:rPr>
          <w:bCs w:val="0"/>
          <w:iCs/>
          <w:color w:val="222222"/>
          <w:szCs w:val="28"/>
        </w:rPr>
        <w:t xml:space="preserve">Про утворення виконавчого комітету </w:t>
      </w: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>Житомирської міської ради</w:t>
      </w:r>
      <w:r w:rsidRPr="00BA29FE">
        <w:rPr>
          <w:bCs w:val="0"/>
          <w:iCs/>
          <w:color w:val="222222"/>
          <w:szCs w:val="28"/>
        </w:rPr>
        <w:t xml:space="preserve"> </w:t>
      </w:r>
      <w:r w:rsidRPr="00520C2E">
        <w:rPr>
          <w:bCs w:val="0"/>
          <w:iCs/>
          <w:color w:val="222222"/>
          <w:szCs w:val="28"/>
        </w:rPr>
        <w:t>та затвердження</w:t>
      </w:r>
    </w:p>
    <w:p w:rsidR="00BA29FE" w:rsidRPr="00520C2E" w:rsidRDefault="00BA29FE" w:rsidP="00BA29FE">
      <w:pPr>
        <w:shd w:val="clear" w:color="auto" w:fill="FCFDFD"/>
        <w:ind w:firstLine="0"/>
        <w:rPr>
          <w:color w:val="222222"/>
          <w:szCs w:val="28"/>
        </w:rPr>
      </w:pPr>
      <w:r w:rsidRPr="00520C2E">
        <w:rPr>
          <w:bCs w:val="0"/>
          <w:iCs/>
          <w:color w:val="222222"/>
          <w:szCs w:val="28"/>
        </w:rPr>
        <w:t>його персонального складу</w:t>
      </w:r>
      <w:r w:rsidR="006451F4">
        <w:rPr>
          <w:bCs w:val="0"/>
          <w:iCs/>
          <w:color w:val="222222"/>
          <w:szCs w:val="28"/>
        </w:rPr>
        <w:t>»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Default="00BA29FE" w:rsidP="00BA29FE">
      <w:pPr>
        <w:shd w:val="clear" w:color="auto" w:fill="FCFDFD"/>
        <w:rPr>
          <w:color w:val="222222"/>
          <w:szCs w:val="28"/>
        </w:rPr>
      </w:pP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 xml:space="preserve">Відповідно до </w:t>
      </w:r>
      <w:r w:rsidR="00E01E31">
        <w:rPr>
          <w:color w:val="222222"/>
          <w:szCs w:val="28"/>
        </w:rPr>
        <w:t xml:space="preserve">пункту 3 частини 1 статті 26, частини 2, 4 </w:t>
      </w:r>
      <w:r w:rsidR="00E01E31" w:rsidRPr="00520C2E">
        <w:rPr>
          <w:color w:val="222222"/>
          <w:szCs w:val="28"/>
        </w:rPr>
        <w:t xml:space="preserve">статті 51 </w:t>
      </w:r>
      <w:r w:rsidR="00E01E31">
        <w:rPr>
          <w:color w:val="222222"/>
          <w:szCs w:val="28"/>
        </w:rPr>
        <w:t xml:space="preserve">та пункту 5 статті 14-1 </w:t>
      </w:r>
      <w:r w:rsidRPr="00520C2E">
        <w:rPr>
          <w:color w:val="222222"/>
          <w:szCs w:val="28"/>
        </w:rPr>
        <w:t xml:space="preserve">Закону України </w:t>
      </w:r>
      <w:r w:rsidR="006451F4">
        <w:rPr>
          <w:color w:val="222222"/>
          <w:szCs w:val="28"/>
        </w:rPr>
        <w:t>«</w:t>
      </w:r>
      <w:r w:rsidRPr="00520C2E">
        <w:rPr>
          <w:color w:val="222222"/>
          <w:szCs w:val="28"/>
        </w:rPr>
        <w:t>Про місцеве самоврядування в Україні</w:t>
      </w:r>
      <w:r w:rsidR="006451F4">
        <w:rPr>
          <w:color w:val="222222"/>
          <w:szCs w:val="28"/>
        </w:rPr>
        <w:t>»</w:t>
      </w:r>
      <w:r w:rsidRPr="00520C2E">
        <w:rPr>
          <w:color w:val="222222"/>
          <w:szCs w:val="28"/>
        </w:rPr>
        <w:t xml:space="preserve"> міська рада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BA29FE" w:rsidRPr="00520C2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ВИРІШИЛА:</w:t>
      </w:r>
    </w:p>
    <w:p w:rsidR="00BA29FE" w:rsidRDefault="00BA29FE" w:rsidP="00BA29FE">
      <w:pPr>
        <w:shd w:val="clear" w:color="auto" w:fill="FCFDFD"/>
        <w:rPr>
          <w:color w:val="222222"/>
          <w:szCs w:val="28"/>
        </w:rPr>
      </w:pPr>
      <w:r w:rsidRPr="00520C2E">
        <w:rPr>
          <w:color w:val="222222"/>
          <w:szCs w:val="28"/>
        </w:rPr>
        <w:t> </w:t>
      </w:r>
    </w:p>
    <w:p w:rsidR="000A6AF6" w:rsidRDefault="004320DC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1</w:t>
      </w:r>
      <w:r w:rsidR="00BA29FE" w:rsidRPr="00520C2E">
        <w:rPr>
          <w:color w:val="222222"/>
          <w:szCs w:val="28"/>
        </w:rPr>
        <w:t xml:space="preserve">. Внести зміни до пункту 2 рішення Житомирської міської ради від 30.11.2015 № 6 </w:t>
      </w:r>
      <w:r w:rsidR="006451F4">
        <w:rPr>
          <w:color w:val="222222"/>
          <w:szCs w:val="28"/>
        </w:rPr>
        <w:t>«</w:t>
      </w:r>
      <w:r w:rsidR="00BA29FE" w:rsidRPr="00520C2E">
        <w:rPr>
          <w:color w:val="222222"/>
          <w:szCs w:val="28"/>
        </w:rPr>
        <w:t>Про утворення виконавчого комітету Житомирської міської ради та затвердження його персонального складу</w:t>
      </w:r>
      <w:r w:rsidR="006451F4">
        <w:rPr>
          <w:color w:val="222222"/>
          <w:szCs w:val="28"/>
        </w:rPr>
        <w:t>»</w:t>
      </w:r>
      <w:r>
        <w:rPr>
          <w:color w:val="222222"/>
          <w:szCs w:val="28"/>
        </w:rPr>
        <w:t>:</w:t>
      </w:r>
      <w:r w:rsidR="00BA29FE" w:rsidRPr="00520C2E">
        <w:rPr>
          <w:color w:val="222222"/>
          <w:szCs w:val="28"/>
        </w:rPr>
        <w:t xml:space="preserve"> </w:t>
      </w:r>
    </w:p>
    <w:p w:rsidR="000A6AF6" w:rsidRPr="00520C2E" w:rsidRDefault="000A6AF6" w:rsidP="004320DC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 xml:space="preserve">ввести до </w:t>
      </w:r>
      <w:r w:rsidRPr="00520C2E">
        <w:rPr>
          <w:color w:val="222222"/>
          <w:szCs w:val="28"/>
        </w:rPr>
        <w:t>персонального складу</w:t>
      </w:r>
      <w:r>
        <w:rPr>
          <w:color w:val="222222"/>
          <w:szCs w:val="28"/>
        </w:rPr>
        <w:t xml:space="preserve"> виконавчого комітету Житомирської міської ради</w:t>
      </w:r>
      <w:r w:rsidR="00E01E31">
        <w:rPr>
          <w:color w:val="222222"/>
          <w:szCs w:val="28"/>
        </w:rPr>
        <w:t xml:space="preserve"> виконуючого обов</w:t>
      </w:r>
      <w:r w:rsidR="00E01E31" w:rsidRPr="00E01E31">
        <w:rPr>
          <w:color w:val="222222"/>
          <w:szCs w:val="28"/>
          <w:lang w:val="ru-RU"/>
        </w:rPr>
        <w:t>’</w:t>
      </w:r>
      <w:r w:rsidR="00E01E31">
        <w:rPr>
          <w:color w:val="222222"/>
          <w:szCs w:val="28"/>
        </w:rPr>
        <w:t>язки старости села Вереси Шута Олександра Васильовича</w:t>
      </w:r>
      <w:r w:rsidR="00E02A7F">
        <w:rPr>
          <w:color w:val="222222"/>
          <w:szCs w:val="28"/>
        </w:rPr>
        <w:t>.</w:t>
      </w:r>
    </w:p>
    <w:p w:rsidR="00B10F9D" w:rsidRDefault="00B10F9D" w:rsidP="00BA29FE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2. Визначити, що це рішення набирає чинності 01.12.2018.</w:t>
      </w:r>
    </w:p>
    <w:p w:rsidR="00BA29FE" w:rsidRPr="00520C2E" w:rsidRDefault="00B10F9D" w:rsidP="00BA29FE">
      <w:pPr>
        <w:shd w:val="clear" w:color="auto" w:fill="FCFDFD"/>
        <w:rPr>
          <w:color w:val="222222"/>
          <w:szCs w:val="28"/>
        </w:rPr>
      </w:pPr>
      <w:r>
        <w:rPr>
          <w:color w:val="222222"/>
          <w:szCs w:val="28"/>
        </w:rPr>
        <w:t>3</w:t>
      </w:r>
      <w:r w:rsidR="00BA29FE" w:rsidRPr="00520C2E">
        <w:rPr>
          <w:color w:val="222222"/>
          <w:szCs w:val="28"/>
        </w:rPr>
        <w:t xml:space="preserve">. Контроль за виконанням цього рішення покласти на керуючого справами виконавчого комітету </w:t>
      </w:r>
      <w:r w:rsidR="004320DC">
        <w:rPr>
          <w:color w:val="222222"/>
          <w:szCs w:val="28"/>
        </w:rPr>
        <w:t xml:space="preserve">Житомирської </w:t>
      </w:r>
      <w:r w:rsidR="00BA29FE" w:rsidRPr="00520C2E">
        <w:rPr>
          <w:color w:val="222222"/>
          <w:szCs w:val="28"/>
        </w:rPr>
        <w:t>міської ради Пашко О.М.</w:t>
      </w:r>
    </w:p>
    <w:p w:rsidR="00B10F9D" w:rsidRDefault="00B10F9D" w:rsidP="00B10F9D">
      <w:pPr>
        <w:shd w:val="clear" w:color="auto" w:fill="FCFDFD"/>
        <w:ind w:firstLine="0"/>
        <w:rPr>
          <w:color w:val="222222"/>
          <w:szCs w:val="28"/>
        </w:rPr>
      </w:pPr>
    </w:p>
    <w:p w:rsidR="00B10F9D" w:rsidRDefault="00B10F9D" w:rsidP="00B10F9D">
      <w:pPr>
        <w:shd w:val="clear" w:color="auto" w:fill="FCFDFD"/>
        <w:ind w:firstLine="0"/>
        <w:rPr>
          <w:color w:val="222222"/>
          <w:szCs w:val="28"/>
        </w:rPr>
      </w:pPr>
    </w:p>
    <w:p w:rsidR="00BA29FE" w:rsidRDefault="00BA29FE" w:rsidP="009D3FBB">
      <w:pPr>
        <w:shd w:val="clear" w:color="auto" w:fill="FCFDFD"/>
        <w:ind w:firstLine="0"/>
      </w:pPr>
      <w:r w:rsidRPr="00520C2E">
        <w:rPr>
          <w:color w:val="222222"/>
          <w:szCs w:val="28"/>
        </w:rPr>
        <w:t xml:space="preserve">Міський голова                                                                      </w:t>
      </w:r>
      <w:r w:rsidR="00B10F9D">
        <w:rPr>
          <w:color w:val="222222"/>
          <w:szCs w:val="28"/>
        </w:rPr>
        <w:tab/>
      </w:r>
      <w:r w:rsidRPr="00520C2E">
        <w:rPr>
          <w:color w:val="222222"/>
          <w:szCs w:val="28"/>
        </w:rPr>
        <w:t>С.І. Сухомлин</w:t>
      </w:r>
    </w:p>
    <w:p w:rsidR="00BA29FE" w:rsidRDefault="00BA29FE" w:rsidP="00E41BB6">
      <w:pPr>
        <w:ind w:firstLine="0"/>
      </w:pPr>
    </w:p>
    <w:p w:rsidR="00BA29FE" w:rsidRDefault="00BA29FE" w:rsidP="00E41BB6">
      <w:pPr>
        <w:ind w:firstLine="0"/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p w:rsidR="00824D99" w:rsidRDefault="00824D99" w:rsidP="00824D99">
      <w:pPr>
        <w:shd w:val="clear" w:color="auto" w:fill="FCFDFD"/>
        <w:ind w:firstLine="0"/>
        <w:rPr>
          <w:bCs w:val="0"/>
          <w:iCs/>
          <w:color w:val="222222"/>
          <w:szCs w:val="28"/>
        </w:rPr>
      </w:pPr>
    </w:p>
    <w:sectPr w:rsidR="00824D99" w:rsidSect="00212C9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FC3602"/>
    <w:rsid w:val="00050876"/>
    <w:rsid w:val="00066E7D"/>
    <w:rsid w:val="000A0C1F"/>
    <w:rsid w:val="000A6AF6"/>
    <w:rsid w:val="000E5EF4"/>
    <w:rsid w:val="00145E2C"/>
    <w:rsid w:val="001612C4"/>
    <w:rsid w:val="00194F45"/>
    <w:rsid w:val="001A0D0B"/>
    <w:rsid w:val="001A0F73"/>
    <w:rsid w:val="001A54C8"/>
    <w:rsid w:val="001B0CE4"/>
    <w:rsid w:val="001E5944"/>
    <w:rsid w:val="001E66F5"/>
    <w:rsid w:val="00212C93"/>
    <w:rsid w:val="00221508"/>
    <w:rsid w:val="00226045"/>
    <w:rsid w:val="002E6416"/>
    <w:rsid w:val="002E7F7B"/>
    <w:rsid w:val="003803E5"/>
    <w:rsid w:val="003B3970"/>
    <w:rsid w:val="00414F8B"/>
    <w:rsid w:val="004320DC"/>
    <w:rsid w:val="00435054"/>
    <w:rsid w:val="004554D8"/>
    <w:rsid w:val="004A191C"/>
    <w:rsid w:val="004A5D9A"/>
    <w:rsid w:val="00507F79"/>
    <w:rsid w:val="00527AE9"/>
    <w:rsid w:val="00563FBE"/>
    <w:rsid w:val="00580561"/>
    <w:rsid w:val="00582A55"/>
    <w:rsid w:val="00583FB8"/>
    <w:rsid w:val="005919EE"/>
    <w:rsid w:val="00593344"/>
    <w:rsid w:val="005A58B7"/>
    <w:rsid w:val="005C16F6"/>
    <w:rsid w:val="005D6AD8"/>
    <w:rsid w:val="005E47C2"/>
    <w:rsid w:val="00603644"/>
    <w:rsid w:val="006451F4"/>
    <w:rsid w:val="00662233"/>
    <w:rsid w:val="006813D2"/>
    <w:rsid w:val="00693C38"/>
    <w:rsid w:val="00696205"/>
    <w:rsid w:val="006D21FC"/>
    <w:rsid w:val="006E7DEF"/>
    <w:rsid w:val="00707AD0"/>
    <w:rsid w:val="00775096"/>
    <w:rsid w:val="007C285A"/>
    <w:rsid w:val="007D1BE9"/>
    <w:rsid w:val="007F71C7"/>
    <w:rsid w:val="00824D99"/>
    <w:rsid w:val="00851F4E"/>
    <w:rsid w:val="00852F64"/>
    <w:rsid w:val="008745AC"/>
    <w:rsid w:val="00882C00"/>
    <w:rsid w:val="008830E1"/>
    <w:rsid w:val="008C4262"/>
    <w:rsid w:val="009327B7"/>
    <w:rsid w:val="009535E8"/>
    <w:rsid w:val="00974BC4"/>
    <w:rsid w:val="009B3801"/>
    <w:rsid w:val="009C216A"/>
    <w:rsid w:val="009D3FBB"/>
    <w:rsid w:val="009F592C"/>
    <w:rsid w:val="00A239B4"/>
    <w:rsid w:val="00A56F49"/>
    <w:rsid w:val="00AD1E69"/>
    <w:rsid w:val="00AD4B76"/>
    <w:rsid w:val="00B10F9D"/>
    <w:rsid w:val="00B41E13"/>
    <w:rsid w:val="00B634F3"/>
    <w:rsid w:val="00B9503D"/>
    <w:rsid w:val="00BA29FE"/>
    <w:rsid w:val="00BB05E0"/>
    <w:rsid w:val="00BC5F92"/>
    <w:rsid w:val="00C43EA8"/>
    <w:rsid w:val="00CB62E0"/>
    <w:rsid w:val="00D34756"/>
    <w:rsid w:val="00D57D14"/>
    <w:rsid w:val="00DA3C19"/>
    <w:rsid w:val="00E01E31"/>
    <w:rsid w:val="00E02A7F"/>
    <w:rsid w:val="00E2376D"/>
    <w:rsid w:val="00E32D66"/>
    <w:rsid w:val="00E41BB6"/>
    <w:rsid w:val="00E74112"/>
    <w:rsid w:val="00EB5A64"/>
    <w:rsid w:val="00ED05CA"/>
    <w:rsid w:val="00F56A56"/>
    <w:rsid w:val="00F61C37"/>
    <w:rsid w:val="00F67B98"/>
    <w:rsid w:val="00FA19F8"/>
    <w:rsid w:val="00FA2519"/>
    <w:rsid w:val="00FB258F"/>
    <w:rsid w:val="00FC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5CA"/>
    <w:pPr>
      <w:ind w:firstLine="709"/>
      <w:jc w:val="both"/>
    </w:pPr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D05CA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D05CA"/>
    <w:pPr>
      <w:tabs>
        <w:tab w:val="left" w:pos="7513"/>
      </w:tabs>
      <w:spacing w:before="960"/>
      <w:ind w:firstLine="0"/>
      <w:jc w:val="center"/>
    </w:pPr>
    <w:rPr>
      <w:b/>
    </w:rPr>
  </w:style>
  <w:style w:type="paragraph" w:styleId="a4">
    <w:name w:val="Subtitle"/>
    <w:basedOn w:val="a"/>
    <w:qFormat/>
    <w:rsid w:val="00ED05CA"/>
    <w:pPr>
      <w:tabs>
        <w:tab w:val="left" w:pos="7513"/>
      </w:tabs>
      <w:ind w:left="-1320" w:right="-399" w:firstLine="0"/>
      <w:jc w:val="center"/>
    </w:pPr>
    <w:rPr>
      <w:b/>
      <w:bCs w:val="0"/>
    </w:rPr>
  </w:style>
  <w:style w:type="paragraph" w:styleId="a5">
    <w:name w:val="List Paragraph"/>
    <w:basedOn w:val="a"/>
    <w:uiPriority w:val="34"/>
    <w:qFormat/>
    <w:rsid w:val="000A6AF6"/>
    <w:pPr>
      <w:ind w:left="720"/>
      <w:contextualSpacing/>
    </w:pPr>
  </w:style>
  <w:style w:type="character" w:styleId="a6">
    <w:name w:val="Emphasis"/>
    <w:basedOn w:val="a0"/>
    <w:qFormat/>
    <w:rsid w:val="005D6A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SET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2018-10-04T09:04:00Z</cp:lastPrinted>
  <dcterms:created xsi:type="dcterms:W3CDTF">2018-10-08T13:11:00Z</dcterms:created>
  <dcterms:modified xsi:type="dcterms:W3CDTF">2018-10-08T13:11:00Z</dcterms:modified>
</cp:coreProperties>
</file>