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04" w:rsidRPr="00AB2660" w:rsidRDefault="001B3B59" w:rsidP="00704F04">
      <w:r w:rsidRPr="001B3B59">
        <w:rPr>
          <w:noProof/>
          <w:color w:val="000000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pt;margin-top:52.85pt;width:45pt;height:62.8pt;z-index:251658240;mso-position-horizontal-relative:margin;mso-position-vertical-relative:page" fillcolor="window">
            <v:imagedata r:id="rId5" o:title=""/>
            <o:lock v:ext="edit" aspectratio="f"/>
            <w10:wrap anchorx="margin" anchory="page"/>
          </v:shape>
          <o:OLEObject Type="Embed" ProgID="Word.Picture.8" ShapeID="_x0000_s1026" DrawAspect="Content" ObjectID="_1603005001" r:id="rId6"/>
        </w:pict>
      </w: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</w:p>
    <w:p w:rsidR="00704F04" w:rsidRPr="00F44EFE" w:rsidRDefault="00704F04" w:rsidP="00704F04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        </w:t>
      </w: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У</w:t>
      </w:r>
      <w:r w:rsidRPr="00F44EFE">
        <w:rPr>
          <w:rFonts w:ascii="Times New Roman" w:eastAsia="Times New Roman" w:hAnsi="Times New Roman" w:cs="Times New Roman"/>
          <w:b/>
          <w:sz w:val="24"/>
          <w:szCs w:val="20"/>
        </w:rPr>
        <w:t>КРАЇНА</w:t>
      </w:r>
    </w:p>
    <w:p w:rsidR="00704F04" w:rsidRPr="00BA75A7" w:rsidRDefault="00704F04" w:rsidP="00704F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Ж</w:t>
      </w:r>
      <w:r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</w:rPr>
        <w:t>ИТОМИРСЬКА МІСЬКА РАД</w:t>
      </w:r>
      <w:r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А</w:t>
      </w:r>
    </w:p>
    <w:p w:rsidR="00704F04" w:rsidRPr="00ED7672" w:rsidRDefault="00704F04" w:rsidP="00704F04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val="uk-UA"/>
        </w:rPr>
        <w:t xml:space="preserve">ПРОЕКТ </w:t>
      </w:r>
      <w:r w:rsidRPr="00F44EFE">
        <w:rPr>
          <w:rFonts w:ascii="Times New Roman" w:eastAsia="Times New Roman" w:hAnsi="Times New Roman" w:cs="Times New Roman"/>
          <w:b/>
          <w:sz w:val="40"/>
          <w:szCs w:val="20"/>
          <w:lang w:val="uk-UA"/>
        </w:rPr>
        <w:t>РІШЕННЯ</w:t>
      </w:r>
    </w:p>
    <w:p w:rsidR="00704F04" w:rsidRPr="0061333A" w:rsidRDefault="00704F04" w:rsidP="00704F0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A3D" w:rsidRPr="0061333A" w:rsidRDefault="004E7A3D" w:rsidP="00704F0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44EFE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44EFE">
        <w:rPr>
          <w:rFonts w:ascii="Times New Roman" w:eastAsia="Times New Roman" w:hAnsi="Times New Roman" w:cs="Times New Roman"/>
          <w:sz w:val="24"/>
          <w:szCs w:val="24"/>
        </w:rPr>
        <w:t xml:space="preserve"> ___________ № ____</w:t>
      </w:r>
      <w:r w:rsidRPr="00F44EFE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EFE">
        <w:rPr>
          <w:rFonts w:ascii="Times New Roman" w:eastAsia="Times New Roman" w:hAnsi="Times New Roman" w:cs="Times New Roman"/>
          <w:sz w:val="24"/>
          <w:szCs w:val="24"/>
        </w:rPr>
        <w:t xml:space="preserve">                   м. </w:t>
      </w:r>
      <w:proofErr w:type="spellStart"/>
      <w:r w:rsidRPr="00F44EFE">
        <w:rPr>
          <w:rFonts w:ascii="Times New Roman" w:eastAsia="Times New Roman" w:hAnsi="Times New Roman" w:cs="Times New Roman"/>
          <w:sz w:val="24"/>
          <w:szCs w:val="24"/>
        </w:rPr>
        <w:t>Житоми</w:t>
      </w:r>
      <w:proofErr w:type="spellEnd"/>
      <w:r w:rsidRPr="00F44EFE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</w:p>
    <w:p w:rsidR="00704F04" w:rsidRPr="00F44EFE" w:rsidRDefault="00704F04" w:rsidP="00704F04">
      <w:pPr>
        <w:spacing w:after="0" w:line="240" w:lineRule="auto"/>
        <w:ind w:right="618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2"/>
      </w:tblGrid>
      <w:tr w:rsidR="00704F04" w:rsidRPr="0061333A" w:rsidTr="0090093B">
        <w:trPr>
          <w:trHeight w:val="1391"/>
        </w:trPr>
        <w:tc>
          <w:tcPr>
            <w:tcW w:w="5842" w:type="dxa"/>
          </w:tcPr>
          <w:p w:rsidR="00704F04" w:rsidRDefault="00704F04" w:rsidP="00D04338">
            <w:pPr>
              <w:tabs>
                <w:tab w:val="left" w:pos="4111"/>
              </w:tabs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4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внесення змін до рішення Житомирської міської ради від 06.09.2016 №343 «Про</w:t>
            </w:r>
            <w:r w:rsidRPr="00F44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згоду на прийняття у власність територіальної громади міста Житомира будівель разом із земельною ділянкою» </w:t>
            </w:r>
          </w:p>
        </w:tc>
      </w:tr>
    </w:tbl>
    <w:p w:rsidR="00704F04" w:rsidRPr="00F44EFE" w:rsidRDefault="00704F04" w:rsidP="00704F04">
      <w:pPr>
        <w:spacing w:after="0" w:line="240" w:lineRule="auto"/>
        <w:ind w:right="618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704F04" w:rsidRDefault="00704F04" w:rsidP="00704F04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Pr="00F44EFE" w:rsidRDefault="00704F04" w:rsidP="00704F04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704F04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Pr="00506E8F" w:rsidRDefault="0090093B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завершення процесу передачі нерухомого майна до комунальної власності територіальної громади, в</w:t>
      </w:r>
      <w:r w:rsidR="00704F04"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ідповідно до ст.ст. 26,</w:t>
      </w:r>
      <w:r w:rsidR="00704F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4F04"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60 Закону України «Про місцеве самоврядування в Україні», ст.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ст.</w:t>
      </w:r>
      <w:r w:rsidR="00704F04"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7</w:t>
      </w:r>
      <w:r w:rsidR="00704F04"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4F04" w:rsidRPr="00506E8F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704F04" w:rsidRPr="00506E8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Про передачу об'єктів права державної та комунальної власності</w:t>
      </w:r>
      <w:r w:rsidR="00704F04" w:rsidRPr="00506E8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4F04"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04F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листа Головного управління Національної </w:t>
      </w:r>
      <w:r w:rsidR="00704F04"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4F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поліції в Житомирській області від </w:t>
      </w:r>
      <w:r w:rsidR="00D04338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704F0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04338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704F04">
        <w:rPr>
          <w:rFonts w:ascii="Times New Roman" w:eastAsia="Times New Roman" w:hAnsi="Times New Roman" w:cs="Times New Roman"/>
          <w:sz w:val="28"/>
          <w:szCs w:val="28"/>
          <w:lang w:val="uk-UA"/>
        </w:rPr>
        <w:t>.201</w:t>
      </w:r>
      <w:r w:rsidR="00D043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 </w:t>
      </w:r>
      <w:r w:rsidR="00704F04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D04338">
        <w:rPr>
          <w:rFonts w:ascii="Times New Roman" w:eastAsia="Times New Roman" w:hAnsi="Times New Roman" w:cs="Times New Roman"/>
          <w:sz w:val="28"/>
          <w:szCs w:val="28"/>
          <w:lang w:val="uk-UA"/>
        </w:rPr>
        <w:t>727</w:t>
      </w:r>
      <w:r w:rsidR="00704F04">
        <w:rPr>
          <w:rFonts w:ascii="Times New Roman" w:eastAsia="Times New Roman" w:hAnsi="Times New Roman" w:cs="Times New Roman"/>
          <w:sz w:val="28"/>
          <w:szCs w:val="28"/>
          <w:lang w:val="uk-UA"/>
        </w:rPr>
        <w:t>/105/01/31-201</w:t>
      </w:r>
      <w:r w:rsidR="00D0433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704F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4F04"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04F04" w:rsidRPr="00F44EFE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4F04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Pr="00F44EFE">
        <w:rPr>
          <w:rFonts w:ascii="Times New Roman" w:eastAsia="Times New Roman" w:hAnsi="Times New Roman" w:cs="Times New Roman"/>
          <w:sz w:val="24"/>
          <w:szCs w:val="28"/>
          <w:lang w:val="uk-UA"/>
        </w:rPr>
        <w:t>:</w:t>
      </w:r>
    </w:p>
    <w:p w:rsidR="00704F04" w:rsidRPr="00F44EFE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546402" w:rsidRPr="00841C9E" w:rsidRDefault="00546402" w:rsidP="00B45803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841C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зміни до пункту 1 рішення </w:t>
      </w:r>
      <w:r w:rsidRPr="00841C9E">
        <w:rPr>
          <w:rFonts w:ascii="Times New Roman" w:eastAsia="Times New Roman" w:hAnsi="Times New Roman" w:cs="Times New Roman"/>
          <w:sz w:val="28"/>
          <w:szCs w:val="28"/>
          <w:lang w:val="uk-UA"/>
        </w:rPr>
        <w:t>Житомирської міської ради від 06.09.2016 № 343, виклавши його у такій редакції: «</w:t>
      </w:r>
      <w:r w:rsidRPr="00841C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Надати згоду на прийняття із державної власності у комунальну власність територіальної громади міста будівлі за адресою м. Житомир, провулок Гоголівський 1, будинок 4 загальною площею 3697 </w:t>
      </w:r>
      <w:proofErr w:type="spellStart"/>
      <w:r w:rsidRPr="00841C9E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841C9E">
        <w:rPr>
          <w:rFonts w:ascii="Times New Roman" w:eastAsia="Calibri" w:hAnsi="Times New Roman" w:cs="Times New Roman"/>
          <w:sz w:val="28"/>
          <w:szCs w:val="28"/>
          <w:lang w:val="uk-UA"/>
        </w:rPr>
        <w:t>., що складається з будівлі літера А з будівлею літера Б, як приналежність до головної речі, а також земельної ділянки з кадастровим номером 1810136600:03:020:0043, що перебувають у сфері управління Національної поліції України в оперативному управлінні (на балансі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841C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Головного управління Національної поліції в Житомирській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умови зобов’язання використовувати </w:t>
      </w:r>
      <w:r w:rsidR="0090093B">
        <w:rPr>
          <w:rFonts w:ascii="Times New Roman" w:eastAsia="Calibri" w:hAnsi="Times New Roman" w:cs="Times New Roman"/>
          <w:sz w:val="28"/>
          <w:szCs w:val="28"/>
          <w:lang w:val="uk-UA"/>
        </w:rPr>
        <w:t>будівлі для розміщення дошкільного навчального закладу та не відч</w:t>
      </w:r>
      <w:r w:rsidR="00B45803">
        <w:rPr>
          <w:rFonts w:ascii="Times New Roman" w:eastAsia="Calibri" w:hAnsi="Times New Roman" w:cs="Times New Roman"/>
          <w:sz w:val="28"/>
          <w:szCs w:val="28"/>
          <w:lang w:val="uk-UA"/>
        </w:rPr>
        <w:t>ужувати їх у приватну власність».</w:t>
      </w:r>
      <w:r w:rsidRPr="00841C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04F04" w:rsidRPr="00F44EFE" w:rsidRDefault="00704F04" w:rsidP="00B4580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4EFE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льності виконавчих органів ради відповідно до розподілу обов’язків.</w:t>
      </w:r>
    </w:p>
    <w:p w:rsidR="00704F04" w:rsidRPr="0061333A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A3D" w:rsidRPr="0061333A" w:rsidRDefault="004E7A3D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A3D" w:rsidRPr="0061333A" w:rsidRDefault="004E7A3D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04F04" w:rsidRPr="00F44EFE" w:rsidTr="00D04338">
        <w:tc>
          <w:tcPr>
            <w:tcW w:w="4785" w:type="dxa"/>
          </w:tcPr>
          <w:p w:rsidR="00704F04" w:rsidRPr="00F44EFE" w:rsidRDefault="00704F04" w:rsidP="00D0433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44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голова</w:t>
            </w:r>
          </w:p>
        </w:tc>
        <w:tc>
          <w:tcPr>
            <w:tcW w:w="4786" w:type="dxa"/>
          </w:tcPr>
          <w:p w:rsidR="00704F04" w:rsidRPr="00F44EFE" w:rsidRDefault="00704F04" w:rsidP="00D04338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44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С.І. </w:t>
            </w:r>
            <w:proofErr w:type="spellStart"/>
            <w:r w:rsidRPr="00F44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Сухомлин</w:t>
            </w:r>
            <w:proofErr w:type="spellEnd"/>
          </w:p>
        </w:tc>
      </w:tr>
    </w:tbl>
    <w:p w:rsidR="004E7A3D" w:rsidRPr="00B32E50" w:rsidRDefault="00CC653D" w:rsidP="004E7A3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</w:rPr>
        <w:br w:type="page"/>
      </w:r>
      <w:r w:rsidR="004E7A3D" w:rsidRPr="00B32E5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Обґрунтування</w:t>
      </w:r>
    </w:p>
    <w:p w:rsidR="004E7A3D" w:rsidRPr="00B32E50" w:rsidRDefault="004E7A3D" w:rsidP="004E7A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E7A3D" w:rsidRPr="00B32E50" w:rsidRDefault="00B32E50" w:rsidP="00B32E50">
      <w:pPr>
        <w:ind w:right="-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</w:t>
      </w:r>
      <w:r w:rsidR="004E7A3D" w:rsidRPr="00B32E50">
        <w:rPr>
          <w:rFonts w:ascii="Times New Roman" w:hAnsi="Times New Roman" w:cs="Times New Roman"/>
          <w:sz w:val="28"/>
          <w:szCs w:val="28"/>
          <w:lang w:val="uk-UA"/>
        </w:rPr>
        <w:t>рішення міської ради «</w:t>
      </w:r>
      <w:r w:rsidR="004E7A3D" w:rsidRPr="00B32E5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Житомирської міської ради від 06.09.2016 №343 «Про згоду на прийняття у власність територіальної громади міста Житомира будівель разом із земельною ділянкою»</w:t>
      </w:r>
    </w:p>
    <w:p w:rsidR="004E7A3D" w:rsidRPr="00B32E50" w:rsidRDefault="004E7A3D" w:rsidP="004E7A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A3D" w:rsidRPr="00B32E50" w:rsidRDefault="004E7A3D" w:rsidP="004E7A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проект рішення підготовлено з метою завершення процесу передачі з державної в комунальну власність об’єкта нерухомого майна разом із земельною ділянкою з урахуванням листа </w:t>
      </w:r>
      <w:proofErr w:type="spellStart"/>
      <w:r w:rsidRPr="00B32E50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 в Житомирській о</w:t>
      </w:r>
      <w:r w:rsidR="00B32E50"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бласті, сформованого на підставі вимог </w:t>
      </w:r>
      <w:proofErr w:type="spellStart"/>
      <w:r w:rsidR="00B32E50" w:rsidRPr="00B32E50">
        <w:rPr>
          <w:rFonts w:ascii="Times New Roman" w:hAnsi="Times New Roman" w:cs="Times New Roman"/>
          <w:sz w:val="28"/>
          <w:szCs w:val="28"/>
          <w:lang w:val="uk-UA"/>
        </w:rPr>
        <w:t>Мінекономрозвитку</w:t>
      </w:r>
      <w:proofErr w:type="spellEnd"/>
      <w:r w:rsidR="00B32E50"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. Умова використання майна зі збереженням цільового призначення  та його не відчуження у приватну власність передбачена вимогами ст. 7 </w:t>
      </w:r>
      <w:r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E50" w:rsidRPr="00B32E50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B32E50" w:rsidRPr="00B32E5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Про передачу об'єктів права державної та комунальної власності</w:t>
      </w:r>
      <w:r w:rsidR="00B32E50" w:rsidRPr="00B32E5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E7A3D" w:rsidRPr="007C622F" w:rsidRDefault="004E7A3D" w:rsidP="004E7A3D">
      <w:pPr>
        <w:tabs>
          <w:tab w:val="left" w:pos="3780"/>
          <w:tab w:val="left" w:pos="7230"/>
          <w:tab w:val="left" w:pos="7513"/>
          <w:tab w:val="left" w:pos="9355"/>
        </w:tabs>
        <w:ind w:right="-1"/>
        <w:jc w:val="both"/>
        <w:rPr>
          <w:szCs w:val="28"/>
          <w:lang w:val="uk-UA"/>
        </w:rPr>
      </w:pPr>
    </w:p>
    <w:p w:rsidR="004E7A3D" w:rsidRDefault="004E7A3D" w:rsidP="004E7A3D">
      <w:pPr>
        <w:rPr>
          <w:szCs w:val="28"/>
          <w:lang w:val="uk-UA"/>
        </w:rPr>
      </w:pPr>
    </w:p>
    <w:p w:rsidR="004E7A3D" w:rsidRPr="00B32E50" w:rsidRDefault="004E7A3D" w:rsidP="004E7A3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7A3D" w:rsidRPr="00B32E50" w:rsidRDefault="004E7A3D" w:rsidP="004E7A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</w:p>
    <w:p w:rsidR="004E7A3D" w:rsidRPr="00B32E50" w:rsidRDefault="004E7A3D" w:rsidP="004E7A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департаменту                                                               Є.М. </w:t>
      </w:r>
      <w:proofErr w:type="spellStart"/>
      <w:r w:rsidRPr="00B32E50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</w:p>
    <w:p w:rsidR="004E7A3D" w:rsidRPr="004E7A3D" w:rsidRDefault="004E7A3D">
      <w:pPr>
        <w:rPr>
          <w:rFonts w:ascii="Times New Roman" w:hAnsi="Times New Roman" w:cs="Times New Roman"/>
          <w:lang w:val="uk-UA"/>
        </w:rPr>
      </w:pPr>
    </w:p>
    <w:p w:rsidR="004E7A3D" w:rsidRDefault="004E7A3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C653D" w:rsidRPr="004E7A3D" w:rsidRDefault="00CC653D" w:rsidP="00CC653D">
      <w:pPr>
        <w:ind w:left="709"/>
        <w:jc w:val="center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4E7A3D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Порівняльна таблиця до проекту рішення «</w:t>
      </w:r>
      <w:r w:rsidRPr="004E7A3D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Житомирської міської ради від 06.09.2016 №343 «Про згоду на прийняття у власність територіальної громади міста Житомира будівель разом із земельною ділянкою»</w:t>
      </w:r>
    </w:p>
    <w:tbl>
      <w:tblPr>
        <w:tblStyle w:val="a3"/>
        <w:tblpPr w:leftFromText="180" w:rightFromText="180" w:vertAnchor="text" w:horzAnchor="margin" w:tblpXSpec="center" w:tblpY="406"/>
        <w:tblW w:w="10490" w:type="dxa"/>
        <w:tblLook w:val="04A0"/>
      </w:tblPr>
      <w:tblGrid>
        <w:gridCol w:w="5070"/>
        <w:gridCol w:w="5420"/>
      </w:tblGrid>
      <w:tr w:rsidR="00CC653D" w:rsidRPr="00372B46" w:rsidTr="00B45803">
        <w:trPr>
          <w:trHeight w:val="392"/>
        </w:trPr>
        <w:tc>
          <w:tcPr>
            <w:tcW w:w="5070" w:type="dxa"/>
          </w:tcPr>
          <w:p w:rsidR="00CC653D" w:rsidRPr="00B32E50" w:rsidRDefault="00CC653D" w:rsidP="00CC653D">
            <w:pPr>
              <w:rPr>
                <w:b/>
                <w:sz w:val="28"/>
                <w:szCs w:val="20"/>
                <w:lang w:val="uk-UA"/>
              </w:rPr>
            </w:pPr>
            <w:r w:rsidRPr="00B32E50">
              <w:rPr>
                <w:b/>
                <w:sz w:val="28"/>
                <w:szCs w:val="20"/>
                <w:lang w:val="uk-UA"/>
              </w:rPr>
              <w:t xml:space="preserve">Стара редакція (з урахуванням рішення </w:t>
            </w:r>
            <w:proofErr w:type="spellStart"/>
            <w:r w:rsidRPr="00B32E50">
              <w:rPr>
                <w:b/>
                <w:sz w:val="28"/>
                <w:szCs w:val="20"/>
                <w:lang w:val="uk-UA"/>
              </w:rPr>
              <w:t>рішення</w:t>
            </w:r>
            <w:proofErr w:type="spellEnd"/>
            <w:r w:rsidRPr="00B32E50">
              <w:rPr>
                <w:b/>
                <w:sz w:val="28"/>
                <w:szCs w:val="20"/>
                <w:lang w:val="uk-UA"/>
              </w:rPr>
              <w:t xml:space="preserve"> №828 від 09.11.2017) </w:t>
            </w:r>
          </w:p>
        </w:tc>
        <w:tc>
          <w:tcPr>
            <w:tcW w:w="5420" w:type="dxa"/>
          </w:tcPr>
          <w:p w:rsidR="00CC653D" w:rsidRPr="00B32E50" w:rsidRDefault="00CC653D" w:rsidP="00CC653D">
            <w:pPr>
              <w:rPr>
                <w:b/>
                <w:sz w:val="28"/>
                <w:szCs w:val="20"/>
                <w:lang w:val="uk-UA"/>
              </w:rPr>
            </w:pPr>
            <w:r w:rsidRPr="00B32E50">
              <w:rPr>
                <w:b/>
                <w:sz w:val="28"/>
                <w:szCs w:val="20"/>
                <w:lang w:val="uk-UA"/>
              </w:rPr>
              <w:t>Нова редакція (зміни виділено)</w:t>
            </w:r>
          </w:p>
        </w:tc>
      </w:tr>
      <w:tr w:rsidR="00CC653D" w:rsidRPr="0061333A" w:rsidTr="00B45803">
        <w:trPr>
          <w:trHeight w:val="5686"/>
        </w:trPr>
        <w:tc>
          <w:tcPr>
            <w:tcW w:w="5070" w:type="dxa"/>
          </w:tcPr>
          <w:p w:rsidR="00CC653D" w:rsidRPr="00B32E50" w:rsidRDefault="00CC653D" w:rsidP="00B45803">
            <w:pPr>
              <w:numPr>
                <w:ilvl w:val="0"/>
                <w:numId w:val="4"/>
              </w:numPr>
              <w:tabs>
                <w:tab w:val="left" w:pos="0"/>
              </w:tabs>
              <w:ind w:left="0" w:right="138" w:firstLine="36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32E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Надати згоду на прийняття із державної власності у комунальну власність територіальної громади міста будівлі за адресою м. Житомир, провулок Гоголівський 1, будинок 4 загальною площею 3697 </w:t>
            </w:r>
            <w:proofErr w:type="spellStart"/>
            <w:r w:rsidRPr="00B32E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B32E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., що складається з будівлі літера А з будівлею літера Б, як приналежність до головної речі, а також земельної ділянки з кадастровим номером 1810136600:03:020:0043, що перебувають у сфері управління Національної поліції України в оперативному управлінні (на балансі) Головного управління Національної поліції в Житомирській області. </w:t>
            </w:r>
          </w:p>
          <w:p w:rsidR="00CC653D" w:rsidRPr="00B32E50" w:rsidRDefault="00CC653D" w:rsidP="00CC653D">
            <w:pPr>
              <w:ind w:firstLine="142"/>
              <w:rPr>
                <w:sz w:val="28"/>
                <w:szCs w:val="20"/>
                <w:lang w:val="uk-UA"/>
              </w:rPr>
            </w:pPr>
          </w:p>
        </w:tc>
        <w:tc>
          <w:tcPr>
            <w:tcW w:w="5420" w:type="dxa"/>
          </w:tcPr>
          <w:p w:rsidR="00B45803" w:rsidRPr="00B32E50" w:rsidRDefault="00B45803" w:rsidP="00B45803">
            <w:pPr>
              <w:numPr>
                <w:ilvl w:val="0"/>
                <w:numId w:val="5"/>
              </w:numPr>
              <w:tabs>
                <w:tab w:val="left" w:pos="0"/>
              </w:tabs>
              <w:ind w:left="175" w:right="209" w:firstLine="185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32E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Надати згоду на прийняття із державної власності у комунальну власність територіальної громади міста будівлі за адресою м. Житомир, провулок Гоголівський 1, будинок 4 загальною площею 3697 </w:t>
            </w:r>
            <w:proofErr w:type="spellStart"/>
            <w:r w:rsidRPr="00B32E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B32E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., що складається з будівлі літера А з будівлею літера Б, як приналежність до головної речі, а також земельної ділянки з кадастровим номером 1810136600:03:020:0043, що перебувають у сфері управління Національної поліції України в оперативному управлінні (на балансі) Головного управління Національної поліції в Житомирській області </w:t>
            </w:r>
            <w:r w:rsidRPr="00B32E5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 умови зобов’язання використовувати будівлі для розміщення дошкільного навчального закладу та не відчужувати їх у приватну власність.</w:t>
            </w:r>
            <w:r w:rsidRPr="00B32E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653D" w:rsidRPr="00B32E50" w:rsidRDefault="00CC653D" w:rsidP="00CC653D">
            <w:pPr>
              <w:rPr>
                <w:sz w:val="28"/>
                <w:szCs w:val="20"/>
                <w:lang w:val="uk-UA"/>
              </w:rPr>
            </w:pPr>
          </w:p>
        </w:tc>
      </w:tr>
    </w:tbl>
    <w:p w:rsidR="00CC653D" w:rsidRPr="00DB00B3" w:rsidRDefault="00CC653D" w:rsidP="00CC653D">
      <w:pPr>
        <w:rPr>
          <w:lang w:val="uk-UA"/>
        </w:rPr>
      </w:pPr>
    </w:p>
    <w:p w:rsidR="00CC653D" w:rsidRPr="00CC653D" w:rsidRDefault="00CC653D">
      <w:pPr>
        <w:rPr>
          <w:rFonts w:ascii="Times New Roman" w:hAnsi="Times New Roman" w:cs="Times New Roman"/>
          <w:lang w:val="uk-UA"/>
        </w:rPr>
      </w:pPr>
    </w:p>
    <w:p w:rsidR="00B32E50" w:rsidRPr="00B32E50" w:rsidRDefault="00B32E50" w:rsidP="00B32E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2E50" w:rsidRPr="00B32E50" w:rsidRDefault="00B32E50" w:rsidP="00B32E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</w:p>
    <w:p w:rsidR="00B32E50" w:rsidRPr="00B32E50" w:rsidRDefault="00B32E50" w:rsidP="00B32E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E50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департаменту                                                               Є.М. </w:t>
      </w:r>
      <w:proofErr w:type="spellStart"/>
      <w:r w:rsidRPr="00B32E50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</w:p>
    <w:p w:rsidR="00704F04" w:rsidRPr="00704F04" w:rsidRDefault="00704F04" w:rsidP="00A86932">
      <w:pPr>
        <w:spacing w:line="240" w:lineRule="auto"/>
        <w:rPr>
          <w:lang w:val="uk-UA"/>
        </w:rPr>
      </w:pPr>
    </w:p>
    <w:sectPr w:rsidR="00704F04" w:rsidRPr="00704F04" w:rsidSect="009C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400"/>
    <w:multiLevelType w:val="multilevel"/>
    <w:tmpl w:val="789EE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AF60E65"/>
    <w:multiLevelType w:val="hybridMultilevel"/>
    <w:tmpl w:val="B07C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F0BC1"/>
    <w:multiLevelType w:val="hybridMultilevel"/>
    <w:tmpl w:val="B07C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94E9F"/>
    <w:multiLevelType w:val="multilevel"/>
    <w:tmpl w:val="789EE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8797D40"/>
    <w:multiLevelType w:val="multilevel"/>
    <w:tmpl w:val="789EE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F04"/>
    <w:rsid w:val="001B3B59"/>
    <w:rsid w:val="00326502"/>
    <w:rsid w:val="004E7A3D"/>
    <w:rsid w:val="00546402"/>
    <w:rsid w:val="0061333A"/>
    <w:rsid w:val="00624E0A"/>
    <w:rsid w:val="0069494A"/>
    <w:rsid w:val="00704F04"/>
    <w:rsid w:val="0073393B"/>
    <w:rsid w:val="008771C4"/>
    <w:rsid w:val="0090093B"/>
    <w:rsid w:val="009C00B3"/>
    <w:rsid w:val="00A837C2"/>
    <w:rsid w:val="00A86932"/>
    <w:rsid w:val="00A972F6"/>
    <w:rsid w:val="00B32E50"/>
    <w:rsid w:val="00B45803"/>
    <w:rsid w:val="00CC653D"/>
    <w:rsid w:val="00D04338"/>
    <w:rsid w:val="00D93697"/>
    <w:rsid w:val="00F4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04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4F04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rsid w:val="00704F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C653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2018-11-01T07:54:00Z</cp:lastPrinted>
  <dcterms:created xsi:type="dcterms:W3CDTF">2018-11-06T08:24:00Z</dcterms:created>
  <dcterms:modified xsi:type="dcterms:W3CDTF">2018-11-06T08:24:00Z</dcterms:modified>
</cp:coreProperties>
</file>