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B12" w:rsidRDefault="00F446A5" w:rsidP="002B5B12">
      <w:pPr>
        <w:rPr>
          <w:bCs/>
          <w:color w:val="000000"/>
          <w:sz w:val="20"/>
          <w:szCs w:val="20"/>
          <w:lang w:val="uk-UA"/>
        </w:rPr>
      </w:pPr>
      <w:r>
        <w:rPr>
          <w:bCs/>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1pt;margin-top:43.85pt;width:45pt;height:62.8pt;z-index:251658240;mso-position-horizontal-relative:margin;mso-position-vertical-relative:page" fillcolor="window">
            <v:imagedata r:id="rId5" o:title=""/>
            <o:lock v:ext="edit" aspectratio="f"/>
            <w10:wrap anchorx="margin" anchory="page"/>
          </v:shape>
          <o:OLEObject Type="Embed" ProgID="Word.Picture.8" ShapeID="_x0000_s1026" DrawAspect="Content" ObjectID="_1604328645" r:id="rId6"/>
        </w:pict>
      </w:r>
    </w:p>
    <w:p w:rsidR="002B5B12" w:rsidRDefault="002B5B12" w:rsidP="002B5B12">
      <w:pPr>
        <w:tabs>
          <w:tab w:val="left" w:pos="4845"/>
        </w:tabs>
        <w:rPr>
          <w:lang w:val="uk-UA"/>
        </w:rPr>
      </w:pPr>
    </w:p>
    <w:p w:rsidR="002B5B12" w:rsidRDefault="002B5B12" w:rsidP="002B5B12">
      <w:pPr>
        <w:rPr>
          <w:lang w:val="uk-UA"/>
        </w:rPr>
      </w:pPr>
    </w:p>
    <w:p w:rsidR="002B5B12" w:rsidRDefault="002B5B12" w:rsidP="002B5B12">
      <w:pPr>
        <w:rPr>
          <w:lang w:val="uk-UA"/>
        </w:rPr>
      </w:pPr>
    </w:p>
    <w:p w:rsidR="002B5B12" w:rsidRDefault="002B5B12" w:rsidP="002B5B12">
      <w:pPr>
        <w:pStyle w:val="a5"/>
        <w:ind w:left="3540"/>
        <w:jc w:val="left"/>
        <w:rPr>
          <w:sz w:val="24"/>
        </w:rPr>
      </w:pPr>
      <w:r>
        <w:rPr>
          <w:sz w:val="24"/>
          <w:lang w:val="uk-UA"/>
        </w:rPr>
        <w:t xml:space="preserve">        У</w:t>
      </w:r>
      <w:r>
        <w:rPr>
          <w:sz w:val="24"/>
        </w:rPr>
        <w:t>КРАЇНА</w:t>
      </w:r>
    </w:p>
    <w:p w:rsidR="002B5B12" w:rsidRPr="00AD2BB8" w:rsidRDefault="002B5B12" w:rsidP="002B5B12">
      <w:pPr>
        <w:pStyle w:val="a7"/>
        <w:rPr>
          <w:b w:val="0"/>
          <w:bCs/>
          <w:sz w:val="24"/>
          <w:lang w:val="uk-UA"/>
        </w:rPr>
      </w:pPr>
      <w:r>
        <w:rPr>
          <w:sz w:val="24"/>
          <w:lang w:val="uk-UA"/>
        </w:rPr>
        <w:t>Ж</w:t>
      </w:r>
      <w:r>
        <w:rPr>
          <w:sz w:val="24"/>
        </w:rPr>
        <w:t>ИТОМИРСЬКА МІСЬКА РАД</w:t>
      </w:r>
      <w:r w:rsidR="00AD2BB8">
        <w:rPr>
          <w:sz w:val="24"/>
          <w:lang w:val="uk-UA"/>
        </w:rPr>
        <w:t>А</w:t>
      </w:r>
    </w:p>
    <w:p w:rsidR="002B5B12" w:rsidRDefault="00DC08C7" w:rsidP="002B5B12">
      <w:pPr>
        <w:pStyle w:val="2"/>
        <w:ind w:left="-993" w:firstLine="993"/>
        <w:jc w:val="center"/>
        <w:rPr>
          <w:sz w:val="40"/>
        </w:rPr>
      </w:pPr>
      <w:r>
        <w:rPr>
          <w:sz w:val="40"/>
        </w:rPr>
        <w:t xml:space="preserve">ПРОЕКТ </w:t>
      </w:r>
      <w:r w:rsidR="002B5B12">
        <w:rPr>
          <w:sz w:val="40"/>
        </w:rPr>
        <w:t>РІШЕННЯ</w:t>
      </w:r>
    </w:p>
    <w:p w:rsidR="002B5B12" w:rsidRPr="00E801D4" w:rsidRDefault="002B5B12" w:rsidP="002B5B12">
      <w:pPr>
        <w:rPr>
          <w:b/>
          <w:lang w:val="uk-UA"/>
        </w:rPr>
      </w:pPr>
      <w:r>
        <w:rPr>
          <w:b/>
          <w:lang w:val="uk-UA"/>
        </w:rPr>
        <w:t xml:space="preserve"> </w:t>
      </w:r>
    </w:p>
    <w:p w:rsidR="002B5B12" w:rsidRDefault="002B5B12" w:rsidP="002B5B12">
      <w:pPr>
        <w:ind w:left="708"/>
        <w:rPr>
          <w:b/>
          <w:bCs/>
          <w:lang w:val="uk-UA"/>
        </w:rPr>
      </w:pPr>
      <w:r>
        <w:rPr>
          <w:b/>
          <w:bCs/>
          <w:lang w:val="uk-UA"/>
        </w:rPr>
        <w:t xml:space="preserve">                 </w:t>
      </w:r>
    </w:p>
    <w:p w:rsidR="002B5B12" w:rsidRDefault="002B5B12" w:rsidP="002B5B12">
      <w:pPr>
        <w:ind w:left="708"/>
        <w:rPr>
          <w:b/>
          <w:bCs/>
          <w:lang w:val="uk-UA"/>
        </w:rPr>
      </w:pPr>
    </w:p>
    <w:p w:rsidR="002B5B12" w:rsidRPr="00E801D4" w:rsidRDefault="002B5B12" w:rsidP="002B5B12">
      <w:pPr>
        <w:ind w:left="708"/>
        <w:rPr>
          <w:b/>
          <w:bCs/>
          <w:lang w:val="uk-UA"/>
        </w:rPr>
      </w:pPr>
    </w:p>
    <w:p w:rsidR="002B5B12" w:rsidRDefault="002B5B12" w:rsidP="002B5B12">
      <w:pPr>
        <w:rPr>
          <w:lang w:val="uk-UA"/>
        </w:rPr>
      </w:pPr>
      <w:proofErr w:type="spellStart"/>
      <w:r>
        <w:t>від</w:t>
      </w:r>
      <w:proofErr w:type="spellEnd"/>
      <w:r>
        <w:t xml:space="preserve"> ___________ № ____</w:t>
      </w:r>
      <w:r>
        <w:rPr>
          <w:lang w:val="uk-UA"/>
        </w:rPr>
        <w:t>_</w:t>
      </w:r>
    </w:p>
    <w:p w:rsidR="002B5B12" w:rsidRDefault="002B5B12" w:rsidP="002B5B12">
      <w:pPr>
        <w:rPr>
          <w:lang w:val="uk-UA"/>
        </w:rPr>
      </w:pPr>
      <w:r>
        <w:t xml:space="preserve">                   м. </w:t>
      </w:r>
      <w:proofErr w:type="spellStart"/>
      <w:r>
        <w:t>Житоми</w:t>
      </w:r>
      <w:proofErr w:type="spellEnd"/>
      <w:r>
        <w:rPr>
          <w:lang w:val="uk-UA"/>
        </w:rPr>
        <w:t>р</w:t>
      </w:r>
    </w:p>
    <w:p w:rsidR="002B5B12" w:rsidRDefault="002B5B12" w:rsidP="002B5B12">
      <w:pPr>
        <w:ind w:right="6181"/>
        <w:jc w:val="both"/>
        <w:rPr>
          <w:lang w:val="uk-UA"/>
        </w:rPr>
      </w:pPr>
    </w:p>
    <w:p w:rsidR="002B5B12" w:rsidRPr="007323D3" w:rsidRDefault="002B5B12" w:rsidP="002B5B12">
      <w:pPr>
        <w:ind w:right="6181"/>
        <w:jc w:val="both"/>
        <w:rPr>
          <w:sz w:val="16"/>
          <w:szCs w:val="16"/>
          <w:lang w:val="uk-UA"/>
        </w:rPr>
      </w:pPr>
    </w:p>
    <w:p w:rsidR="002B5B12" w:rsidRPr="001E1D9F" w:rsidRDefault="002B5B12" w:rsidP="002B5B12">
      <w:pPr>
        <w:ind w:right="3968"/>
        <w:jc w:val="both"/>
        <w:rPr>
          <w:sz w:val="28"/>
          <w:szCs w:val="28"/>
          <w:lang w:val="uk-UA"/>
        </w:rPr>
      </w:pPr>
      <w:r>
        <w:rPr>
          <w:sz w:val="28"/>
          <w:szCs w:val="28"/>
          <w:lang w:val="uk-UA"/>
        </w:rPr>
        <w:t>Про затвердження С</w:t>
      </w:r>
      <w:r w:rsidR="0052785F">
        <w:rPr>
          <w:sz w:val="28"/>
          <w:szCs w:val="28"/>
          <w:lang w:val="uk-UA"/>
        </w:rPr>
        <w:t xml:space="preserve">татуту Житомирської міської об’єднаної </w:t>
      </w:r>
      <w:r w:rsidRPr="001E1D9F">
        <w:rPr>
          <w:sz w:val="28"/>
          <w:szCs w:val="28"/>
          <w:lang w:val="uk-UA"/>
        </w:rPr>
        <w:t xml:space="preserve">територіальної громади </w:t>
      </w:r>
      <w:r>
        <w:rPr>
          <w:sz w:val="28"/>
          <w:szCs w:val="28"/>
          <w:lang w:val="uk-UA"/>
        </w:rPr>
        <w:t xml:space="preserve"> </w:t>
      </w:r>
    </w:p>
    <w:p w:rsidR="002B5B12" w:rsidRDefault="002B5B12" w:rsidP="002B5B12">
      <w:pPr>
        <w:rPr>
          <w:lang w:val="uk-UA"/>
        </w:rPr>
      </w:pPr>
    </w:p>
    <w:p w:rsidR="002B5B12" w:rsidRPr="007323D3" w:rsidRDefault="002B5B12" w:rsidP="002B5B12">
      <w:pPr>
        <w:rPr>
          <w:sz w:val="16"/>
          <w:szCs w:val="16"/>
          <w:lang w:val="uk-UA"/>
        </w:rPr>
      </w:pPr>
    </w:p>
    <w:p w:rsidR="002B5B12" w:rsidRPr="001E1D9F" w:rsidRDefault="002B5B12" w:rsidP="002B5B12">
      <w:pPr>
        <w:ind w:firstLine="708"/>
        <w:jc w:val="both"/>
        <w:rPr>
          <w:sz w:val="28"/>
          <w:szCs w:val="28"/>
          <w:lang w:val="uk-UA"/>
        </w:rPr>
      </w:pPr>
      <w:r w:rsidRPr="001E1D9F">
        <w:rPr>
          <w:sz w:val="28"/>
          <w:szCs w:val="28"/>
          <w:lang w:val="uk-UA"/>
        </w:rPr>
        <w:t xml:space="preserve">Відповідно до ст.ст. 19, </w:t>
      </w:r>
      <w:r>
        <w:rPr>
          <w:sz w:val="28"/>
          <w:szCs w:val="28"/>
          <w:lang w:val="uk-UA"/>
        </w:rPr>
        <w:t xml:space="preserve">26 Закону України «Про місцеве </w:t>
      </w:r>
      <w:r w:rsidRPr="001E1D9F">
        <w:rPr>
          <w:sz w:val="28"/>
          <w:szCs w:val="28"/>
          <w:lang w:val="uk-UA"/>
        </w:rPr>
        <w:t xml:space="preserve">самоврядування в Україні», міська рада </w:t>
      </w:r>
    </w:p>
    <w:p w:rsidR="002B5B12" w:rsidRDefault="002B5B12" w:rsidP="002B5B12">
      <w:pPr>
        <w:jc w:val="both"/>
        <w:rPr>
          <w:lang w:val="uk-UA"/>
        </w:rPr>
      </w:pPr>
    </w:p>
    <w:p w:rsidR="002B5B12" w:rsidRPr="00F26211" w:rsidRDefault="002B5B12" w:rsidP="002B5B12">
      <w:pPr>
        <w:spacing w:line="312" w:lineRule="auto"/>
        <w:jc w:val="both"/>
        <w:rPr>
          <w:szCs w:val="28"/>
          <w:lang w:val="uk-UA"/>
        </w:rPr>
      </w:pPr>
      <w:r w:rsidRPr="00F26211">
        <w:rPr>
          <w:szCs w:val="28"/>
          <w:lang w:val="uk-UA"/>
        </w:rPr>
        <w:t>ВИРІШИЛА:</w:t>
      </w:r>
    </w:p>
    <w:p w:rsidR="002B5B12" w:rsidRPr="0013260C" w:rsidRDefault="002B5B12" w:rsidP="002B5B12">
      <w:pPr>
        <w:spacing w:line="312" w:lineRule="auto"/>
        <w:rPr>
          <w:lang w:val="uk-UA"/>
        </w:rPr>
      </w:pPr>
    </w:p>
    <w:p w:rsidR="002B5B12" w:rsidRPr="001E1D9F" w:rsidRDefault="002B5B12" w:rsidP="002B5B12">
      <w:pPr>
        <w:pStyle w:val="a9"/>
        <w:numPr>
          <w:ilvl w:val="0"/>
          <w:numId w:val="4"/>
        </w:numPr>
        <w:spacing w:after="0"/>
        <w:ind w:left="0" w:firstLine="567"/>
        <w:jc w:val="both"/>
        <w:rPr>
          <w:szCs w:val="28"/>
          <w:lang w:val="uk-UA"/>
        </w:rPr>
      </w:pPr>
      <w:r w:rsidRPr="00886321">
        <w:rPr>
          <w:rFonts w:eastAsia="Times New Roman"/>
          <w:szCs w:val="28"/>
          <w:lang w:val="uk-UA" w:eastAsia="ru-RU"/>
        </w:rPr>
        <w:t xml:space="preserve">Затвердити Статут </w:t>
      </w:r>
      <w:r w:rsidR="0052785F">
        <w:rPr>
          <w:szCs w:val="28"/>
          <w:lang w:val="uk-UA"/>
        </w:rPr>
        <w:t xml:space="preserve">Житомирської міської об’єднаної </w:t>
      </w:r>
      <w:r w:rsidR="0052785F" w:rsidRPr="001E1D9F">
        <w:rPr>
          <w:szCs w:val="28"/>
          <w:lang w:val="uk-UA"/>
        </w:rPr>
        <w:t xml:space="preserve">територіальної громади </w:t>
      </w:r>
      <w:r w:rsidR="0052785F">
        <w:rPr>
          <w:rFonts w:eastAsia="Times New Roman"/>
          <w:szCs w:val="28"/>
          <w:lang w:val="uk-UA" w:eastAsia="ru-RU"/>
        </w:rPr>
        <w:t xml:space="preserve">у </w:t>
      </w:r>
      <w:r>
        <w:rPr>
          <w:rFonts w:eastAsia="Times New Roman"/>
          <w:szCs w:val="28"/>
          <w:lang w:val="uk-UA" w:eastAsia="ru-RU"/>
        </w:rPr>
        <w:t>редакції</w:t>
      </w:r>
      <w:r w:rsidRPr="00886321">
        <w:rPr>
          <w:rFonts w:eastAsia="Times New Roman"/>
          <w:szCs w:val="28"/>
          <w:lang w:val="uk-UA" w:eastAsia="ru-RU"/>
        </w:rPr>
        <w:t>, що додається</w:t>
      </w:r>
      <w:r>
        <w:rPr>
          <w:rFonts w:eastAsia="Times New Roman"/>
          <w:szCs w:val="28"/>
          <w:lang w:val="uk-UA" w:eastAsia="ru-RU"/>
        </w:rPr>
        <w:t>.</w:t>
      </w:r>
      <w:r w:rsidRPr="00886321">
        <w:rPr>
          <w:rFonts w:eastAsia="Times New Roman"/>
          <w:szCs w:val="28"/>
          <w:lang w:val="uk-UA" w:eastAsia="ru-RU"/>
        </w:rPr>
        <w:t xml:space="preserve"> </w:t>
      </w:r>
    </w:p>
    <w:p w:rsidR="002B5B12" w:rsidRPr="00886321" w:rsidRDefault="002B5B12" w:rsidP="002B5B12">
      <w:pPr>
        <w:pStyle w:val="a9"/>
        <w:numPr>
          <w:ilvl w:val="0"/>
          <w:numId w:val="4"/>
        </w:numPr>
        <w:spacing w:after="0"/>
        <w:ind w:left="0" w:firstLine="567"/>
        <w:jc w:val="both"/>
        <w:rPr>
          <w:szCs w:val="28"/>
          <w:lang w:val="uk-UA"/>
        </w:rPr>
      </w:pPr>
      <w:r>
        <w:rPr>
          <w:rFonts w:eastAsia="Times New Roman"/>
          <w:szCs w:val="28"/>
          <w:lang w:val="uk-UA" w:eastAsia="ru-RU"/>
        </w:rPr>
        <w:t xml:space="preserve">Контроль за виконанням даного рішення покласти на </w:t>
      </w:r>
      <w:r w:rsidR="0052785F">
        <w:rPr>
          <w:rFonts w:eastAsia="Times New Roman"/>
          <w:szCs w:val="28"/>
          <w:lang w:val="uk-UA" w:eastAsia="ru-RU"/>
        </w:rPr>
        <w:t xml:space="preserve">Житомирського міського голову. </w:t>
      </w:r>
      <w:r>
        <w:rPr>
          <w:rFonts w:eastAsia="Times New Roman"/>
          <w:szCs w:val="28"/>
          <w:lang w:val="uk-UA" w:eastAsia="ru-RU"/>
        </w:rPr>
        <w:t xml:space="preserve"> </w:t>
      </w:r>
      <w:r w:rsidR="0052785F">
        <w:rPr>
          <w:rFonts w:eastAsia="Times New Roman"/>
          <w:szCs w:val="28"/>
          <w:lang w:val="uk-UA" w:eastAsia="ru-RU"/>
        </w:rPr>
        <w:t xml:space="preserve"> </w:t>
      </w:r>
    </w:p>
    <w:p w:rsidR="002B5B12" w:rsidRDefault="002B5B12" w:rsidP="002B5B12">
      <w:pPr>
        <w:spacing w:line="312" w:lineRule="auto"/>
        <w:jc w:val="both"/>
        <w:rPr>
          <w:lang w:val="uk-UA"/>
        </w:rPr>
      </w:pPr>
    </w:p>
    <w:p w:rsidR="0052785F" w:rsidRDefault="0052785F" w:rsidP="002B5B12">
      <w:pPr>
        <w:spacing w:line="312" w:lineRule="auto"/>
        <w:jc w:val="both"/>
        <w:rPr>
          <w:lang w:val="uk-UA"/>
        </w:rPr>
      </w:pPr>
    </w:p>
    <w:p w:rsidR="0052785F" w:rsidRDefault="0052785F" w:rsidP="002B5B12">
      <w:pPr>
        <w:spacing w:line="312" w:lineRule="auto"/>
        <w:jc w:val="both"/>
        <w:rPr>
          <w:lang w:val="uk-UA"/>
        </w:rPr>
      </w:pPr>
    </w:p>
    <w:p w:rsidR="002B5B12" w:rsidRDefault="002B5B12" w:rsidP="002B5B12">
      <w:pPr>
        <w:spacing w:line="312" w:lineRule="auto"/>
        <w:jc w:val="both"/>
        <w:rPr>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B5B12" w:rsidTr="00282668">
        <w:tc>
          <w:tcPr>
            <w:tcW w:w="4785" w:type="dxa"/>
          </w:tcPr>
          <w:p w:rsidR="002B5B12" w:rsidRDefault="002B5B12" w:rsidP="00282668">
            <w:pPr>
              <w:spacing w:line="312" w:lineRule="auto"/>
              <w:jc w:val="both"/>
              <w:rPr>
                <w:lang w:val="uk-UA"/>
              </w:rPr>
            </w:pPr>
            <w:r>
              <w:rPr>
                <w:sz w:val="28"/>
                <w:szCs w:val="28"/>
                <w:lang w:val="uk-UA"/>
              </w:rPr>
              <w:t>Міський голова</w:t>
            </w:r>
          </w:p>
        </w:tc>
        <w:tc>
          <w:tcPr>
            <w:tcW w:w="4786" w:type="dxa"/>
          </w:tcPr>
          <w:p w:rsidR="002B5B12" w:rsidRDefault="002B5B12" w:rsidP="00282668">
            <w:pPr>
              <w:spacing w:line="312" w:lineRule="auto"/>
              <w:jc w:val="right"/>
              <w:rPr>
                <w:lang w:val="uk-UA"/>
              </w:rPr>
            </w:pPr>
            <w:r>
              <w:rPr>
                <w:sz w:val="28"/>
                <w:szCs w:val="28"/>
                <w:lang w:val="uk-UA"/>
              </w:rPr>
              <w:t xml:space="preserve">С.І. </w:t>
            </w:r>
            <w:proofErr w:type="spellStart"/>
            <w:r>
              <w:rPr>
                <w:sz w:val="28"/>
                <w:szCs w:val="28"/>
                <w:lang w:val="uk-UA"/>
              </w:rPr>
              <w:t>Сухомлин</w:t>
            </w:r>
            <w:proofErr w:type="spellEnd"/>
          </w:p>
        </w:tc>
      </w:tr>
    </w:tbl>
    <w:p w:rsidR="002B5B12" w:rsidRDefault="002B5B12" w:rsidP="002B5B12">
      <w:pPr>
        <w:spacing w:line="312" w:lineRule="auto"/>
        <w:jc w:val="both"/>
        <w:rPr>
          <w:lang w:val="uk-UA"/>
        </w:rPr>
      </w:pPr>
    </w:p>
    <w:p w:rsidR="002B5B12" w:rsidRDefault="002B5B12" w:rsidP="002B5B12">
      <w:pPr>
        <w:spacing w:line="312" w:lineRule="auto"/>
        <w:jc w:val="both"/>
        <w:rPr>
          <w:lang w:val="uk-UA"/>
        </w:rPr>
      </w:pPr>
    </w:p>
    <w:p w:rsidR="002B5B12" w:rsidRPr="001E1D9F" w:rsidRDefault="002B5B12" w:rsidP="002B5B12">
      <w:pPr>
        <w:spacing w:line="312" w:lineRule="auto"/>
        <w:jc w:val="both"/>
        <w:rPr>
          <w:sz w:val="28"/>
          <w:szCs w:val="28"/>
          <w:lang w:val="uk-UA"/>
        </w:rPr>
      </w:pPr>
      <w:r>
        <w:rPr>
          <w:sz w:val="28"/>
          <w:szCs w:val="28"/>
          <w:lang w:val="uk-UA"/>
        </w:rPr>
        <w:t xml:space="preserve">                                                                                  </w:t>
      </w:r>
    </w:p>
    <w:p w:rsidR="002B5B12" w:rsidRPr="0013260C" w:rsidRDefault="002B5B12" w:rsidP="002B5B12">
      <w:pPr>
        <w:spacing w:line="312" w:lineRule="auto"/>
        <w:ind w:left="360"/>
        <w:rPr>
          <w:lang w:val="uk-UA"/>
        </w:rPr>
      </w:pPr>
    </w:p>
    <w:p w:rsidR="002B5B12" w:rsidRDefault="002B5B12" w:rsidP="002B5B12">
      <w:pPr>
        <w:spacing w:line="312" w:lineRule="auto"/>
        <w:ind w:left="360"/>
        <w:rPr>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2B5B12" w:rsidRDefault="002B5B12" w:rsidP="002B5B12">
      <w:pPr>
        <w:ind w:left="4956" w:firstLine="708"/>
        <w:rPr>
          <w:bCs/>
          <w:color w:val="000000"/>
          <w:sz w:val="20"/>
          <w:szCs w:val="20"/>
          <w:lang w:val="uk-UA"/>
        </w:rPr>
      </w:pPr>
    </w:p>
    <w:p w:rsidR="003E7424" w:rsidRDefault="003E7424" w:rsidP="002B5B12">
      <w:pPr>
        <w:tabs>
          <w:tab w:val="left" w:pos="6840"/>
        </w:tabs>
        <w:rPr>
          <w:sz w:val="28"/>
          <w:szCs w:val="28"/>
          <w:lang w:val="uk-UA"/>
        </w:rPr>
      </w:pPr>
    </w:p>
    <w:p w:rsidR="0052785F" w:rsidRDefault="002B5B12" w:rsidP="002B5B12">
      <w:pPr>
        <w:ind w:left="4956" w:firstLine="708"/>
        <w:rPr>
          <w:bCs/>
          <w:color w:val="000000"/>
          <w:sz w:val="28"/>
          <w:szCs w:val="28"/>
          <w:lang w:val="uk-UA"/>
        </w:rPr>
      </w:pPr>
      <w:r w:rsidRPr="0052785F">
        <w:rPr>
          <w:bCs/>
          <w:color w:val="000000"/>
          <w:sz w:val="28"/>
          <w:szCs w:val="28"/>
          <w:lang w:val="uk-UA"/>
        </w:rPr>
        <w:lastRenderedPageBreak/>
        <w:t xml:space="preserve">Додаток до </w:t>
      </w:r>
    </w:p>
    <w:p w:rsidR="002B5B12" w:rsidRPr="0052785F" w:rsidRDefault="002B5B12" w:rsidP="002B5B12">
      <w:pPr>
        <w:ind w:left="4956" w:firstLine="708"/>
        <w:rPr>
          <w:bCs/>
          <w:color w:val="000000"/>
          <w:sz w:val="28"/>
          <w:szCs w:val="28"/>
          <w:lang w:val="uk-UA"/>
        </w:rPr>
      </w:pPr>
      <w:r w:rsidRPr="0052785F">
        <w:rPr>
          <w:bCs/>
          <w:color w:val="000000"/>
          <w:sz w:val="28"/>
          <w:szCs w:val="28"/>
          <w:lang w:val="uk-UA"/>
        </w:rPr>
        <w:t>рішення міської ради</w:t>
      </w:r>
    </w:p>
    <w:p w:rsidR="002B5B12" w:rsidRPr="0052785F" w:rsidRDefault="002B5B12" w:rsidP="0052785F">
      <w:pPr>
        <w:ind w:left="4956" w:firstLine="708"/>
        <w:rPr>
          <w:bCs/>
          <w:color w:val="000000"/>
          <w:sz w:val="28"/>
          <w:szCs w:val="28"/>
          <w:lang w:val="uk-UA"/>
        </w:rPr>
      </w:pPr>
      <w:proofErr w:type="spellStart"/>
      <w:r w:rsidRPr="0052785F">
        <w:rPr>
          <w:bCs/>
          <w:color w:val="000000"/>
          <w:sz w:val="28"/>
          <w:szCs w:val="28"/>
          <w:lang w:val="uk-UA"/>
        </w:rPr>
        <w:t>від__</w:t>
      </w:r>
      <w:r w:rsidR="0052785F">
        <w:rPr>
          <w:bCs/>
          <w:color w:val="000000"/>
          <w:sz w:val="28"/>
          <w:szCs w:val="28"/>
          <w:lang w:val="uk-UA"/>
        </w:rPr>
        <w:t>___</w:t>
      </w:r>
      <w:r w:rsidRPr="0052785F">
        <w:rPr>
          <w:bCs/>
          <w:color w:val="000000"/>
          <w:sz w:val="28"/>
          <w:szCs w:val="28"/>
          <w:lang w:val="uk-UA"/>
        </w:rPr>
        <w:t>_</w:t>
      </w:r>
      <w:proofErr w:type="spellEnd"/>
      <w:r w:rsidRPr="0052785F">
        <w:rPr>
          <w:bCs/>
          <w:color w:val="000000"/>
          <w:sz w:val="28"/>
          <w:szCs w:val="28"/>
          <w:lang w:val="uk-UA"/>
        </w:rPr>
        <w:t>___№___</w:t>
      </w:r>
      <w:r w:rsidR="0052785F">
        <w:rPr>
          <w:bCs/>
          <w:color w:val="000000"/>
          <w:sz w:val="28"/>
          <w:szCs w:val="28"/>
          <w:lang w:val="uk-UA"/>
        </w:rPr>
        <w:t>__</w:t>
      </w:r>
      <w:r w:rsidRPr="0052785F">
        <w:rPr>
          <w:bCs/>
          <w:color w:val="000000"/>
          <w:sz w:val="28"/>
          <w:szCs w:val="28"/>
          <w:lang w:val="uk-UA"/>
        </w:rPr>
        <w:t>____</w:t>
      </w:r>
    </w:p>
    <w:p w:rsidR="002B5B12" w:rsidRDefault="002B5B12" w:rsidP="002B5B12">
      <w:pPr>
        <w:tabs>
          <w:tab w:val="left" w:pos="1020"/>
        </w:tabs>
        <w:jc w:val="center"/>
        <w:rPr>
          <w:b/>
          <w:szCs w:val="28"/>
          <w:lang w:val="uk-UA"/>
        </w:rPr>
      </w:pPr>
    </w:p>
    <w:tbl>
      <w:tblPr>
        <w:tblpPr w:leftFromText="180" w:rightFromText="180" w:vertAnchor="text" w:horzAnchor="margin" w:tblpY="119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6"/>
        <w:gridCol w:w="4996"/>
      </w:tblGrid>
      <w:tr w:rsidR="002B5B12" w:rsidRPr="0052785F" w:rsidTr="00282668">
        <w:trPr>
          <w:trHeight w:val="3970"/>
        </w:trPr>
        <w:tc>
          <w:tcPr>
            <w:tcW w:w="5636" w:type="dxa"/>
            <w:tcBorders>
              <w:top w:val="nil"/>
              <w:left w:val="nil"/>
              <w:bottom w:val="nil"/>
              <w:right w:val="nil"/>
            </w:tcBorders>
          </w:tcPr>
          <w:p w:rsidR="002B5B12" w:rsidRDefault="002B5B12" w:rsidP="00282668">
            <w:pPr>
              <w:tabs>
                <w:tab w:val="left" w:pos="1020"/>
              </w:tabs>
              <w:rPr>
                <w:b/>
                <w:i/>
                <w:lang w:val="uk-UA"/>
              </w:rPr>
            </w:pPr>
            <w:r w:rsidRPr="00DD3FAA">
              <w:rPr>
                <w:b/>
                <w:i/>
                <w:lang w:val="uk-UA"/>
              </w:rPr>
              <w:t xml:space="preserve">           ЗАРЕЄСТРОВАНО</w:t>
            </w:r>
          </w:p>
          <w:p w:rsidR="00AD2BB8" w:rsidRPr="00DD3FAA" w:rsidRDefault="00AD2BB8" w:rsidP="00282668">
            <w:pPr>
              <w:tabs>
                <w:tab w:val="left" w:pos="1020"/>
              </w:tabs>
              <w:rPr>
                <w:b/>
                <w:i/>
                <w:lang w:val="uk-UA"/>
              </w:rPr>
            </w:pPr>
          </w:p>
          <w:p w:rsidR="002B5B12" w:rsidRPr="00DD3FAA" w:rsidRDefault="002B5B12" w:rsidP="00282668">
            <w:pPr>
              <w:tabs>
                <w:tab w:val="left" w:pos="1020"/>
              </w:tabs>
              <w:rPr>
                <w:lang w:val="uk-UA"/>
              </w:rPr>
            </w:pPr>
            <w:proofErr w:type="spellStart"/>
            <w:r w:rsidRPr="00DD3FAA">
              <w:rPr>
                <w:lang w:val="uk-UA"/>
              </w:rPr>
              <w:t>«____»________року</w:t>
            </w:r>
            <w:proofErr w:type="spellEnd"/>
            <w:r w:rsidRPr="00DD3FAA">
              <w:rPr>
                <w:lang w:val="uk-UA"/>
              </w:rPr>
              <w:t xml:space="preserve"> за №</w:t>
            </w:r>
          </w:p>
          <w:p w:rsidR="002B5B12" w:rsidRPr="00DD3FAA" w:rsidRDefault="002B5B12" w:rsidP="00282668">
            <w:pPr>
              <w:rPr>
                <w:lang w:val="uk-UA"/>
              </w:rPr>
            </w:pPr>
          </w:p>
          <w:p w:rsidR="002B5B12" w:rsidRPr="00DD3FAA" w:rsidRDefault="002B5B12" w:rsidP="00282668">
            <w:pPr>
              <w:tabs>
                <w:tab w:val="left" w:pos="4245"/>
              </w:tabs>
              <w:rPr>
                <w:lang w:val="uk-UA"/>
              </w:rPr>
            </w:pPr>
          </w:p>
        </w:tc>
        <w:tc>
          <w:tcPr>
            <w:tcW w:w="4996" w:type="dxa"/>
            <w:tcBorders>
              <w:top w:val="nil"/>
              <w:left w:val="nil"/>
              <w:bottom w:val="nil"/>
              <w:right w:val="nil"/>
            </w:tcBorders>
          </w:tcPr>
          <w:p w:rsidR="002B5B12" w:rsidRPr="00DD3FAA" w:rsidRDefault="002B5B12" w:rsidP="00282668">
            <w:pPr>
              <w:tabs>
                <w:tab w:val="left" w:pos="1020"/>
              </w:tabs>
              <w:rPr>
                <w:b/>
                <w:i/>
                <w:lang w:val="uk-UA"/>
              </w:rPr>
            </w:pPr>
            <w:r w:rsidRPr="00DD3FAA">
              <w:rPr>
                <w:b/>
                <w:i/>
                <w:lang w:val="uk-UA"/>
              </w:rPr>
              <w:t xml:space="preserve">              ЗАТВЕРДЖЕНО</w:t>
            </w:r>
          </w:p>
          <w:p w:rsidR="002B5B12" w:rsidRPr="00DD3FAA" w:rsidRDefault="002B5B12" w:rsidP="00282668">
            <w:pPr>
              <w:tabs>
                <w:tab w:val="left" w:pos="1020"/>
              </w:tabs>
              <w:rPr>
                <w:lang w:val="uk-UA"/>
              </w:rPr>
            </w:pPr>
            <w:r w:rsidRPr="00DD3FAA">
              <w:rPr>
                <w:lang w:val="uk-UA"/>
              </w:rPr>
              <w:t>рішенням Житомирської міської ради</w:t>
            </w:r>
          </w:p>
          <w:p w:rsidR="002B5B12" w:rsidRPr="00DD3FAA" w:rsidRDefault="002B5B12" w:rsidP="00282668">
            <w:pPr>
              <w:tabs>
                <w:tab w:val="left" w:pos="1020"/>
              </w:tabs>
              <w:rPr>
                <w:lang w:val="uk-UA"/>
              </w:rPr>
            </w:pPr>
            <w:r w:rsidRPr="00DD3FAA">
              <w:rPr>
                <w:lang w:val="uk-UA"/>
              </w:rPr>
              <w:t xml:space="preserve"> від </w:t>
            </w:r>
            <w:proofErr w:type="spellStart"/>
            <w:r w:rsidRPr="00DD3FAA">
              <w:rPr>
                <w:lang w:val="uk-UA"/>
              </w:rPr>
              <w:t>«____»______року</w:t>
            </w:r>
            <w:proofErr w:type="spellEnd"/>
            <w:r w:rsidRPr="00DD3FAA">
              <w:rPr>
                <w:lang w:val="uk-UA"/>
              </w:rPr>
              <w:t xml:space="preserve"> №___________</w:t>
            </w: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Pr="00DD3FAA" w:rsidRDefault="002B5B12" w:rsidP="00282668">
            <w:pPr>
              <w:tabs>
                <w:tab w:val="left" w:pos="1020"/>
              </w:tabs>
              <w:rPr>
                <w:lang w:val="uk-UA"/>
              </w:rPr>
            </w:pPr>
          </w:p>
          <w:p w:rsidR="002B5B12" w:rsidRDefault="002B5B12" w:rsidP="00282668">
            <w:pPr>
              <w:tabs>
                <w:tab w:val="left" w:pos="1020"/>
              </w:tabs>
              <w:rPr>
                <w:lang w:val="uk-UA"/>
              </w:rPr>
            </w:pPr>
          </w:p>
          <w:p w:rsidR="002B5B12" w:rsidRDefault="002B5B12" w:rsidP="00282668">
            <w:pPr>
              <w:tabs>
                <w:tab w:val="left" w:pos="1020"/>
              </w:tabs>
              <w:rPr>
                <w:lang w:val="uk-UA"/>
              </w:rPr>
            </w:pPr>
          </w:p>
          <w:p w:rsidR="002B5B12" w:rsidRPr="00DD3FAA" w:rsidRDefault="002B5B12" w:rsidP="00282668">
            <w:pPr>
              <w:tabs>
                <w:tab w:val="left" w:pos="1020"/>
              </w:tabs>
              <w:rPr>
                <w:lang w:val="uk-UA"/>
              </w:rPr>
            </w:pPr>
          </w:p>
        </w:tc>
      </w:tr>
    </w:tbl>
    <w:p w:rsidR="002B5B12" w:rsidRDefault="002B5B12" w:rsidP="002B5B12">
      <w:pPr>
        <w:tabs>
          <w:tab w:val="left" w:pos="1020"/>
        </w:tabs>
        <w:rPr>
          <w:b/>
          <w:szCs w:val="28"/>
          <w:lang w:val="uk-UA"/>
        </w:rPr>
      </w:pPr>
    </w:p>
    <w:p w:rsidR="002B5B12" w:rsidRDefault="002B5B12" w:rsidP="002B5B12">
      <w:pPr>
        <w:tabs>
          <w:tab w:val="left" w:pos="1020"/>
        </w:tabs>
        <w:rPr>
          <w:b/>
          <w:szCs w:val="28"/>
          <w:lang w:val="uk-UA"/>
        </w:rPr>
      </w:pPr>
    </w:p>
    <w:p w:rsidR="0052785F" w:rsidRDefault="0052785F" w:rsidP="002B5B12">
      <w:pPr>
        <w:tabs>
          <w:tab w:val="left" w:pos="1020"/>
        </w:tabs>
        <w:rPr>
          <w:b/>
          <w:szCs w:val="28"/>
          <w:lang w:val="uk-UA"/>
        </w:rPr>
      </w:pPr>
    </w:p>
    <w:p w:rsidR="002B5B12" w:rsidRPr="00277C7B" w:rsidRDefault="002B5B12" w:rsidP="002B5B12">
      <w:pPr>
        <w:tabs>
          <w:tab w:val="left" w:pos="1020"/>
        </w:tabs>
        <w:jc w:val="center"/>
        <w:rPr>
          <w:b/>
          <w:i/>
          <w:sz w:val="52"/>
          <w:szCs w:val="52"/>
          <w:lang w:val="uk-UA"/>
        </w:rPr>
      </w:pPr>
      <w:r w:rsidRPr="00C36D71">
        <w:rPr>
          <w:b/>
          <w:i/>
          <w:sz w:val="52"/>
          <w:szCs w:val="52"/>
          <w:lang w:val="uk-UA"/>
        </w:rPr>
        <w:t>СТАТУТ</w:t>
      </w:r>
    </w:p>
    <w:p w:rsidR="002B5B12" w:rsidRDefault="002B5B12" w:rsidP="002B5B12">
      <w:pPr>
        <w:tabs>
          <w:tab w:val="left" w:pos="1020"/>
        </w:tabs>
        <w:jc w:val="center"/>
        <w:rPr>
          <w:b/>
          <w:szCs w:val="28"/>
          <w:lang w:val="uk-UA"/>
        </w:rPr>
      </w:pPr>
    </w:p>
    <w:p w:rsidR="002B5B12" w:rsidRDefault="002B5B12" w:rsidP="002B5B12">
      <w:pPr>
        <w:tabs>
          <w:tab w:val="left" w:pos="1020"/>
        </w:tabs>
        <w:jc w:val="center"/>
        <w:rPr>
          <w:b/>
          <w:szCs w:val="28"/>
          <w:lang w:val="uk-UA"/>
        </w:rPr>
      </w:pPr>
    </w:p>
    <w:p w:rsidR="002B5B12" w:rsidRPr="00E22F76" w:rsidRDefault="0052785F" w:rsidP="002B5B12">
      <w:pPr>
        <w:tabs>
          <w:tab w:val="left" w:pos="1020"/>
        </w:tabs>
        <w:jc w:val="center"/>
        <w:rPr>
          <w:b/>
          <w:szCs w:val="28"/>
          <w:lang w:val="uk-UA"/>
        </w:rPr>
      </w:pPr>
      <w:r>
        <w:rPr>
          <w:b/>
          <w:szCs w:val="28"/>
          <w:lang w:val="uk-UA"/>
        </w:rPr>
        <w:t xml:space="preserve">ЖИТОМИРСЬКОЇ МІСЬКОЇ ОБЄДНАНОЇ </w:t>
      </w:r>
      <w:r w:rsidR="002B5B12" w:rsidRPr="00E22F76">
        <w:rPr>
          <w:b/>
          <w:szCs w:val="28"/>
          <w:lang w:val="uk-UA"/>
        </w:rPr>
        <w:t xml:space="preserve">ТЕРИТОРІАЛЬНОЇ ГРОМАДИ </w:t>
      </w: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jc w:val="center"/>
        <w:rPr>
          <w:szCs w:val="28"/>
          <w:lang w:val="uk-UA"/>
        </w:rPr>
      </w:pPr>
    </w:p>
    <w:p w:rsidR="002B5B12" w:rsidRDefault="002B5B12" w:rsidP="002B5B12">
      <w:pPr>
        <w:tabs>
          <w:tab w:val="left" w:pos="1020"/>
        </w:tabs>
        <w:jc w:val="center"/>
        <w:rPr>
          <w:szCs w:val="28"/>
          <w:lang w:val="uk-UA"/>
        </w:rPr>
      </w:pPr>
      <w:r>
        <w:rPr>
          <w:noProof/>
          <w:szCs w:val="28"/>
        </w:rPr>
        <w:drawing>
          <wp:anchor distT="0" distB="0" distL="114300" distR="114300" simplePos="0" relativeHeight="251660288" behindDoc="0" locked="0" layoutInCell="1" allowOverlap="1">
            <wp:simplePos x="0" y="0"/>
            <wp:positionH relativeFrom="column">
              <wp:posOffset>2005965</wp:posOffset>
            </wp:positionH>
            <wp:positionV relativeFrom="paragraph">
              <wp:posOffset>119380</wp:posOffset>
            </wp:positionV>
            <wp:extent cx="1785620" cy="2505075"/>
            <wp:effectExtent l="19050" t="0" r="5080" b="0"/>
            <wp:wrapSquare wrapText="right"/>
            <wp:docPr id="2" name="Рисунок 2" descr="http://zt-rada.gov.ua/data/photogallery/215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t-rada.gov.ua/data/photogallery/215_big.jpg"/>
                    <pic:cNvPicPr>
                      <a:picLocks noChangeAspect="1" noChangeArrowheads="1"/>
                    </pic:cNvPicPr>
                  </pic:nvPicPr>
                  <pic:blipFill>
                    <a:blip r:embed="rId7" r:link="rId8" cstate="print"/>
                    <a:srcRect/>
                    <a:stretch>
                      <a:fillRect/>
                    </a:stretch>
                  </pic:blipFill>
                  <pic:spPr bwMode="auto">
                    <a:xfrm>
                      <a:off x="0" y="0"/>
                      <a:ext cx="1785620" cy="2505075"/>
                    </a:xfrm>
                    <a:prstGeom prst="rect">
                      <a:avLst/>
                    </a:prstGeom>
                    <a:noFill/>
                    <a:ln w="9525">
                      <a:noFill/>
                      <a:miter lim="800000"/>
                      <a:headEnd/>
                      <a:tailEnd/>
                    </a:ln>
                  </pic:spPr>
                </pic:pic>
              </a:graphicData>
            </a:graphic>
          </wp:anchor>
        </w:drawing>
      </w: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rPr>
          <w:szCs w:val="28"/>
          <w:lang w:val="uk-UA"/>
        </w:rPr>
      </w:pPr>
    </w:p>
    <w:p w:rsidR="002B5B12" w:rsidRDefault="002B5B12" w:rsidP="002B5B12">
      <w:pPr>
        <w:tabs>
          <w:tab w:val="left" w:pos="1020"/>
        </w:tabs>
        <w:jc w:val="center"/>
        <w:rPr>
          <w:szCs w:val="28"/>
          <w:lang w:val="uk-UA"/>
        </w:rPr>
      </w:pPr>
    </w:p>
    <w:p w:rsidR="002B5B12" w:rsidRPr="002B2123" w:rsidRDefault="002B5B12" w:rsidP="002B5B12">
      <w:pPr>
        <w:tabs>
          <w:tab w:val="left" w:pos="1020"/>
        </w:tabs>
        <w:jc w:val="center"/>
        <w:rPr>
          <w:lang w:val="uk-UA"/>
        </w:rPr>
      </w:pPr>
      <w:r w:rsidRPr="00C36D71">
        <w:rPr>
          <w:lang w:val="uk-UA"/>
        </w:rPr>
        <w:t xml:space="preserve">Житомир </w:t>
      </w:r>
      <w:r w:rsidR="0052785F">
        <w:rPr>
          <w:lang w:val="uk-UA"/>
        </w:rPr>
        <w:t>2018</w:t>
      </w:r>
    </w:p>
    <w:p w:rsidR="002B5B12" w:rsidRDefault="002B5B12" w:rsidP="002B5B12">
      <w:pPr>
        <w:spacing w:before="100" w:beforeAutospacing="1" w:after="100" w:afterAutospacing="1"/>
        <w:ind w:left="284"/>
        <w:jc w:val="center"/>
        <w:rPr>
          <w:color w:val="000000"/>
          <w:sz w:val="28"/>
          <w:szCs w:val="28"/>
          <w:lang w:val="uk-UA"/>
        </w:rPr>
      </w:pPr>
      <w:r>
        <w:rPr>
          <w:b/>
          <w:bCs/>
          <w:color w:val="000000"/>
          <w:sz w:val="28"/>
          <w:szCs w:val="28"/>
          <w:lang w:val="uk-UA"/>
        </w:rPr>
        <w:lastRenderedPageBreak/>
        <w:t>Преамбула</w:t>
      </w:r>
    </w:p>
    <w:p w:rsidR="002B5B12" w:rsidRDefault="002B5B12" w:rsidP="002B5B12">
      <w:pPr>
        <w:pStyle w:val="210"/>
        <w:ind w:left="284" w:firstLine="567"/>
        <w:rPr>
          <w:sz w:val="28"/>
          <w:szCs w:val="28"/>
        </w:rPr>
      </w:pPr>
      <w:r>
        <w:rPr>
          <w:sz w:val="28"/>
          <w:szCs w:val="28"/>
        </w:rPr>
        <w:t xml:space="preserve">Житомирська міська рада як повноважний представник </w:t>
      </w:r>
      <w:r w:rsidR="0052785F">
        <w:rPr>
          <w:sz w:val="28"/>
          <w:szCs w:val="28"/>
        </w:rPr>
        <w:t xml:space="preserve">Житомирської міської об’єднаної </w:t>
      </w:r>
      <w:r>
        <w:rPr>
          <w:sz w:val="28"/>
          <w:szCs w:val="28"/>
        </w:rPr>
        <w:t>територіальної громади, усвідом</w:t>
      </w:r>
      <w:r w:rsidR="0052785F">
        <w:rPr>
          <w:sz w:val="28"/>
          <w:szCs w:val="28"/>
        </w:rPr>
        <w:t>люючи відповідальність перед   українським народом, у</w:t>
      </w:r>
      <w:r>
        <w:rPr>
          <w:sz w:val="28"/>
          <w:szCs w:val="28"/>
        </w:rPr>
        <w:t xml:space="preserve">країнською державою, попередніми, нинішнім та майбутніми поколіннями, </w:t>
      </w:r>
      <w:r w:rsidR="0052785F">
        <w:rPr>
          <w:sz w:val="28"/>
          <w:szCs w:val="28"/>
        </w:rPr>
        <w:t>виявляючи</w:t>
      </w:r>
      <w:r>
        <w:rPr>
          <w:sz w:val="28"/>
          <w:szCs w:val="28"/>
        </w:rPr>
        <w:t xml:space="preserve"> повагу до людини і громадянина, прав, свобод, честі та гідності представників територіальної громади, </w:t>
      </w:r>
      <w:r w:rsidR="0052785F">
        <w:rPr>
          <w:sz w:val="28"/>
          <w:szCs w:val="28"/>
        </w:rPr>
        <w:t xml:space="preserve"> </w:t>
      </w:r>
      <w:r>
        <w:rPr>
          <w:sz w:val="28"/>
          <w:szCs w:val="28"/>
        </w:rPr>
        <w:t xml:space="preserve">піклуючись про зміцнення громадянської злагоди та забезпечення політичної стабільності у </w:t>
      </w:r>
      <w:r w:rsidR="00236DFF">
        <w:rPr>
          <w:sz w:val="28"/>
          <w:szCs w:val="28"/>
        </w:rPr>
        <w:t>громаді</w:t>
      </w:r>
      <w:r>
        <w:rPr>
          <w:sz w:val="28"/>
          <w:szCs w:val="28"/>
        </w:rPr>
        <w:t xml:space="preserve">, виконуючи волю територіальної громади  щодо забезпечення належного життєвого рівня житомирян та покращення їх добробуту, усвідомлюючи та стверджуючи верховенство прав та свобод людини і громадянина, дбаючи про забезпечення гідних умов життя мешканців </w:t>
      </w:r>
      <w:r w:rsidR="00317D77">
        <w:rPr>
          <w:sz w:val="28"/>
          <w:szCs w:val="28"/>
        </w:rPr>
        <w:t>громади</w:t>
      </w:r>
      <w:r>
        <w:rPr>
          <w:sz w:val="28"/>
          <w:szCs w:val="28"/>
        </w:rPr>
        <w:t xml:space="preserve">, прагнучи зберегти і розвивати духовні та культурні традиції </w:t>
      </w:r>
      <w:r w:rsidR="00317D77">
        <w:rPr>
          <w:sz w:val="28"/>
          <w:szCs w:val="28"/>
        </w:rPr>
        <w:t>громади</w:t>
      </w:r>
      <w:r>
        <w:rPr>
          <w:sz w:val="28"/>
          <w:szCs w:val="28"/>
        </w:rPr>
        <w:t xml:space="preserve">, відстоюючи демократичні засади розвитку суспільства та піклуючись про зміцнення міського самоврядування та сталий розвиток </w:t>
      </w:r>
      <w:r w:rsidR="00034328">
        <w:rPr>
          <w:sz w:val="28"/>
          <w:szCs w:val="28"/>
        </w:rPr>
        <w:t>громади</w:t>
      </w:r>
      <w:r>
        <w:rPr>
          <w:sz w:val="28"/>
          <w:szCs w:val="28"/>
        </w:rPr>
        <w:t xml:space="preserve">, маючи на меті створити умови для плідної діяльності представників територіальної громади та забезпечити законність дій міської влади, керуючись Конституцією України, положеннями Європейської хартії місцевого самоврядування, законами України, приймає  Статут </w:t>
      </w:r>
      <w:r w:rsidR="00034328">
        <w:rPr>
          <w:sz w:val="28"/>
          <w:szCs w:val="28"/>
        </w:rPr>
        <w:t xml:space="preserve">Житомирської міської об’єднаної </w:t>
      </w:r>
      <w:r>
        <w:rPr>
          <w:sz w:val="28"/>
          <w:szCs w:val="28"/>
        </w:rPr>
        <w:t xml:space="preserve">територіальної громади </w:t>
      </w:r>
      <w:r>
        <w:rPr>
          <w:b/>
          <w:sz w:val="28"/>
          <w:szCs w:val="28"/>
        </w:rPr>
        <w:t>(надалі - Статут)</w:t>
      </w:r>
      <w:r>
        <w:rPr>
          <w:sz w:val="28"/>
          <w:szCs w:val="28"/>
        </w:rPr>
        <w:t>.</w:t>
      </w: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ind w:left="284" w:firstLine="567"/>
        <w:rPr>
          <w:sz w:val="28"/>
          <w:szCs w:val="28"/>
        </w:rPr>
      </w:pPr>
    </w:p>
    <w:p w:rsidR="002B5B12" w:rsidRDefault="002B5B12" w:rsidP="002B5B12">
      <w:pPr>
        <w:pStyle w:val="210"/>
        <w:rPr>
          <w:sz w:val="28"/>
          <w:szCs w:val="28"/>
        </w:rPr>
      </w:pPr>
    </w:p>
    <w:p w:rsidR="002B5B12" w:rsidRDefault="002B5B12" w:rsidP="002B5B12">
      <w:pPr>
        <w:pStyle w:val="210"/>
        <w:ind w:left="284" w:firstLine="567"/>
        <w:rPr>
          <w:sz w:val="28"/>
          <w:szCs w:val="28"/>
        </w:rPr>
      </w:pPr>
    </w:p>
    <w:p w:rsidR="002B5B12" w:rsidRPr="00F80D03" w:rsidRDefault="008660A3" w:rsidP="00F80D03">
      <w:pPr>
        <w:pStyle w:val="1"/>
        <w:spacing w:before="0" w:after="0"/>
        <w:ind w:left="284" w:firstLine="567"/>
        <w:jc w:val="center"/>
        <w:rPr>
          <w:b/>
          <w:sz w:val="28"/>
          <w:szCs w:val="28"/>
          <w:lang w:val="uk-UA"/>
        </w:rPr>
      </w:pPr>
      <w:r w:rsidRPr="00F80D03">
        <w:rPr>
          <w:b/>
          <w:sz w:val="28"/>
          <w:szCs w:val="28"/>
          <w:lang w:val="uk-UA"/>
        </w:rPr>
        <w:lastRenderedPageBreak/>
        <w:t>Розділ 1</w:t>
      </w:r>
      <w:r w:rsidR="002B5B12" w:rsidRPr="00F80D03">
        <w:rPr>
          <w:b/>
          <w:sz w:val="28"/>
          <w:szCs w:val="28"/>
          <w:lang w:val="uk-UA"/>
        </w:rPr>
        <w:t>. Загальні положення</w:t>
      </w:r>
    </w:p>
    <w:p w:rsidR="003D4D0C" w:rsidRPr="00F80D03" w:rsidRDefault="002B5B12" w:rsidP="00F80D03">
      <w:pPr>
        <w:spacing w:before="100" w:beforeAutospacing="1" w:after="100" w:afterAutospacing="1"/>
        <w:ind w:left="427" w:firstLine="281"/>
        <w:jc w:val="both"/>
        <w:rPr>
          <w:b/>
          <w:sz w:val="28"/>
          <w:szCs w:val="28"/>
          <w:lang w:val="uk-UA"/>
        </w:rPr>
      </w:pPr>
      <w:r w:rsidRPr="00F80D03">
        <w:rPr>
          <w:b/>
          <w:sz w:val="28"/>
          <w:szCs w:val="28"/>
          <w:lang w:val="uk-UA"/>
        </w:rPr>
        <w:t xml:space="preserve">Стаття 1. </w:t>
      </w:r>
      <w:r w:rsidR="003D4D0C" w:rsidRPr="00F80D03">
        <w:rPr>
          <w:b/>
          <w:sz w:val="28"/>
          <w:szCs w:val="28"/>
          <w:lang w:val="uk-UA"/>
        </w:rPr>
        <w:t>Визначення термінів</w:t>
      </w:r>
    </w:p>
    <w:p w:rsidR="003D4D0C" w:rsidRPr="00F80D03" w:rsidRDefault="00034328" w:rsidP="00F80D03">
      <w:pPr>
        <w:pStyle w:val="a9"/>
        <w:numPr>
          <w:ilvl w:val="0"/>
          <w:numId w:val="6"/>
        </w:numPr>
        <w:spacing w:before="100" w:beforeAutospacing="1" w:after="100" w:afterAutospacing="1"/>
        <w:ind w:left="0" w:firstLine="207"/>
        <w:jc w:val="both"/>
        <w:rPr>
          <w:b/>
          <w:szCs w:val="28"/>
          <w:lang w:val="uk-UA"/>
        </w:rPr>
      </w:pPr>
      <w:r w:rsidRPr="00F80D03">
        <w:rPr>
          <w:color w:val="000000"/>
          <w:szCs w:val="28"/>
          <w:shd w:val="clear" w:color="auto" w:fill="FFFFFF"/>
          <w:lang w:val="uk-UA"/>
        </w:rPr>
        <w:t>Т</w:t>
      </w:r>
      <w:r w:rsidR="003D4D0C" w:rsidRPr="00F80D03">
        <w:rPr>
          <w:color w:val="000000"/>
          <w:szCs w:val="28"/>
          <w:shd w:val="clear" w:color="auto" w:fill="FFFFFF"/>
          <w:lang w:val="uk-UA"/>
        </w:rPr>
        <w:t>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r w:rsidRPr="00F80D03">
        <w:rPr>
          <w:color w:val="000000"/>
          <w:szCs w:val="28"/>
          <w:shd w:val="clear" w:color="auto" w:fill="FFFFFF"/>
          <w:lang w:val="uk-UA"/>
        </w:rPr>
        <w:t>.</w:t>
      </w:r>
    </w:p>
    <w:p w:rsidR="003D4D0C" w:rsidRPr="00F80D03" w:rsidRDefault="00034328" w:rsidP="00F80D03">
      <w:pPr>
        <w:pStyle w:val="rvps2"/>
        <w:numPr>
          <w:ilvl w:val="0"/>
          <w:numId w:val="6"/>
        </w:numPr>
        <w:shd w:val="clear" w:color="auto" w:fill="FFFFFF"/>
        <w:spacing w:before="0" w:beforeAutospacing="0" w:after="136" w:afterAutospacing="0"/>
        <w:ind w:left="0" w:firstLine="207"/>
        <w:jc w:val="both"/>
        <w:textAlignment w:val="baseline"/>
        <w:rPr>
          <w:color w:val="000000"/>
          <w:sz w:val="28"/>
          <w:szCs w:val="28"/>
        </w:rPr>
      </w:pPr>
      <w:r w:rsidRPr="00F80D03">
        <w:rPr>
          <w:color w:val="000000"/>
          <w:sz w:val="28"/>
          <w:szCs w:val="28"/>
          <w:lang w:val="uk-UA"/>
        </w:rPr>
        <w:t>З</w:t>
      </w:r>
      <w:proofErr w:type="spellStart"/>
      <w:r w:rsidR="003D4D0C" w:rsidRPr="00F80D03">
        <w:rPr>
          <w:color w:val="000000"/>
          <w:sz w:val="28"/>
          <w:szCs w:val="28"/>
        </w:rPr>
        <w:t>агальні</w:t>
      </w:r>
      <w:proofErr w:type="spellEnd"/>
      <w:r w:rsidR="003D4D0C" w:rsidRPr="00F80D03">
        <w:rPr>
          <w:color w:val="000000"/>
          <w:sz w:val="28"/>
          <w:szCs w:val="28"/>
        </w:rPr>
        <w:t xml:space="preserve"> </w:t>
      </w:r>
      <w:proofErr w:type="spellStart"/>
      <w:r w:rsidR="003D4D0C" w:rsidRPr="00F80D03">
        <w:rPr>
          <w:color w:val="000000"/>
          <w:sz w:val="28"/>
          <w:szCs w:val="28"/>
        </w:rPr>
        <w:t>збори</w:t>
      </w:r>
      <w:proofErr w:type="spellEnd"/>
      <w:r w:rsidR="003D4D0C" w:rsidRPr="00F80D03">
        <w:rPr>
          <w:color w:val="000000"/>
          <w:sz w:val="28"/>
          <w:szCs w:val="28"/>
        </w:rPr>
        <w:t xml:space="preserve"> - </w:t>
      </w:r>
      <w:proofErr w:type="spellStart"/>
      <w:r w:rsidR="003D4D0C" w:rsidRPr="00F80D03">
        <w:rPr>
          <w:color w:val="000000"/>
          <w:sz w:val="28"/>
          <w:szCs w:val="28"/>
        </w:rPr>
        <w:t>зібрання</w:t>
      </w:r>
      <w:proofErr w:type="spellEnd"/>
      <w:r w:rsidR="003D4D0C" w:rsidRPr="00F80D03">
        <w:rPr>
          <w:color w:val="000000"/>
          <w:sz w:val="28"/>
          <w:szCs w:val="28"/>
        </w:rPr>
        <w:t xml:space="preserve"> </w:t>
      </w:r>
      <w:proofErr w:type="spellStart"/>
      <w:r w:rsidR="003D4D0C" w:rsidRPr="00F80D03">
        <w:rPr>
          <w:color w:val="000000"/>
          <w:sz w:val="28"/>
          <w:szCs w:val="28"/>
        </w:rPr>
        <w:t>всіх</w:t>
      </w:r>
      <w:proofErr w:type="spellEnd"/>
      <w:r w:rsidR="003D4D0C" w:rsidRPr="00F80D03">
        <w:rPr>
          <w:color w:val="000000"/>
          <w:sz w:val="28"/>
          <w:szCs w:val="28"/>
        </w:rPr>
        <w:t xml:space="preserve"> </w:t>
      </w:r>
      <w:proofErr w:type="spellStart"/>
      <w:r w:rsidR="003D4D0C" w:rsidRPr="00F80D03">
        <w:rPr>
          <w:color w:val="000000"/>
          <w:sz w:val="28"/>
          <w:szCs w:val="28"/>
        </w:rPr>
        <w:t>чи</w:t>
      </w:r>
      <w:proofErr w:type="spellEnd"/>
      <w:r w:rsidR="003D4D0C" w:rsidRPr="00F80D03">
        <w:rPr>
          <w:color w:val="000000"/>
          <w:sz w:val="28"/>
          <w:szCs w:val="28"/>
        </w:rPr>
        <w:t xml:space="preserve"> </w:t>
      </w:r>
      <w:proofErr w:type="spellStart"/>
      <w:r w:rsidR="003D4D0C" w:rsidRPr="00F80D03">
        <w:rPr>
          <w:color w:val="000000"/>
          <w:sz w:val="28"/>
          <w:szCs w:val="28"/>
        </w:rPr>
        <w:t>частини</w:t>
      </w:r>
      <w:proofErr w:type="spellEnd"/>
      <w:r w:rsidR="003D4D0C" w:rsidRPr="00F80D03">
        <w:rPr>
          <w:color w:val="000000"/>
          <w:sz w:val="28"/>
          <w:szCs w:val="28"/>
        </w:rPr>
        <w:t xml:space="preserve"> </w:t>
      </w:r>
      <w:proofErr w:type="spellStart"/>
      <w:r w:rsidR="003D4D0C" w:rsidRPr="00F80D03">
        <w:rPr>
          <w:color w:val="000000"/>
          <w:sz w:val="28"/>
          <w:szCs w:val="28"/>
        </w:rPr>
        <w:t>жителів</w:t>
      </w:r>
      <w:proofErr w:type="spellEnd"/>
      <w:r w:rsidR="003D4D0C" w:rsidRPr="00F80D03">
        <w:rPr>
          <w:color w:val="000000"/>
          <w:sz w:val="28"/>
          <w:szCs w:val="28"/>
        </w:rPr>
        <w:t xml:space="preserve"> села (</w:t>
      </w:r>
      <w:proofErr w:type="spellStart"/>
      <w:r w:rsidR="003D4D0C" w:rsidRPr="00F80D03">
        <w:rPr>
          <w:color w:val="000000"/>
          <w:sz w:val="28"/>
          <w:szCs w:val="28"/>
        </w:rPr>
        <w:t>сіл</w:t>
      </w:r>
      <w:proofErr w:type="spellEnd"/>
      <w:r w:rsidR="003D4D0C" w:rsidRPr="00F80D03">
        <w:rPr>
          <w:color w:val="000000"/>
          <w:sz w:val="28"/>
          <w:szCs w:val="28"/>
        </w:rPr>
        <w:t xml:space="preserve">), селища, </w:t>
      </w:r>
      <w:proofErr w:type="spellStart"/>
      <w:r w:rsidR="003D4D0C" w:rsidRPr="00F80D03">
        <w:rPr>
          <w:color w:val="000000"/>
          <w:sz w:val="28"/>
          <w:szCs w:val="28"/>
        </w:rPr>
        <w:t>міста</w:t>
      </w:r>
      <w:proofErr w:type="spellEnd"/>
      <w:r w:rsidR="003D4D0C" w:rsidRPr="00F80D03">
        <w:rPr>
          <w:color w:val="000000"/>
          <w:sz w:val="28"/>
          <w:szCs w:val="28"/>
        </w:rPr>
        <w:t xml:space="preserve"> для </w:t>
      </w:r>
      <w:proofErr w:type="spellStart"/>
      <w:r w:rsidR="003D4D0C" w:rsidRPr="00F80D03">
        <w:rPr>
          <w:color w:val="000000"/>
          <w:sz w:val="28"/>
          <w:szCs w:val="28"/>
        </w:rPr>
        <w:t>вирі</w:t>
      </w:r>
      <w:r w:rsidRPr="00F80D03">
        <w:rPr>
          <w:color w:val="000000"/>
          <w:sz w:val="28"/>
          <w:szCs w:val="28"/>
        </w:rPr>
        <w:t>шення</w:t>
      </w:r>
      <w:proofErr w:type="spellEnd"/>
      <w:r w:rsidRPr="00F80D03">
        <w:rPr>
          <w:color w:val="000000"/>
          <w:sz w:val="28"/>
          <w:szCs w:val="28"/>
        </w:rPr>
        <w:t xml:space="preserve"> </w:t>
      </w:r>
      <w:proofErr w:type="spellStart"/>
      <w:r w:rsidRPr="00F80D03">
        <w:rPr>
          <w:color w:val="000000"/>
          <w:sz w:val="28"/>
          <w:szCs w:val="28"/>
        </w:rPr>
        <w:t>питань</w:t>
      </w:r>
      <w:proofErr w:type="spellEnd"/>
      <w:r w:rsidRPr="00F80D03">
        <w:rPr>
          <w:color w:val="000000"/>
          <w:sz w:val="28"/>
          <w:szCs w:val="28"/>
        </w:rPr>
        <w:t xml:space="preserve"> </w:t>
      </w:r>
      <w:proofErr w:type="spellStart"/>
      <w:r w:rsidRPr="00F80D03">
        <w:rPr>
          <w:color w:val="000000"/>
          <w:sz w:val="28"/>
          <w:szCs w:val="28"/>
        </w:rPr>
        <w:t>місцевого</w:t>
      </w:r>
      <w:proofErr w:type="spellEnd"/>
      <w:r w:rsidRPr="00F80D03">
        <w:rPr>
          <w:color w:val="000000"/>
          <w:sz w:val="28"/>
          <w:szCs w:val="28"/>
        </w:rPr>
        <w:t xml:space="preserve"> </w:t>
      </w:r>
      <w:proofErr w:type="spellStart"/>
      <w:r w:rsidRPr="00F80D03">
        <w:rPr>
          <w:color w:val="000000"/>
          <w:sz w:val="28"/>
          <w:szCs w:val="28"/>
        </w:rPr>
        <w:t>значення</w:t>
      </w:r>
      <w:proofErr w:type="spellEnd"/>
      <w:r w:rsidRPr="00F80D03">
        <w:rPr>
          <w:color w:val="000000"/>
          <w:sz w:val="28"/>
          <w:szCs w:val="28"/>
          <w:lang w:val="uk-UA"/>
        </w:rPr>
        <w:t>.</w:t>
      </w:r>
    </w:p>
    <w:p w:rsidR="003D4D0C" w:rsidRPr="00F80D03" w:rsidRDefault="00034328" w:rsidP="00F80D03">
      <w:pPr>
        <w:pStyle w:val="rvps2"/>
        <w:numPr>
          <w:ilvl w:val="0"/>
          <w:numId w:val="6"/>
        </w:numPr>
        <w:shd w:val="clear" w:color="auto" w:fill="FFFFFF"/>
        <w:spacing w:before="0" w:beforeAutospacing="0" w:after="0" w:afterAutospacing="0"/>
        <w:ind w:left="0" w:firstLine="207"/>
        <w:jc w:val="both"/>
        <w:textAlignment w:val="baseline"/>
        <w:rPr>
          <w:color w:val="000000"/>
          <w:sz w:val="28"/>
          <w:szCs w:val="28"/>
          <w:lang w:val="uk-UA"/>
        </w:rPr>
      </w:pPr>
      <w:bookmarkStart w:id="0" w:name="n27"/>
      <w:bookmarkEnd w:id="0"/>
      <w:r w:rsidRPr="00F80D03">
        <w:rPr>
          <w:color w:val="000000"/>
          <w:sz w:val="28"/>
          <w:szCs w:val="28"/>
          <w:lang w:val="uk-UA"/>
        </w:rPr>
        <w:t>П</w:t>
      </w:r>
      <w:r w:rsidR="003D4D0C" w:rsidRPr="00F80D03">
        <w:rPr>
          <w:color w:val="000000"/>
          <w:sz w:val="28"/>
          <w:szCs w:val="28"/>
          <w:lang w:val="uk-UA"/>
        </w:rPr>
        <w:t xml:space="preserve">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w:t>
      </w:r>
      <w:r w:rsidRPr="00F80D03">
        <w:rPr>
          <w:color w:val="000000"/>
          <w:sz w:val="28"/>
          <w:szCs w:val="28"/>
          <w:lang w:val="uk-UA"/>
        </w:rPr>
        <w:t>і приймати від її імені рішення.</w:t>
      </w:r>
    </w:p>
    <w:p w:rsidR="003D4D0C" w:rsidRPr="00F80D03" w:rsidRDefault="00034328" w:rsidP="00F80D03">
      <w:pPr>
        <w:pStyle w:val="rvps2"/>
        <w:numPr>
          <w:ilvl w:val="0"/>
          <w:numId w:val="6"/>
        </w:numPr>
        <w:shd w:val="clear" w:color="auto" w:fill="FFFFFF"/>
        <w:spacing w:before="0" w:beforeAutospacing="0" w:after="0" w:afterAutospacing="0"/>
        <w:ind w:left="0" w:firstLine="207"/>
        <w:jc w:val="both"/>
        <w:textAlignment w:val="baseline"/>
        <w:rPr>
          <w:color w:val="000000"/>
          <w:sz w:val="28"/>
          <w:szCs w:val="28"/>
          <w:lang w:val="uk-UA"/>
        </w:rPr>
      </w:pPr>
      <w:bookmarkStart w:id="1" w:name="n28"/>
      <w:bookmarkStart w:id="2" w:name="n32"/>
      <w:bookmarkEnd w:id="1"/>
      <w:bookmarkEnd w:id="2"/>
      <w:r w:rsidRPr="00F80D03">
        <w:rPr>
          <w:color w:val="000000"/>
          <w:sz w:val="28"/>
          <w:szCs w:val="28"/>
          <w:lang w:val="uk-UA"/>
        </w:rPr>
        <w:t>В</w:t>
      </w:r>
      <w:r w:rsidR="003D4D0C" w:rsidRPr="00F80D03">
        <w:rPr>
          <w:color w:val="000000"/>
          <w:sz w:val="28"/>
          <w:szCs w:val="28"/>
          <w:lang w:val="uk-UA"/>
        </w:rPr>
        <w:t>иконавчі органи рад - органи, які відповідно до</w:t>
      </w:r>
      <w:r w:rsidR="003D4D0C" w:rsidRPr="00F80D03">
        <w:rPr>
          <w:rStyle w:val="apple-converted-space"/>
          <w:color w:val="000000"/>
          <w:sz w:val="28"/>
          <w:szCs w:val="28"/>
        </w:rPr>
        <w:t> </w:t>
      </w:r>
      <w:hyperlink r:id="rId9" w:tgtFrame="_blank" w:history="1">
        <w:r w:rsidR="003D4D0C" w:rsidRPr="00F80D03">
          <w:rPr>
            <w:rStyle w:val="ab"/>
            <w:color w:val="000099"/>
            <w:sz w:val="28"/>
            <w:szCs w:val="28"/>
            <w:bdr w:val="none" w:sz="0" w:space="0" w:color="auto" w:frame="1"/>
            <w:lang w:val="uk-UA"/>
          </w:rPr>
          <w:t>Конституції України</w:t>
        </w:r>
      </w:hyperlink>
      <w:r w:rsidR="003D4D0C" w:rsidRPr="00F80D03">
        <w:rPr>
          <w:rStyle w:val="apple-converted-space"/>
          <w:color w:val="000000"/>
          <w:sz w:val="28"/>
          <w:szCs w:val="28"/>
        </w:rPr>
        <w:t> </w:t>
      </w:r>
      <w:r w:rsidR="003D4D0C" w:rsidRPr="00F80D03">
        <w:rPr>
          <w:color w:val="000000"/>
          <w:sz w:val="28"/>
          <w:szCs w:val="28"/>
          <w:lang w:val="uk-UA"/>
        </w:rPr>
        <w:t xml:space="preserve">та Закону </w:t>
      </w:r>
      <w:r w:rsidRPr="00F80D03">
        <w:rPr>
          <w:color w:val="000000"/>
          <w:sz w:val="28"/>
          <w:szCs w:val="28"/>
          <w:lang w:val="uk-UA"/>
        </w:rPr>
        <w:t xml:space="preserve">України «Про місцеве самоврядування в Україні» </w:t>
      </w:r>
      <w:r w:rsidR="003D4D0C" w:rsidRPr="00F80D03">
        <w:rPr>
          <w:color w:val="000000"/>
          <w:sz w:val="28"/>
          <w:szCs w:val="28"/>
          <w:lang w:val="uk-UA"/>
        </w:rPr>
        <w:t xml:space="preserve">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w:t>
      </w:r>
      <w:r w:rsidRPr="00F80D03">
        <w:rPr>
          <w:color w:val="000000"/>
          <w:sz w:val="28"/>
          <w:szCs w:val="28"/>
          <w:lang w:val="uk-UA"/>
        </w:rPr>
        <w:t>законами.</w:t>
      </w:r>
    </w:p>
    <w:p w:rsidR="003D4D0C" w:rsidRPr="00F80D03" w:rsidRDefault="00034328" w:rsidP="00F80D03">
      <w:pPr>
        <w:pStyle w:val="rvps2"/>
        <w:numPr>
          <w:ilvl w:val="0"/>
          <w:numId w:val="6"/>
        </w:numPr>
        <w:shd w:val="clear" w:color="auto" w:fill="FFFFFF"/>
        <w:spacing w:before="0" w:beforeAutospacing="0" w:after="0" w:afterAutospacing="0"/>
        <w:ind w:left="0" w:firstLine="207"/>
        <w:jc w:val="both"/>
        <w:textAlignment w:val="baseline"/>
        <w:rPr>
          <w:color w:val="000000"/>
          <w:sz w:val="28"/>
          <w:szCs w:val="28"/>
        </w:rPr>
      </w:pPr>
      <w:bookmarkStart w:id="3" w:name="n33"/>
      <w:bookmarkEnd w:id="3"/>
      <w:r w:rsidRPr="00F80D03">
        <w:rPr>
          <w:color w:val="000000"/>
          <w:sz w:val="28"/>
          <w:szCs w:val="28"/>
          <w:lang w:val="uk-UA"/>
        </w:rPr>
        <w:t>О</w:t>
      </w:r>
      <w:proofErr w:type="spellStart"/>
      <w:r w:rsidR="003D4D0C" w:rsidRPr="00F80D03">
        <w:rPr>
          <w:color w:val="000000"/>
          <w:sz w:val="28"/>
          <w:szCs w:val="28"/>
        </w:rPr>
        <w:t>ргани</w:t>
      </w:r>
      <w:proofErr w:type="spellEnd"/>
      <w:r w:rsidR="003D4D0C" w:rsidRPr="00F80D03">
        <w:rPr>
          <w:color w:val="000000"/>
          <w:sz w:val="28"/>
          <w:szCs w:val="28"/>
        </w:rPr>
        <w:t xml:space="preserve"> </w:t>
      </w:r>
      <w:proofErr w:type="spellStart"/>
      <w:r w:rsidR="003D4D0C" w:rsidRPr="00F80D03">
        <w:rPr>
          <w:color w:val="000000"/>
          <w:sz w:val="28"/>
          <w:szCs w:val="28"/>
        </w:rPr>
        <w:t>самоорганізації</w:t>
      </w:r>
      <w:proofErr w:type="spellEnd"/>
      <w:r w:rsidR="003D4D0C" w:rsidRPr="00F80D03">
        <w:rPr>
          <w:color w:val="000000"/>
          <w:sz w:val="28"/>
          <w:szCs w:val="28"/>
        </w:rPr>
        <w:t xml:space="preserve"> </w:t>
      </w:r>
      <w:proofErr w:type="spellStart"/>
      <w:r w:rsidR="003D4D0C" w:rsidRPr="00F80D03">
        <w:rPr>
          <w:color w:val="000000"/>
          <w:sz w:val="28"/>
          <w:szCs w:val="28"/>
        </w:rPr>
        <w:t>населення</w:t>
      </w:r>
      <w:proofErr w:type="spellEnd"/>
      <w:r w:rsidR="003D4D0C" w:rsidRPr="00F80D03">
        <w:rPr>
          <w:color w:val="000000"/>
          <w:sz w:val="28"/>
          <w:szCs w:val="28"/>
        </w:rPr>
        <w:t xml:space="preserve"> - </w:t>
      </w:r>
      <w:proofErr w:type="spellStart"/>
      <w:r w:rsidR="003D4D0C" w:rsidRPr="00F80D03">
        <w:rPr>
          <w:color w:val="000000"/>
          <w:sz w:val="28"/>
          <w:szCs w:val="28"/>
        </w:rPr>
        <w:t>представницькі</w:t>
      </w:r>
      <w:proofErr w:type="spellEnd"/>
      <w:r w:rsidR="003D4D0C" w:rsidRPr="00F80D03">
        <w:rPr>
          <w:color w:val="000000"/>
          <w:sz w:val="28"/>
          <w:szCs w:val="28"/>
        </w:rPr>
        <w:t xml:space="preserve"> </w:t>
      </w:r>
      <w:proofErr w:type="spellStart"/>
      <w:r w:rsidR="003D4D0C" w:rsidRPr="00F80D03">
        <w:rPr>
          <w:color w:val="000000"/>
          <w:sz w:val="28"/>
          <w:szCs w:val="28"/>
        </w:rPr>
        <w:t>органи</w:t>
      </w:r>
      <w:proofErr w:type="spellEnd"/>
      <w:r w:rsidR="003D4D0C" w:rsidRPr="00F80D03">
        <w:rPr>
          <w:color w:val="000000"/>
          <w:sz w:val="28"/>
          <w:szCs w:val="28"/>
        </w:rPr>
        <w:t xml:space="preserve">, </w:t>
      </w:r>
      <w:proofErr w:type="spellStart"/>
      <w:r w:rsidR="003D4D0C" w:rsidRPr="00F80D03">
        <w:rPr>
          <w:color w:val="000000"/>
          <w:sz w:val="28"/>
          <w:szCs w:val="28"/>
        </w:rPr>
        <w:t>що</w:t>
      </w:r>
      <w:proofErr w:type="spellEnd"/>
      <w:r w:rsidR="003D4D0C" w:rsidRPr="00F80D03">
        <w:rPr>
          <w:color w:val="000000"/>
          <w:sz w:val="28"/>
          <w:szCs w:val="28"/>
        </w:rPr>
        <w:t xml:space="preserve"> </w:t>
      </w:r>
      <w:proofErr w:type="spellStart"/>
      <w:r w:rsidR="003D4D0C" w:rsidRPr="00F80D03">
        <w:rPr>
          <w:color w:val="000000"/>
          <w:sz w:val="28"/>
          <w:szCs w:val="28"/>
        </w:rPr>
        <w:t>створюються</w:t>
      </w:r>
      <w:proofErr w:type="spellEnd"/>
      <w:r w:rsidR="003D4D0C" w:rsidRPr="00F80D03">
        <w:rPr>
          <w:color w:val="000000"/>
          <w:sz w:val="28"/>
          <w:szCs w:val="28"/>
        </w:rPr>
        <w:t xml:space="preserve"> </w:t>
      </w:r>
      <w:proofErr w:type="spellStart"/>
      <w:r w:rsidR="003D4D0C" w:rsidRPr="00F80D03">
        <w:rPr>
          <w:color w:val="000000"/>
          <w:sz w:val="28"/>
          <w:szCs w:val="28"/>
        </w:rPr>
        <w:t>частиною</w:t>
      </w:r>
      <w:proofErr w:type="spellEnd"/>
      <w:r w:rsidR="003D4D0C" w:rsidRPr="00F80D03">
        <w:rPr>
          <w:color w:val="000000"/>
          <w:sz w:val="28"/>
          <w:szCs w:val="28"/>
        </w:rPr>
        <w:t xml:space="preserve"> </w:t>
      </w:r>
      <w:proofErr w:type="spellStart"/>
      <w:r w:rsidR="003D4D0C" w:rsidRPr="00F80D03">
        <w:rPr>
          <w:color w:val="000000"/>
          <w:sz w:val="28"/>
          <w:szCs w:val="28"/>
        </w:rPr>
        <w:t>жителів</w:t>
      </w:r>
      <w:proofErr w:type="spellEnd"/>
      <w:r w:rsidR="003D4D0C" w:rsidRPr="00F80D03">
        <w:rPr>
          <w:color w:val="000000"/>
          <w:sz w:val="28"/>
          <w:szCs w:val="28"/>
        </w:rPr>
        <w:t xml:space="preserve">, </w:t>
      </w:r>
      <w:proofErr w:type="spellStart"/>
      <w:r w:rsidR="003D4D0C" w:rsidRPr="00F80D03">
        <w:rPr>
          <w:color w:val="000000"/>
          <w:sz w:val="28"/>
          <w:szCs w:val="28"/>
        </w:rPr>
        <w:t>які</w:t>
      </w:r>
      <w:proofErr w:type="spellEnd"/>
      <w:r w:rsidR="003D4D0C" w:rsidRPr="00F80D03">
        <w:rPr>
          <w:color w:val="000000"/>
          <w:sz w:val="28"/>
          <w:szCs w:val="28"/>
        </w:rPr>
        <w:t xml:space="preserve"> </w:t>
      </w:r>
      <w:proofErr w:type="spellStart"/>
      <w:r w:rsidR="003D4D0C" w:rsidRPr="00F80D03">
        <w:rPr>
          <w:color w:val="000000"/>
          <w:sz w:val="28"/>
          <w:szCs w:val="28"/>
        </w:rPr>
        <w:t>тимчасово</w:t>
      </w:r>
      <w:proofErr w:type="spellEnd"/>
      <w:r w:rsidR="003D4D0C" w:rsidRPr="00F80D03">
        <w:rPr>
          <w:color w:val="000000"/>
          <w:sz w:val="28"/>
          <w:szCs w:val="28"/>
        </w:rPr>
        <w:t xml:space="preserve"> </w:t>
      </w:r>
      <w:proofErr w:type="spellStart"/>
      <w:r w:rsidR="003D4D0C" w:rsidRPr="00F80D03">
        <w:rPr>
          <w:color w:val="000000"/>
          <w:sz w:val="28"/>
          <w:szCs w:val="28"/>
        </w:rPr>
        <w:t>або</w:t>
      </w:r>
      <w:proofErr w:type="spellEnd"/>
      <w:r w:rsidR="003D4D0C" w:rsidRPr="00F80D03">
        <w:rPr>
          <w:color w:val="000000"/>
          <w:sz w:val="28"/>
          <w:szCs w:val="28"/>
        </w:rPr>
        <w:t xml:space="preserve"> </w:t>
      </w:r>
      <w:proofErr w:type="spellStart"/>
      <w:r w:rsidR="003D4D0C" w:rsidRPr="00F80D03">
        <w:rPr>
          <w:color w:val="000000"/>
          <w:sz w:val="28"/>
          <w:szCs w:val="28"/>
        </w:rPr>
        <w:t>постійно</w:t>
      </w:r>
      <w:proofErr w:type="spellEnd"/>
      <w:r w:rsidR="003D4D0C" w:rsidRPr="00F80D03">
        <w:rPr>
          <w:color w:val="000000"/>
          <w:sz w:val="28"/>
          <w:szCs w:val="28"/>
        </w:rPr>
        <w:t xml:space="preserve"> </w:t>
      </w:r>
      <w:proofErr w:type="spellStart"/>
      <w:r w:rsidR="003D4D0C" w:rsidRPr="00F80D03">
        <w:rPr>
          <w:color w:val="000000"/>
          <w:sz w:val="28"/>
          <w:szCs w:val="28"/>
        </w:rPr>
        <w:t>проживають</w:t>
      </w:r>
      <w:proofErr w:type="spellEnd"/>
      <w:r w:rsidR="003D4D0C" w:rsidRPr="00F80D03">
        <w:rPr>
          <w:color w:val="000000"/>
          <w:sz w:val="28"/>
          <w:szCs w:val="28"/>
        </w:rPr>
        <w:t xml:space="preserve"> на </w:t>
      </w:r>
      <w:proofErr w:type="spellStart"/>
      <w:r w:rsidR="003D4D0C" w:rsidRPr="00F80D03">
        <w:rPr>
          <w:color w:val="000000"/>
          <w:sz w:val="28"/>
          <w:szCs w:val="28"/>
        </w:rPr>
        <w:t>відповідній</w:t>
      </w:r>
      <w:proofErr w:type="spellEnd"/>
      <w:r w:rsidR="003D4D0C" w:rsidRPr="00F80D03">
        <w:rPr>
          <w:color w:val="000000"/>
          <w:sz w:val="28"/>
          <w:szCs w:val="28"/>
        </w:rPr>
        <w:t xml:space="preserve"> </w:t>
      </w:r>
      <w:proofErr w:type="spellStart"/>
      <w:r w:rsidR="003D4D0C" w:rsidRPr="00F80D03">
        <w:rPr>
          <w:color w:val="000000"/>
          <w:sz w:val="28"/>
          <w:szCs w:val="28"/>
        </w:rPr>
        <w:t>терито</w:t>
      </w:r>
      <w:r w:rsidRPr="00F80D03">
        <w:rPr>
          <w:color w:val="000000"/>
          <w:sz w:val="28"/>
          <w:szCs w:val="28"/>
        </w:rPr>
        <w:t>рії</w:t>
      </w:r>
      <w:proofErr w:type="spellEnd"/>
      <w:r w:rsidRPr="00F80D03">
        <w:rPr>
          <w:color w:val="000000"/>
          <w:sz w:val="28"/>
          <w:szCs w:val="28"/>
        </w:rPr>
        <w:t xml:space="preserve"> в межах села, селища, </w:t>
      </w:r>
      <w:proofErr w:type="spellStart"/>
      <w:r w:rsidRPr="00F80D03">
        <w:rPr>
          <w:color w:val="000000"/>
          <w:sz w:val="28"/>
          <w:szCs w:val="28"/>
        </w:rPr>
        <w:t>міста</w:t>
      </w:r>
      <w:proofErr w:type="spellEnd"/>
      <w:r w:rsidRPr="00F80D03">
        <w:rPr>
          <w:color w:val="000000"/>
          <w:sz w:val="28"/>
          <w:szCs w:val="28"/>
          <w:lang w:val="uk-UA"/>
        </w:rPr>
        <w:t>.</w:t>
      </w:r>
    </w:p>
    <w:p w:rsidR="00E378C4" w:rsidRPr="00F80D03" w:rsidRDefault="00034328" w:rsidP="00F80D03">
      <w:pPr>
        <w:pStyle w:val="rvps2"/>
        <w:numPr>
          <w:ilvl w:val="0"/>
          <w:numId w:val="6"/>
        </w:numPr>
        <w:shd w:val="clear" w:color="auto" w:fill="FFFFFF"/>
        <w:spacing w:before="0" w:beforeAutospacing="0" w:after="0" w:afterAutospacing="0"/>
        <w:ind w:left="0" w:firstLine="207"/>
        <w:jc w:val="both"/>
        <w:textAlignment w:val="baseline"/>
        <w:rPr>
          <w:color w:val="000000"/>
          <w:sz w:val="28"/>
          <w:szCs w:val="28"/>
        </w:rPr>
      </w:pPr>
      <w:bookmarkStart w:id="4" w:name="n34"/>
      <w:bookmarkEnd w:id="4"/>
      <w:r w:rsidRPr="00F80D03">
        <w:rPr>
          <w:color w:val="000000"/>
          <w:sz w:val="28"/>
          <w:szCs w:val="28"/>
          <w:lang w:val="uk-UA"/>
        </w:rPr>
        <w:t>П</w:t>
      </w:r>
      <w:proofErr w:type="spellStart"/>
      <w:r w:rsidR="003D4D0C" w:rsidRPr="00F80D03">
        <w:rPr>
          <w:color w:val="000000"/>
          <w:sz w:val="28"/>
          <w:szCs w:val="28"/>
        </w:rPr>
        <w:t>осадова</w:t>
      </w:r>
      <w:proofErr w:type="spellEnd"/>
      <w:r w:rsidR="003D4D0C" w:rsidRPr="00F80D03">
        <w:rPr>
          <w:color w:val="000000"/>
          <w:sz w:val="28"/>
          <w:szCs w:val="28"/>
        </w:rPr>
        <w:t xml:space="preserve"> особа </w:t>
      </w:r>
      <w:proofErr w:type="spellStart"/>
      <w:r w:rsidR="003D4D0C" w:rsidRPr="00F80D03">
        <w:rPr>
          <w:color w:val="000000"/>
          <w:sz w:val="28"/>
          <w:szCs w:val="28"/>
        </w:rPr>
        <w:t>місцевого</w:t>
      </w:r>
      <w:proofErr w:type="spellEnd"/>
      <w:r w:rsidR="003D4D0C" w:rsidRPr="00F80D03">
        <w:rPr>
          <w:color w:val="000000"/>
          <w:sz w:val="28"/>
          <w:szCs w:val="28"/>
        </w:rPr>
        <w:t xml:space="preserve"> </w:t>
      </w:r>
      <w:proofErr w:type="spellStart"/>
      <w:r w:rsidR="003D4D0C" w:rsidRPr="00F80D03">
        <w:rPr>
          <w:color w:val="000000"/>
          <w:sz w:val="28"/>
          <w:szCs w:val="28"/>
        </w:rPr>
        <w:t>самоврядування</w:t>
      </w:r>
      <w:proofErr w:type="spellEnd"/>
      <w:r w:rsidR="003D4D0C" w:rsidRPr="00F80D03">
        <w:rPr>
          <w:color w:val="000000"/>
          <w:sz w:val="28"/>
          <w:szCs w:val="28"/>
        </w:rPr>
        <w:t xml:space="preserve"> - особа, яка </w:t>
      </w:r>
      <w:proofErr w:type="spellStart"/>
      <w:r w:rsidR="003D4D0C" w:rsidRPr="00F80D03">
        <w:rPr>
          <w:color w:val="000000"/>
          <w:sz w:val="28"/>
          <w:szCs w:val="28"/>
        </w:rPr>
        <w:t>працює</w:t>
      </w:r>
      <w:proofErr w:type="spellEnd"/>
      <w:r w:rsidR="003D4D0C" w:rsidRPr="00F80D03">
        <w:rPr>
          <w:color w:val="000000"/>
          <w:sz w:val="28"/>
          <w:szCs w:val="28"/>
        </w:rPr>
        <w:t xml:space="preserve"> в органах </w:t>
      </w:r>
      <w:proofErr w:type="spellStart"/>
      <w:r w:rsidR="003D4D0C" w:rsidRPr="00F80D03">
        <w:rPr>
          <w:color w:val="000000"/>
          <w:sz w:val="28"/>
          <w:szCs w:val="28"/>
        </w:rPr>
        <w:t>місцевого</w:t>
      </w:r>
      <w:proofErr w:type="spellEnd"/>
      <w:r w:rsidR="003D4D0C" w:rsidRPr="00F80D03">
        <w:rPr>
          <w:color w:val="000000"/>
          <w:sz w:val="28"/>
          <w:szCs w:val="28"/>
        </w:rPr>
        <w:t xml:space="preserve"> </w:t>
      </w:r>
      <w:proofErr w:type="spellStart"/>
      <w:r w:rsidR="003D4D0C" w:rsidRPr="00F80D03">
        <w:rPr>
          <w:color w:val="000000"/>
          <w:sz w:val="28"/>
          <w:szCs w:val="28"/>
        </w:rPr>
        <w:t>самоврядування</w:t>
      </w:r>
      <w:proofErr w:type="spellEnd"/>
      <w:r w:rsidR="003D4D0C" w:rsidRPr="00F80D03">
        <w:rPr>
          <w:color w:val="000000"/>
          <w:sz w:val="28"/>
          <w:szCs w:val="28"/>
        </w:rPr>
        <w:t xml:space="preserve">, </w:t>
      </w:r>
      <w:proofErr w:type="spellStart"/>
      <w:r w:rsidR="003D4D0C" w:rsidRPr="00F80D03">
        <w:rPr>
          <w:color w:val="000000"/>
          <w:sz w:val="28"/>
          <w:szCs w:val="28"/>
        </w:rPr>
        <w:t>має</w:t>
      </w:r>
      <w:proofErr w:type="spellEnd"/>
      <w:r w:rsidR="003D4D0C" w:rsidRPr="00F80D03">
        <w:rPr>
          <w:color w:val="000000"/>
          <w:sz w:val="28"/>
          <w:szCs w:val="28"/>
        </w:rPr>
        <w:t xml:space="preserve"> </w:t>
      </w:r>
      <w:proofErr w:type="spellStart"/>
      <w:r w:rsidR="003D4D0C" w:rsidRPr="00F80D03">
        <w:rPr>
          <w:color w:val="000000"/>
          <w:sz w:val="28"/>
          <w:szCs w:val="28"/>
        </w:rPr>
        <w:t>відповідні</w:t>
      </w:r>
      <w:proofErr w:type="spellEnd"/>
      <w:r w:rsidR="003D4D0C" w:rsidRPr="00F80D03">
        <w:rPr>
          <w:color w:val="000000"/>
          <w:sz w:val="28"/>
          <w:szCs w:val="28"/>
        </w:rPr>
        <w:t xml:space="preserve"> </w:t>
      </w:r>
      <w:proofErr w:type="spellStart"/>
      <w:r w:rsidR="003D4D0C" w:rsidRPr="00F80D03">
        <w:rPr>
          <w:color w:val="000000"/>
          <w:sz w:val="28"/>
          <w:szCs w:val="28"/>
        </w:rPr>
        <w:t>посадові</w:t>
      </w:r>
      <w:proofErr w:type="spellEnd"/>
      <w:r w:rsidR="003D4D0C" w:rsidRPr="00F80D03">
        <w:rPr>
          <w:color w:val="000000"/>
          <w:sz w:val="28"/>
          <w:szCs w:val="28"/>
        </w:rPr>
        <w:t xml:space="preserve"> </w:t>
      </w:r>
      <w:proofErr w:type="spellStart"/>
      <w:r w:rsidR="003D4D0C" w:rsidRPr="00F80D03">
        <w:rPr>
          <w:color w:val="000000"/>
          <w:sz w:val="28"/>
          <w:szCs w:val="28"/>
        </w:rPr>
        <w:t>повноваження</w:t>
      </w:r>
      <w:proofErr w:type="spellEnd"/>
      <w:r w:rsidR="003D4D0C" w:rsidRPr="00F80D03">
        <w:rPr>
          <w:color w:val="000000"/>
          <w:sz w:val="28"/>
          <w:szCs w:val="28"/>
        </w:rPr>
        <w:t xml:space="preserve"> у </w:t>
      </w:r>
      <w:proofErr w:type="spellStart"/>
      <w:r w:rsidR="003D4D0C" w:rsidRPr="00F80D03">
        <w:rPr>
          <w:color w:val="000000"/>
          <w:sz w:val="28"/>
          <w:szCs w:val="28"/>
        </w:rPr>
        <w:t>здійсненні</w:t>
      </w:r>
      <w:proofErr w:type="spellEnd"/>
      <w:r w:rsidR="003D4D0C" w:rsidRPr="00F80D03">
        <w:rPr>
          <w:color w:val="000000"/>
          <w:sz w:val="28"/>
          <w:szCs w:val="28"/>
        </w:rPr>
        <w:t xml:space="preserve"> </w:t>
      </w:r>
      <w:proofErr w:type="spellStart"/>
      <w:r w:rsidR="003D4D0C" w:rsidRPr="00F80D03">
        <w:rPr>
          <w:color w:val="000000"/>
          <w:sz w:val="28"/>
          <w:szCs w:val="28"/>
        </w:rPr>
        <w:t>організаційно-розпорядчих</w:t>
      </w:r>
      <w:proofErr w:type="spellEnd"/>
      <w:r w:rsidR="003D4D0C" w:rsidRPr="00F80D03">
        <w:rPr>
          <w:color w:val="000000"/>
          <w:sz w:val="28"/>
          <w:szCs w:val="28"/>
        </w:rPr>
        <w:t xml:space="preserve"> та </w:t>
      </w:r>
      <w:proofErr w:type="spellStart"/>
      <w:r w:rsidR="003D4D0C" w:rsidRPr="00F80D03">
        <w:rPr>
          <w:color w:val="000000"/>
          <w:sz w:val="28"/>
          <w:szCs w:val="28"/>
        </w:rPr>
        <w:t>консультативно-дорадчих</w:t>
      </w:r>
      <w:proofErr w:type="spellEnd"/>
      <w:r w:rsidR="003D4D0C" w:rsidRPr="00F80D03">
        <w:rPr>
          <w:color w:val="000000"/>
          <w:sz w:val="28"/>
          <w:szCs w:val="28"/>
        </w:rPr>
        <w:t xml:space="preserve"> </w:t>
      </w:r>
      <w:proofErr w:type="spellStart"/>
      <w:r w:rsidR="003D4D0C" w:rsidRPr="00F80D03">
        <w:rPr>
          <w:color w:val="000000"/>
          <w:sz w:val="28"/>
          <w:szCs w:val="28"/>
        </w:rPr>
        <w:t>функцій</w:t>
      </w:r>
      <w:proofErr w:type="spellEnd"/>
      <w:r w:rsidR="003D4D0C" w:rsidRPr="00F80D03">
        <w:rPr>
          <w:color w:val="000000"/>
          <w:sz w:val="28"/>
          <w:szCs w:val="28"/>
        </w:rPr>
        <w:t xml:space="preserve"> і </w:t>
      </w:r>
      <w:proofErr w:type="spellStart"/>
      <w:r w:rsidR="003D4D0C" w:rsidRPr="00F80D03">
        <w:rPr>
          <w:color w:val="000000"/>
          <w:sz w:val="28"/>
          <w:szCs w:val="28"/>
        </w:rPr>
        <w:t>отримує</w:t>
      </w:r>
      <w:proofErr w:type="spellEnd"/>
      <w:r w:rsidR="003D4D0C" w:rsidRPr="00F80D03">
        <w:rPr>
          <w:color w:val="000000"/>
          <w:sz w:val="28"/>
          <w:szCs w:val="28"/>
        </w:rPr>
        <w:t xml:space="preserve"> </w:t>
      </w:r>
      <w:proofErr w:type="spellStart"/>
      <w:r w:rsidR="003D4D0C" w:rsidRPr="00F80D03">
        <w:rPr>
          <w:color w:val="000000"/>
          <w:sz w:val="28"/>
          <w:szCs w:val="28"/>
        </w:rPr>
        <w:t>заробітну</w:t>
      </w:r>
      <w:proofErr w:type="spellEnd"/>
      <w:r w:rsidR="003D4D0C" w:rsidRPr="00F80D03">
        <w:rPr>
          <w:color w:val="000000"/>
          <w:sz w:val="28"/>
          <w:szCs w:val="28"/>
        </w:rPr>
        <w:t xml:space="preserve"> плату за </w:t>
      </w:r>
      <w:proofErr w:type="spellStart"/>
      <w:r w:rsidR="003D4D0C" w:rsidRPr="00F80D03">
        <w:rPr>
          <w:color w:val="000000"/>
          <w:sz w:val="28"/>
          <w:szCs w:val="28"/>
        </w:rPr>
        <w:t>рахунок</w:t>
      </w:r>
      <w:proofErr w:type="spellEnd"/>
      <w:r w:rsidR="003D4D0C" w:rsidRPr="00F80D03">
        <w:rPr>
          <w:color w:val="000000"/>
          <w:sz w:val="28"/>
          <w:szCs w:val="28"/>
        </w:rPr>
        <w:t xml:space="preserve"> </w:t>
      </w:r>
      <w:proofErr w:type="spellStart"/>
      <w:r w:rsidR="003D4D0C" w:rsidRPr="00F80D03">
        <w:rPr>
          <w:color w:val="000000"/>
          <w:sz w:val="28"/>
          <w:szCs w:val="28"/>
        </w:rPr>
        <w:t>місцевого</w:t>
      </w:r>
      <w:proofErr w:type="spellEnd"/>
      <w:r w:rsidR="003D4D0C" w:rsidRPr="00F80D03">
        <w:rPr>
          <w:color w:val="000000"/>
          <w:sz w:val="28"/>
          <w:szCs w:val="28"/>
        </w:rPr>
        <w:t xml:space="preserve"> бюджету</w:t>
      </w:r>
      <w:bookmarkStart w:id="5" w:name="n35"/>
      <w:bookmarkStart w:id="6" w:name="n38"/>
      <w:bookmarkStart w:id="7" w:name="n40"/>
      <w:bookmarkEnd w:id="5"/>
      <w:bookmarkEnd w:id="6"/>
      <w:bookmarkEnd w:id="7"/>
      <w:r w:rsidRPr="00F80D03">
        <w:rPr>
          <w:color w:val="000000"/>
          <w:sz w:val="28"/>
          <w:szCs w:val="28"/>
          <w:lang w:val="uk-UA"/>
        </w:rPr>
        <w:t>.</w:t>
      </w:r>
    </w:p>
    <w:p w:rsidR="0058284F" w:rsidRPr="00F80D03" w:rsidRDefault="0058284F" w:rsidP="00F80D03">
      <w:pPr>
        <w:pStyle w:val="rvps2"/>
        <w:shd w:val="clear" w:color="auto" w:fill="FFFFFF"/>
        <w:spacing w:before="0" w:beforeAutospacing="0" w:after="0" w:afterAutospacing="0"/>
        <w:ind w:firstLine="207"/>
        <w:jc w:val="both"/>
        <w:textAlignment w:val="baseline"/>
        <w:rPr>
          <w:color w:val="000000"/>
          <w:sz w:val="28"/>
          <w:szCs w:val="28"/>
        </w:rPr>
      </w:pPr>
    </w:p>
    <w:p w:rsidR="005F7656" w:rsidRPr="00F80D03" w:rsidRDefault="0058284F" w:rsidP="00F80D03">
      <w:pPr>
        <w:spacing w:before="100" w:beforeAutospacing="1" w:after="100" w:afterAutospacing="1"/>
        <w:ind w:firstLine="644"/>
        <w:jc w:val="both"/>
        <w:rPr>
          <w:b/>
          <w:sz w:val="28"/>
          <w:szCs w:val="28"/>
          <w:lang w:val="uk-UA"/>
        </w:rPr>
      </w:pPr>
      <w:r w:rsidRPr="00F80D03">
        <w:rPr>
          <w:b/>
          <w:sz w:val="28"/>
          <w:szCs w:val="28"/>
          <w:lang w:val="uk-UA"/>
        </w:rPr>
        <w:t xml:space="preserve">Стаття 2. Статут – основний локальний нормативно-правовий акт </w:t>
      </w:r>
    </w:p>
    <w:p w:rsidR="0058284F" w:rsidRPr="00317D77" w:rsidRDefault="0058284F" w:rsidP="00317D77">
      <w:pPr>
        <w:pStyle w:val="a9"/>
        <w:numPr>
          <w:ilvl w:val="0"/>
          <w:numId w:val="10"/>
        </w:numPr>
        <w:spacing w:before="100" w:beforeAutospacing="1" w:after="100" w:afterAutospacing="1"/>
        <w:ind w:left="0" w:firstLine="284"/>
        <w:jc w:val="both"/>
        <w:rPr>
          <w:szCs w:val="28"/>
          <w:lang w:val="uk-UA"/>
        </w:rPr>
      </w:pPr>
      <w:r w:rsidRPr="00317D77">
        <w:rPr>
          <w:szCs w:val="28"/>
          <w:lang w:val="uk-UA"/>
        </w:rPr>
        <w:t xml:space="preserve">Статут територіальної громади </w:t>
      </w:r>
      <w:r w:rsidR="00034328" w:rsidRPr="00317D77">
        <w:rPr>
          <w:szCs w:val="28"/>
          <w:lang w:val="uk-UA"/>
        </w:rPr>
        <w:t xml:space="preserve"> </w:t>
      </w:r>
      <w:r w:rsidRPr="00317D77">
        <w:rPr>
          <w:szCs w:val="28"/>
          <w:lang w:val="uk-UA"/>
        </w:rPr>
        <w:t xml:space="preserve"> є нормативно-правовим актом, який закріплює зокрема способи, принципи вирішення громадою питань місцевого значення. Положення цього статуту є обов’язковими для органів місцевого самоврядування, органів державної влади, фізичних та юридичних осіб та посадових осіб, якщо інше не встановлено законом.</w:t>
      </w:r>
    </w:p>
    <w:p w:rsidR="00E378C4" w:rsidRPr="00F80D03" w:rsidRDefault="0058284F" w:rsidP="00F80D03">
      <w:pPr>
        <w:spacing w:before="100" w:beforeAutospacing="1" w:after="100" w:afterAutospacing="1"/>
        <w:ind w:firstLine="644"/>
        <w:jc w:val="both"/>
        <w:rPr>
          <w:b/>
          <w:sz w:val="28"/>
          <w:szCs w:val="28"/>
          <w:lang w:val="uk-UA"/>
        </w:rPr>
      </w:pPr>
      <w:r w:rsidRPr="00F80D03">
        <w:rPr>
          <w:b/>
          <w:sz w:val="28"/>
          <w:szCs w:val="28"/>
          <w:lang w:val="uk-UA"/>
        </w:rPr>
        <w:t xml:space="preserve">Стаття 3. Правова основа місцевого самоврядування </w:t>
      </w:r>
    </w:p>
    <w:p w:rsidR="0058284F" w:rsidRPr="00317D77" w:rsidRDefault="0058284F" w:rsidP="00317D77">
      <w:pPr>
        <w:pStyle w:val="a9"/>
        <w:numPr>
          <w:ilvl w:val="0"/>
          <w:numId w:val="11"/>
        </w:numPr>
        <w:spacing w:before="100" w:beforeAutospacing="1" w:after="100" w:afterAutospacing="1"/>
        <w:ind w:left="0" w:firstLine="284"/>
        <w:jc w:val="both"/>
        <w:rPr>
          <w:szCs w:val="28"/>
        </w:rPr>
      </w:pPr>
      <w:r w:rsidRPr="00317D77">
        <w:rPr>
          <w:szCs w:val="28"/>
          <w:lang w:val="uk-UA"/>
        </w:rPr>
        <w:t xml:space="preserve">Місцеве самоврядування </w:t>
      </w:r>
      <w:r w:rsidR="00034328" w:rsidRPr="00317D77">
        <w:rPr>
          <w:szCs w:val="28"/>
          <w:lang w:val="uk-UA"/>
        </w:rPr>
        <w:t>в об’єднаній громаді</w:t>
      </w:r>
      <w:r w:rsidRPr="00317D77">
        <w:rPr>
          <w:szCs w:val="28"/>
          <w:lang w:val="uk-UA"/>
        </w:rPr>
        <w:t xml:space="preserve"> діє на підставі та у межах Конституції, яка закріпила основоположне право територіальної громади на самовизначення.</w:t>
      </w:r>
    </w:p>
    <w:p w:rsidR="002B5B12" w:rsidRPr="00F80D03" w:rsidRDefault="00194128" w:rsidP="00F80D03">
      <w:pPr>
        <w:spacing w:before="100" w:beforeAutospacing="1" w:after="100" w:afterAutospacing="1"/>
        <w:ind w:firstLine="567"/>
        <w:jc w:val="both"/>
        <w:rPr>
          <w:b/>
          <w:sz w:val="28"/>
          <w:szCs w:val="28"/>
          <w:lang w:val="uk-UA"/>
        </w:rPr>
      </w:pPr>
      <w:r w:rsidRPr="00F80D03">
        <w:rPr>
          <w:b/>
          <w:sz w:val="28"/>
          <w:szCs w:val="28"/>
          <w:lang w:val="uk-UA"/>
        </w:rPr>
        <w:t>Стаття 4</w:t>
      </w:r>
      <w:r w:rsidR="002B5B12" w:rsidRPr="00F80D03">
        <w:rPr>
          <w:b/>
          <w:sz w:val="28"/>
          <w:szCs w:val="28"/>
          <w:lang w:val="uk-UA"/>
        </w:rPr>
        <w:t xml:space="preserve">. </w:t>
      </w:r>
      <w:r w:rsidR="00647739" w:rsidRPr="00F80D03">
        <w:rPr>
          <w:b/>
          <w:sz w:val="28"/>
          <w:szCs w:val="28"/>
          <w:lang w:val="uk-UA"/>
        </w:rPr>
        <w:t>Загальна характеристика території</w:t>
      </w:r>
      <w:r w:rsidR="00F80D03">
        <w:rPr>
          <w:b/>
          <w:sz w:val="28"/>
          <w:szCs w:val="28"/>
          <w:lang w:val="uk-UA"/>
        </w:rPr>
        <w:t xml:space="preserve"> громади</w:t>
      </w:r>
    </w:p>
    <w:p w:rsidR="002B5B12" w:rsidRPr="00F80D03" w:rsidRDefault="00C96ED6" w:rsidP="00F80D03">
      <w:pPr>
        <w:pStyle w:val="1"/>
        <w:spacing w:before="0" w:after="0"/>
        <w:ind w:left="284" w:firstLine="567"/>
        <w:jc w:val="both"/>
        <w:rPr>
          <w:sz w:val="28"/>
          <w:szCs w:val="28"/>
          <w:lang w:val="uk-UA"/>
        </w:rPr>
      </w:pPr>
      <w:r w:rsidRPr="00F80D03">
        <w:rPr>
          <w:sz w:val="28"/>
          <w:szCs w:val="28"/>
          <w:lang w:val="uk-UA"/>
        </w:rPr>
        <w:lastRenderedPageBreak/>
        <w:t>1.</w:t>
      </w:r>
      <w:r w:rsidR="00034328" w:rsidRPr="00F80D03">
        <w:rPr>
          <w:sz w:val="28"/>
          <w:szCs w:val="28"/>
          <w:lang w:val="uk-UA"/>
        </w:rPr>
        <w:t xml:space="preserve"> </w:t>
      </w:r>
      <w:r w:rsidR="00317D77">
        <w:rPr>
          <w:sz w:val="28"/>
          <w:szCs w:val="28"/>
          <w:lang w:val="uk-UA"/>
        </w:rPr>
        <w:t xml:space="preserve"> </w:t>
      </w:r>
      <w:r w:rsidR="00034328" w:rsidRPr="00F80D03">
        <w:rPr>
          <w:sz w:val="28"/>
          <w:szCs w:val="28"/>
          <w:lang w:val="uk-UA"/>
        </w:rPr>
        <w:t>Житомирська міська об’єднана територіальна громада</w:t>
      </w:r>
      <w:r w:rsidRPr="00F80D03">
        <w:rPr>
          <w:sz w:val="28"/>
          <w:szCs w:val="28"/>
          <w:lang w:val="uk-UA"/>
        </w:rPr>
        <w:t xml:space="preserve"> </w:t>
      </w:r>
      <w:r w:rsidR="00F80D03">
        <w:rPr>
          <w:sz w:val="28"/>
          <w:szCs w:val="28"/>
          <w:lang w:val="uk-UA"/>
        </w:rPr>
        <w:t>ск</w:t>
      </w:r>
      <w:r w:rsidR="00F80D03" w:rsidRPr="00F80D03">
        <w:rPr>
          <w:sz w:val="28"/>
          <w:szCs w:val="28"/>
          <w:lang w:val="uk-UA"/>
        </w:rPr>
        <w:t>ладається</w:t>
      </w:r>
      <w:r w:rsidR="00034328" w:rsidRPr="00F80D03">
        <w:rPr>
          <w:sz w:val="28"/>
          <w:szCs w:val="28"/>
          <w:lang w:val="uk-UA"/>
        </w:rPr>
        <w:t xml:space="preserve"> з територіальної громади міста </w:t>
      </w:r>
      <w:r w:rsidR="00F80D03" w:rsidRPr="00F80D03">
        <w:rPr>
          <w:sz w:val="28"/>
          <w:szCs w:val="28"/>
          <w:lang w:val="uk-UA"/>
        </w:rPr>
        <w:t>Житомира</w:t>
      </w:r>
      <w:r w:rsidR="00034328" w:rsidRPr="00F80D03">
        <w:rPr>
          <w:sz w:val="28"/>
          <w:szCs w:val="28"/>
          <w:lang w:val="uk-UA"/>
        </w:rPr>
        <w:t xml:space="preserve"> </w:t>
      </w:r>
      <w:r w:rsidR="00317D77">
        <w:rPr>
          <w:sz w:val="28"/>
          <w:szCs w:val="28"/>
          <w:lang w:val="uk-UA"/>
        </w:rPr>
        <w:t>та територіальної громади села В</w:t>
      </w:r>
      <w:r w:rsidR="00034328" w:rsidRPr="00F80D03">
        <w:rPr>
          <w:sz w:val="28"/>
          <w:szCs w:val="28"/>
          <w:lang w:val="uk-UA"/>
        </w:rPr>
        <w:t>ереси Житомирського району Жит</w:t>
      </w:r>
      <w:r w:rsidR="00F80D03">
        <w:rPr>
          <w:sz w:val="28"/>
          <w:szCs w:val="28"/>
          <w:lang w:val="uk-UA"/>
        </w:rPr>
        <w:t>оми</w:t>
      </w:r>
      <w:r w:rsidR="00034328" w:rsidRPr="00F80D03">
        <w:rPr>
          <w:sz w:val="28"/>
          <w:szCs w:val="28"/>
          <w:lang w:val="uk-UA"/>
        </w:rPr>
        <w:t>р</w:t>
      </w:r>
      <w:r w:rsidR="00F80D03">
        <w:rPr>
          <w:sz w:val="28"/>
          <w:szCs w:val="28"/>
          <w:lang w:val="uk-UA"/>
        </w:rPr>
        <w:t>сь</w:t>
      </w:r>
      <w:r w:rsidR="00034328" w:rsidRPr="00F80D03">
        <w:rPr>
          <w:sz w:val="28"/>
          <w:szCs w:val="28"/>
          <w:lang w:val="uk-UA"/>
        </w:rPr>
        <w:t xml:space="preserve">кої області. </w:t>
      </w:r>
      <w:r w:rsidR="002B5B12" w:rsidRPr="00F80D03">
        <w:rPr>
          <w:sz w:val="28"/>
          <w:szCs w:val="28"/>
          <w:lang w:val="uk-UA"/>
        </w:rPr>
        <w:t xml:space="preserve">Місто Житомир </w:t>
      </w:r>
      <w:r w:rsidR="005F7656" w:rsidRPr="00F80D03">
        <w:rPr>
          <w:sz w:val="28"/>
          <w:szCs w:val="28"/>
          <w:lang w:val="uk-UA"/>
        </w:rPr>
        <w:t>є</w:t>
      </w:r>
      <w:r w:rsidR="00034328" w:rsidRPr="00F80D03">
        <w:rPr>
          <w:sz w:val="28"/>
          <w:szCs w:val="28"/>
          <w:lang w:val="uk-UA"/>
        </w:rPr>
        <w:t xml:space="preserve"> адміністративним </w:t>
      </w:r>
      <w:r w:rsidR="005F7656" w:rsidRPr="00F80D03">
        <w:rPr>
          <w:sz w:val="28"/>
          <w:szCs w:val="28"/>
          <w:lang w:val="uk-UA"/>
        </w:rPr>
        <w:t>центром</w:t>
      </w:r>
      <w:r w:rsidR="00034328" w:rsidRPr="00F80D03">
        <w:rPr>
          <w:sz w:val="28"/>
          <w:szCs w:val="28"/>
          <w:lang w:val="uk-UA"/>
        </w:rPr>
        <w:t xml:space="preserve"> об’єднаної громади</w:t>
      </w:r>
      <w:r w:rsidR="005F7656" w:rsidRPr="00F80D03">
        <w:rPr>
          <w:sz w:val="28"/>
          <w:szCs w:val="28"/>
          <w:lang w:val="uk-UA"/>
        </w:rPr>
        <w:t>.</w:t>
      </w:r>
    </w:p>
    <w:p w:rsidR="002B5B12" w:rsidRPr="00F80D03" w:rsidRDefault="00C96ED6" w:rsidP="00F80D03">
      <w:pPr>
        <w:pStyle w:val="1"/>
        <w:spacing w:before="0" w:after="0"/>
        <w:ind w:left="284" w:firstLine="567"/>
        <w:jc w:val="both"/>
        <w:rPr>
          <w:sz w:val="28"/>
          <w:szCs w:val="28"/>
          <w:lang w:val="uk-UA"/>
        </w:rPr>
      </w:pPr>
      <w:r w:rsidRPr="00F80D03">
        <w:rPr>
          <w:sz w:val="28"/>
          <w:szCs w:val="28"/>
          <w:lang w:val="uk-UA"/>
        </w:rPr>
        <w:t xml:space="preserve">2. </w:t>
      </w:r>
      <w:r w:rsidR="002B5B12" w:rsidRPr="00F80D03">
        <w:rPr>
          <w:sz w:val="28"/>
          <w:szCs w:val="28"/>
          <w:lang w:val="uk-UA"/>
        </w:rPr>
        <w:t>Територія міста Житомира є складовою частиною території України.</w:t>
      </w:r>
    </w:p>
    <w:p w:rsidR="002B5B12" w:rsidRPr="00F80D03" w:rsidRDefault="00C96ED6" w:rsidP="00F80D03">
      <w:pPr>
        <w:pStyle w:val="1"/>
        <w:spacing w:before="0" w:after="0"/>
        <w:ind w:left="284" w:firstLine="567"/>
        <w:jc w:val="both"/>
        <w:rPr>
          <w:sz w:val="28"/>
          <w:szCs w:val="28"/>
          <w:lang w:val="uk-UA"/>
        </w:rPr>
      </w:pPr>
      <w:r w:rsidRPr="00F80D03">
        <w:rPr>
          <w:sz w:val="28"/>
          <w:szCs w:val="28"/>
          <w:lang w:val="uk-UA"/>
        </w:rPr>
        <w:t>3</w:t>
      </w:r>
      <w:r w:rsidR="002B5B12" w:rsidRPr="00F80D03">
        <w:rPr>
          <w:sz w:val="28"/>
          <w:szCs w:val="28"/>
          <w:lang w:val="uk-UA"/>
        </w:rPr>
        <w:t xml:space="preserve">. Територію міста Житомира утворюють земельна площа та водні поверхні, надра та повітряний простір в межах зовнішнього адміністративного кордону. </w:t>
      </w:r>
    </w:p>
    <w:p w:rsidR="002B5B12" w:rsidRPr="00F80D03" w:rsidRDefault="00C96ED6" w:rsidP="00F80D03">
      <w:pPr>
        <w:pStyle w:val="1"/>
        <w:spacing w:before="0" w:after="0"/>
        <w:ind w:left="284" w:firstLine="567"/>
        <w:jc w:val="both"/>
        <w:rPr>
          <w:sz w:val="28"/>
          <w:szCs w:val="28"/>
          <w:lang w:val="uk-UA"/>
        </w:rPr>
      </w:pPr>
      <w:r w:rsidRPr="00F80D03">
        <w:rPr>
          <w:sz w:val="28"/>
          <w:szCs w:val="28"/>
          <w:lang w:val="uk-UA"/>
        </w:rPr>
        <w:t>4</w:t>
      </w:r>
      <w:r w:rsidR="002B5B12" w:rsidRPr="00F80D03">
        <w:rPr>
          <w:sz w:val="28"/>
          <w:szCs w:val="28"/>
          <w:lang w:val="uk-UA"/>
        </w:rPr>
        <w:t>. Територію, в межах якої здійснюється місцеве самоврядування, визначають адміністративні кордони міста</w:t>
      </w:r>
      <w:r w:rsidR="00034328" w:rsidRPr="00F80D03">
        <w:rPr>
          <w:sz w:val="28"/>
          <w:szCs w:val="28"/>
          <w:lang w:val="uk-UA"/>
        </w:rPr>
        <w:t xml:space="preserve"> та адміністративні кордони села Вереси</w:t>
      </w:r>
      <w:r w:rsidR="002B5B12" w:rsidRPr="00F80D03">
        <w:rPr>
          <w:sz w:val="28"/>
          <w:szCs w:val="28"/>
          <w:lang w:val="uk-UA"/>
        </w:rPr>
        <w:t>. Зміна меж міста здійснюється відповідно до законів України з ініціативи міської ради. Будь-які зміни меж міста, здійсненні згідно з законом, відображаються в Генеральному плані міста.</w:t>
      </w:r>
    </w:p>
    <w:p w:rsidR="00A92CB5" w:rsidRPr="00F80D03" w:rsidRDefault="00C96ED6" w:rsidP="00F80D03">
      <w:pPr>
        <w:pStyle w:val="1"/>
        <w:spacing w:before="0" w:after="0"/>
        <w:ind w:left="284" w:firstLine="567"/>
        <w:jc w:val="both"/>
        <w:rPr>
          <w:sz w:val="28"/>
          <w:szCs w:val="28"/>
          <w:lang w:val="uk-UA"/>
        </w:rPr>
      </w:pPr>
      <w:r w:rsidRPr="00F80D03">
        <w:rPr>
          <w:sz w:val="28"/>
          <w:szCs w:val="28"/>
          <w:lang w:val="uk-UA"/>
        </w:rPr>
        <w:t>5</w:t>
      </w:r>
      <w:r w:rsidR="002B5B12" w:rsidRPr="00F80D03">
        <w:rPr>
          <w:sz w:val="28"/>
          <w:szCs w:val="28"/>
          <w:lang w:val="uk-UA"/>
        </w:rPr>
        <w:t xml:space="preserve">. Територія міста є основою життя і діяльності територіальної громади. </w:t>
      </w:r>
    </w:p>
    <w:p w:rsidR="00194128" w:rsidRPr="00F80D03" w:rsidRDefault="00194128" w:rsidP="00F80D03">
      <w:pPr>
        <w:pStyle w:val="1"/>
        <w:spacing w:before="0" w:after="0"/>
        <w:ind w:left="284" w:firstLine="567"/>
        <w:jc w:val="both"/>
        <w:rPr>
          <w:sz w:val="28"/>
          <w:szCs w:val="28"/>
          <w:lang w:val="uk-UA"/>
        </w:rPr>
      </w:pPr>
    </w:p>
    <w:p w:rsidR="003B0276" w:rsidRPr="00F80D03" w:rsidRDefault="00194128" w:rsidP="00F80D03">
      <w:pPr>
        <w:pStyle w:val="1"/>
        <w:spacing w:before="0" w:after="0"/>
        <w:ind w:left="284" w:firstLine="567"/>
        <w:jc w:val="both"/>
        <w:rPr>
          <w:b/>
          <w:sz w:val="28"/>
          <w:szCs w:val="28"/>
          <w:lang w:val="uk-UA"/>
        </w:rPr>
      </w:pPr>
      <w:r w:rsidRPr="00F80D03">
        <w:rPr>
          <w:b/>
          <w:sz w:val="28"/>
          <w:szCs w:val="28"/>
          <w:lang w:val="uk-UA"/>
        </w:rPr>
        <w:t xml:space="preserve">Стаття 5. Основні функції </w:t>
      </w:r>
      <w:r w:rsidR="00317D77">
        <w:rPr>
          <w:b/>
          <w:sz w:val="28"/>
          <w:szCs w:val="28"/>
          <w:lang w:val="uk-UA"/>
        </w:rPr>
        <w:t>об’єднаної громади</w:t>
      </w:r>
    </w:p>
    <w:p w:rsidR="003B0276" w:rsidRPr="00F80D03" w:rsidRDefault="003B0276" w:rsidP="00F80D03">
      <w:pPr>
        <w:pStyle w:val="1"/>
        <w:spacing w:before="0" w:after="0"/>
        <w:ind w:left="284" w:firstLine="567"/>
        <w:jc w:val="both"/>
        <w:rPr>
          <w:sz w:val="28"/>
          <w:szCs w:val="28"/>
          <w:lang w:val="uk-UA"/>
        </w:rPr>
      </w:pPr>
    </w:p>
    <w:p w:rsidR="00194128" w:rsidRPr="00F80D03" w:rsidRDefault="005F7656" w:rsidP="00F80D03">
      <w:pPr>
        <w:pStyle w:val="1"/>
        <w:spacing w:before="0" w:after="0"/>
        <w:ind w:left="284" w:firstLine="567"/>
        <w:jc w:val="both"/>
        <w:rPr>
          <w:sz w:val="28"/>
          <w:szCs w:val="28"/>
          <w:lang w:val="uk-UA"/>
        </w:rPr>
      </w:pPr>
      <w:r w:rsidRPr="00F80D03">
        <w:rPr>
          <w:sz w:val="28"/>
          <w:szCs w:val="28"/>
          <w:lang w:val="uk-UA"/>
        </w:rPr>
        <w:t>Основними</w:t>
      </w:r>
      <w:r w:rsidR="00167701" w:rsidRPr="00F80D03">
        <w:rPr>
          <w:sz w:val="28"/>
          <w:szCs w:val="28"/>
          <w:lang w:val="uk-UA"/>
        </w:rPr>
        <w:t xml:space="preserve"> функціями </w:t>
      </w:r>
      <w:r w:rsidR="00F80D03">
        <w:rPr>
          <w:sz w:val="28"/>
          <w:szCs w:val="28"/>
          <w:lang w:val="uk-UA"/>
        </w:rPr>
        <w:t xml:space="preserve">об’єднаної </w:t>
      </w:r>
      <w:r w:rsidR="00034328" w:rsidRPr="00F80D03">
        <w:rPr>
          <w:sz w:val="28"/>
          <w:szCs w:val="28"/>
          <w:lang w:val="uk-UA"/>
        </w:rPr>
        <w:t>громади</w:t>
      </w:r>
      <w:r w:rsidR="00167701" w:rsidRPr="00F80D03">
        <w:rPr>
          <w:sz w:val="28"/>
          <w:szCs w:val="28"/>
          <w:lang w:val="uk-UA"/>
        </w:rPr>
        <w:t xml:space="preserve"> як середовища для життя і розвитку людини є</w:t>
      </w:r>
      <w:r w:rsidR="00034328" w:rsidRPr="00F80D03">
        <w:rPr>
          <w:sz w:val="28"/>
          <w:szCs w:val="28"/>
          <w:lang w:val="uk-UA"/>
        </w:rPr>
        <w:t>:</w:t>
      </w:r>
    </w:p>
    <w:p w:rsidR="00167701" w:rsidRPr="00F80D03" w:rsidRDefault="00167701" w:rsidP="00F80D03">
      <w:pPr>
        <w:pStyle w:val="1"/>
        <w:numPr>
          <w:ilvl w:val="0"/>
          <w:numId w:val="7"/>
        </w:numPr>
        <w:spacing w:before="0" w:after="0"/>
        <w:ind w:left="284" w:firstLine="567"/>
        <w:jc w:val="both"/>
        <w:rPr>
          <w:sz w:val="28"/>
          <w:szCs w:val="28"/>
          <w:lang w:val="uk-UA"/>
        </w:rPr>
      </w:pPr>
      <w:r w:rsidRPr="00F80D03">
        <w:rPr>
          <w:sz w:val="28"/>
          <w:szCs w:val="28"/>
          <w:lang w:val="uk-UA"/>
        </w:rPr>
        <w:t>Забезпе</w:t>
      </w:r>
      <w:r w:rsidR="003B0276" w:rsidRPr="00F80D03">
        <w:rPr>
          <w:sz w:val="28"/>
          <w:szCs w:val="28"/>
          <w:lang w:val="uk-UA"/>
        </w:rPr>
        <w:t xml:space="preserve">чення здорового екологічно </w:t>
      </w:r>
      <w:r w:rsidR="00034328" w:rsidRPr="00F80D03">
        <w:rPr>
          <w:sz w:val="28"/>
          <w:szCs w:val="28"/>
          <w:lang w:val="uk-UA"/>
        </w:rPr>
        <w:t>співіснування</w:t>
      </w:r>
      <w:r w:rsidRPr="00F80D03">
        <w:rPr>
          <w:sz w:val="28"/>
          <w:szCs w:val="28"/>
          <w:lang w:val="uk-UA"/>
        </w:rPr>
        <w:t xml:space="preserve"> людей на визначеній території.</w:t>
      </w:r>
    </w:p>
    <w:p w:rsidR="00167701" w:rsidRPr="00F80D03" w:rsidRDefault="00167701" w:rsidP="00F80D03">
      <w:pPr>
        <w:pStyle w:val="1"/>
        <w:numPr>
          <w:ilvl w:val="0"/>
          <w:numId w:val="7"/>
        </w:numPr>
        <w:spacing w:before="0" w:after="0"/>
        <w:ind w:left="284" w:firstLine="567"/>
        <w:jc w:val="both"/>
        <w:rPr>
          <w:sz w:val="28"/>
          <w:szCs w:val="28"/>
          <w:lang w:val="uk-UA"/>
        </w:rPr>
      </w:pPr>
      <w:r w:rsidRPr="00F80D03">
        <w:rPr>
          <w:sz w:val="28"/>
          <w:szCs w:val="28"/>
          <w:lang w:val="uk-UA"/>
        </w:rPr>
        <w:t xml:space="preserve">Забезпечення духовного, фізичного, культурного розвитку </w:t>
      </w:r>
      <w:r w:rsidR="00034328" w:rsidRPr="00F80D03">
        <w:rPr>
          <w:sz w:val="28"/>
          <w:szCs w:val="28"/>
          <w:lang w:val="uk-UA"/>
        </w:rPr>
        <w:t>членів громади</w:t>
      </w:r>
      <w:r w:rsidRPr="00F80D03">
        <w:rPr>
          <w:sz w:val="28"/>
          <w:szCs w:val="28"/>
          <w:lang w:val="uk-UA"/>
        </w:rPr>
        <w:t>.</w:t>
      </w:r>
    </w:p>
    <w:p w:rsidR="00167701" w:rsidRPr="00F80D03" w:rsidRDefault="003B0276" w:rsidP="00F80D03">
      <w:pPr>
        <w:pStyle w:val="1"/>
        <w:numPr>
          <w:ilvl w:val="0"/>
          <w:numId w:val="7"/>
        </w:numPr>
        <w:spacing w:before="0" w:after="0"/>
        <w:ind w:left="284" w:firstLine="567"/>
        <w:jc w:val="both"/>
        <w:rPr>
          <w:sz w:val="28"/>
          <w:szCs w:val="28"/>
          <w:lang w:val="uk-UA"/>
        </w:rPr>
      </w:pPr>
      <w:r w:rsidRPr="00F80D03">
        <w:rPr>
          <w:sz w:val="28"/>
          <w:szCs w:val="28"/>
          <w:lang w:val="uk-UA"/>
        </w:rPr>
        <w:t>Забезпечення правопорядку та дотримання прав людини.</w:t>
      </w:r>
    </w:p>
    <w:p w:rsidR="003B0276" w:rsidRPr="00F80D03" w:rsidRDefault="003B0276" w:rsidP="00F80D03">
      <w:pPr>
        <w:pStyle w:val="1"/>
        <w:numPr>
          <w:ilvl w:val="0"/>
          <w:numId w:val="7"/>
        </w:numPr>
        <w:spacing w:before="0" w:after="0"/>
        <w:ind w:left="284" w:firstLine="567"/>
        <w:jc w:val="both"/>
        <w:rPr>
          <w:sz w:val="28"/>
          <w:szCs w:val="28"/>
          <w:lang w:val="uk-UA"/>
        </w:rPr>
      </w:pPr>
      <w:r w:rsidRPr="00F80D03">
        <w:rPr>
          <w:sz w:val="28"/>
          <w:szCs w:val="28"/>
          <w:lang w:val="uk-UA"/>
        </w:rPr>
        <w:t xml:space="preserve">Забезпечення економічного та соціального благополуччя на території </w:t>
      </w:r>
      <w:r w:rsidR="00034328" w:rsidRPr="00F80D03">
        <w:rPr>
          <w:sz w:val="28"/>
          <w:szCs w:val="28"/>
          <w:lang w:val="uk-UA"/>
        </w:rPr>
        <w:t>об’єднаної громади</w:t>
      </w:r>
      <w:r w:rsidRPr="00F80D03">
        <w:rPr>
          <w:sz w:val="28"/>
          <w:szCs w:val="28"/>
          <w:lang w:val="uk-UA"/>
        </w:rPr>
        <w:t>.</w:t>
      </w:r>
    </w:p>
    <w:p w:rsidR="00167701" w:rsidRPr="00F80D03" w:rsidRDefault="00167701" w:rsidP="00F80D03">
      <w:pPr>
        <w:pStyle w:val="1"/>
        <w:spacing w:before="0" w:after="0"/>
        <w:jc w:val="both"/>
        <w:rPr>
          <w:sz w:val="28"/>
          <w:szCs w:val="28"/>
          <w:lang w:val="uk-UA"/>
        </w:rPr>
      </w:pPr>
    </w:p>
    <w:p w:rsidR="002B5B12" w:rsidRPr="00F80D03" w:rsidRDefault="002B5B12" w:rsidP="00F80D03">
      <w:pPr>
        <w:spacing w:before="100" w:beforeAutospacing="1" w:after="100" w:afterAutospacing="1"/>
        <w:ind w:left="284" w:firstLine="567"/>
        <w:jc w:val="both"/>
        <w:rPr>
          <w:b/>
          <w:sz w:val="28"/>
          <w:szCs w:val="28"/>
          <w:lang w:val="uk-UA"/>
        </w:rPr>
      </w:pPr>
      <w:r w:rsidRPr="00F80D03">
        <w:rPr>
          <w:b/>
          <w:sz w:val="28"/>
          <w:szCs w:val="28"/>
          <w:lang w:val="uk-UA"/>
        </w:rPr>
        <w:t xml:space="preserve">Стаття </w:t>
      </w:r>
      <w:r w:rsidR="00034328" w:rsidRPr="00F80D03">
        <w:rPr>
          <w:b/>
          <w:sz w:val="28"/>
          <w:szCs w:val="28"/>
          <w:lang w:val="uk-UA"/>
        </w:rPr>
        <w:t>6</w:t>
      </w:r>
      <w:r w:rsidRPr="00F80D03">
        <w:rPr>
          <w:b/>
          <w:sz w:val="28"/>
          <w:szCs w:val="28"/>
          <w:lang w:val="uk-UA"/>
        </w:rPr>
        <w:t xml:space="preserve">. Символіка </w:t>
      </w:r>
      <w:r w:rsidR="00034328" w:rsidRPr="00F80D03">
        <w:rPr>
          <w:b/>
          <w:sz w:val="28"/>
          <w:szCs w:val="28"/>
          <w:lang w:val="uk-UA"/>
        </w:rPr>
        <w:t>громади</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1. Офіційними символами </w:t>
      </w:r>
      <w:r w:rsidR="008660A3" w:rsidRPr="00F80D03">
        <w:rPr>
          <w:sz w:val="28"/>
          <w:szCs w:val="28"/>
          <w:lang w:val="uk-UA"/>
        </w:rPr>
        <w:t>громади</w:t>
      </w:r>
      <w:r w:rsidRPr="00F80D03">
        <w:rPr>
          <w:sz w:val="28"/>
          <w:szCs w:val="28"/>
          <w:lang w:val="uk-UA"/>
        </w:rPr>
        <w:t xml:space="preserve"> є </w:t>
      </w:r>
      <w:r w:rsidR="008660A3" w:rsidRPr="00F80D03">
        <w:rPr>
          <w:sz w:val="28"/>
          <w:szCs w:val="28"/>
          <w:lang w:val="uk-UA"/>
        </w:rPr>
        <w:t xml:space="preserve">Герб та </w:t>
      </w:r>
      <w:r w:rsidRPr="00F80D03">
        <w:rPr>
          <w:sz w:val="28"/>
          <w:szCs w:val="28"/>
          <w:lang w:val="uk-UA"/>
        </w:rPr>
        <w:t>Прапор</w:t>
      </w:r>
      <w:r w:rsidR="00034328" w:rsidRPr="00F80D03">
        <w:rPr>
          <w:sz w:val="28"/>
          <w:szCs w:val="28"/>
          <w:lang w:val="uk-UA"/>
        </w:rPr>
        <w:t>.</w:t>
      </w:r>
    </w:p>
    <w:p w:rsidR="002B5B12" w:rsidRPr="00F80D03" w:rsidRDefault="005B35F2" w:rsidP="00F80D03">
      <w:pPr>
        <w:pStyle w:val="1"/>
        <w:spacing w:before="0" w:after="0"/>
        <w:ind w:left="284" w:firstLine="567"/>
        <w:jc w:val="both"/>
        <w:rPr>
          <w:sz w:val="28"/>
          <w:szCs w:val="28"/>
          <w:lang w:val="uk-UA"/>
        </w:rPr>
      </w:pPr>
      <w:r w:rsidRPr="00F80D03">
        <w:rPr>
          <w:sz w:val="28"/>
          <w:szCs w:val="28"/>
          <w:lang w:val="uk-UA"/>
        </w:rPr>
        <w:t xml:space="preserve">2. </w:t>
      </w:r>
      <w:r w:rsidR="002B5B12" w:rsidRPr="00F80D03">
        <w:rPr>
          <w:sz w:val="28"/>
          <w:szCs w:val="28"/>
          <w:lang w:val="uk-UA"/>
        </w:rPr>
        <w:t>Герб являє собою зображення білої вежі з відкритою жовтою брамою на щиті голубого кольору. У верхн</w:t>
      </w:r>
      <w:r w:rsidRPr="00F80D03">
        <w:rPr>
          <w:sz w:val="28"/>
          <w:szCs w:val="28"/>
          <w:lang w:val="uk-UA"/>
        </w:rPr>
        <w:t>ьому полі щита міститься напис «Житомир»</w:t>
      </w:r>
      <w:r w:rsidR="002B5B12" w:rsidRPr="00F80D03">
        <w:rPr>
          <w:sz w:val="28"/>
          <w:szCs w:val="28"/>
          <w:lang w:val="uk-UA"/>
        </w:rPr>
        <w:t xml:space="preserve"> літерами жовтого кольору. </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3. Прапор </w:t>
      </w:r>
      <w:r w:rsidR="008660A3" w:rsidRPr="00F80D03">
        <w:rPr>
          <w:sz w:val="28"/>
          <w:szCs w:val="28"/>
          <w:lang w:val="uk-UA"/>
        </w:rPr>
        <w:t>громади</w:t>
      </w:r>
      <w:r w:rsidRPr="00F80D03">
        <w:rPr>
          <w:sz w:val="28"/>
          <w:szCs w:val="28"/>
          <w:lang w:val="uk-UA"/>
        </w:rPr>
        <w:t xml:space="preserve"> Житомира</w:t>
      </w:r>
      <w:r w:rsidRPr="00F80D03">
        <w:rPr>
          <w:color w:val="FF0000"/>
          <w:sz w:val="28"/>
          <w:szCs w:val="28"/>
          <w:lang w:val="uk-UA"/>
        </w:rPr>
        <w:t xml:space="preserve"> </w:t>
      </w:r>
      <w:r w:rsidRPr="00F80D03">
        <w:rPr>
          <w:sz w:val="28"/>
          <w:szCs w:val="28"/>
          <w:lang w:val="uk-UA"/>
        </w:rPr>
        <w:t>являє собою прямокутне полотнище із співвідношенням сторін 2:3, поділене двома схрещеними білими смугами на чотири прямокутники: нижній лівий та верхній правий жовтого кольору; верхній лівий та нижній правий – синього кольору.</w:t>
      </w:r>
      <w:r w:rsidR="00BA1761" w:rsidRPr="00F80D03">
        <w:rPr>
          <w:sz w:val="28"/>
          <w:szCs w:val="28"/>
          <w:lang w:val="uk-UA"/>
        </w:rPr>
        <w:t xml:space="preserve"> </w:t>
      </w:r>
      <w:r w:rsidRPr="00F80D03">
        <w:rPr>
          <w:sz w:val="28"/>
          <w:szCs w:val="28"/>
          <w:lang w:val="uk-UA"/>
        </w:rPr>
        <w:t xml:space="preserve">Горизонтальна біла смуга ділить прапор навпіл, а вертикальна – у співвідношенні 1:2. На місці їх перетину розміщено герб міста Житомира. </w:t>
      </w:r>
    </w:p>
    <w:p w:rsidR="002B5B12" w:rsidRPr="00F80D03" w:rsidRDefault="00034328" w:rsidP="00F80D03">
      <w:pPr>
        <w:pStyle w:val="1"/>
        <w:spacing w:before="0" w:after="0"/>
        <w:ind w:left="284" w:firstLine="567"/>
        <w:jc w:val="both"/>
        <w:rPr>
          <w:sz w:val="28"/>
          <w:szCs w:val="28"/>
          <w:lang w:val="uk-UA"/>
        </w:rPr>
      </w:pPr>
      <w:r w:rsidRPr="00F80D03">
        <w:rPr>
          <w:sz w:val="28"/>
          <w:szCs w:val="28"/>
          <w:lang w:val="uk-UA"/>
        </w:rPr>
        <w:t>4</w:t>
      </w:r>
      <w:r w:rsidR="002B5B12" w:rsidRPr="00F80D03">
        <w:rPr>
          <w:sz w:val="28"/>
          <w:szCs w:val="28"/>
          <w:lang w:val="uk-UA"/>
        </w:rPr>
        <w:t>. Опис та порядок використання офіційної символіки визначається Положенням, яке затверджує Житомирська міська рада.</w:t>
      </w:r>
    </w:p>
    <w:p w:rsidR="002B5B12" w:rsidRPr="00F80D03" w:rsidRDefault="002B5B12" w:rsidP="00F80D03">
      <w:pPr>
        <w:spacing w:before="100" w:beforeAutospacing="1" w:after="100" w:afterAutospacing="1"/>
        <w:ind w:left="284" w:firstLine="567"/>
        <w:jc w:val="both"/>
        <w:rPr>
          <w:b/>
          <w:sz w:val="28"/>
          <w:szCs w:val="28"/>
          <w:lang w:val="uk-UA"/>
        </w:rPr>
      </w:pPr>
      <w:r w:rsidRPr="00F80D03">
        <w:rPr>
          <w:b/>
          <w:sz w:val="28"/>
          <w:szCs w:val="28"/>
          <w:lang w:val="uk-UA"/>
        </w:rPr>
        <w:lastRenderedPageBreak/>
        <w:t xml:space="preserve">Стаття </w:t>
      </w:r>
      <w:r w:rsidR="008660A3" w:rsidRPr="00F80D03">
        <w:rPr>
          <w:b/>
          <w:sz w:val="28"/>
          <w:szCs w:val="28"/>
          <w:lang w:val="uk-UA"/>
        </w:rPr>
        <w:t>7</w:t>
      </w:r>
      <w:r w:rsidRPr="00F80D03">
        <w:rPr>
          <w:b/>
          <w:sz w:val="28"/>
          <w:szCs w:val="28"/>
          <w:lang w:val="uk-UA"/>
        </w:rPr>
        <w:t xml:space="preserve">. Пам'ятні дати територіальної громади </w:t>
      </w:r>
      <w:r w:rsidR="008660A3" w:rsidRPr="00F80D03">
        <w:rPr>
          <w:b/>
          <w:sz w:val="28"/>
          <w:szCs w:val="28"/>
          <w:lang w:val="uk-UA"/>
        </w:rPr>
        <w:t xml:space="preserve"> </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1. День міста Житомира відзначається щороку у </w:t>
      </w:r>
      <w:r w:rsidR="008660A3" w:rsidRPr="00F80D03">
        <w:rPr>
          <w:sz w:val="28"/>
          <w:szCs w:val="28"/>
          <w:lang w:val="uk-UA"/>
        </w:rPr>
        <w:t>третю</w:t>
      </w:r>
      <w:r w:rsidRPr="00F80D03">
        <w:rPr>
          <w:sz w:val="28"/>
          <w:szCs w:val="28"/>
          <w:lang w:val="uk-UA"/>
        </w:rPr>
        <w:t xml:space="preserve"> суботу </w:t>
      </w:r>
      <w:r w:rsidR="008660A3" w:rsidRPr="00F80D03">
        <w:rPr>
          <w:sz w:val="28"/>
          <w:szCs w:val="28"/>
          <w:lang w:val="uk-UA"/>
        </w:rPr>
        <w:t>травня</w:t>
      </w:r>
      <w:r w:rsidR="00264ACC" w:rsidRPr="00F80D03">
        <w:rPr>
          <w:sz w:val="28"/>
          <w:szCs w:val="28"/>
          <w:lang w:val="uk-UA"/>
        </w:rPr>
        <w:t xml:space="preserve"> як загальноміське свято, якщо інше не передбачено рішенням міської ради.</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2. Виявляючи повагу до історичних традицій міста, турбуючись про їх збереження і збагачення, про самобутній розвиток </w:t>
      </w:r>
      <w:r w:rsidR="00F80D03">
        <w:rPr>
          <w:sz w:val="28"/>
          <w:szCs w:val="28"/>
          <w:lang w:val="uk-UA"/>
        </w:rPr>
        <w:t>членів громади</w:t>
      </w:r>
      <w:r w:rsidRPr="00F80D03">
        <w:rPr>
          <w:sz w:val="28"/>
          <w:szCs w:val="28"/>
          <w:lang w:val="uk-UA"/>
        </w:rPr>
        <w:t xml:space="preserve"> за рішенням міської ради можуть установлюватися  інші свята.</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3. Порядок проведення свят встановлює виконавчий комітет Житомирської міської ради.</w:t>
      </w:r>
    </w:p>
    <w:p w:rsidR="002B5B12" w:rsidRPr="00F80D03" w:rsidRDefault="008660A3" w:rsidP="00F80D03">
      <w:pPr>
        <w:spacing w:before="100" w:beforeAutospacing="1" w:after="100" w:afterAutospacing="1"/>
        <w:ind w:left="284" w:firstLine="567"/>
        <w:jc w:val="both"/>
        <w:rPr>
          <w:b/>
          <w:sz w:val="28"/>
          <w:szCs w:val="28"/>
          <w:lang w:val="uk-UA"/>
        </w:rPr>
      </w:pPr>
      <w:r w:rsidRPr="00F80D03">
        <w:rPr>
          <w:b/>
          <w:sz w:val="28"/>
          <w:szCs w:val="28"/>
          <w:lang w:val="uk-UA"/>
        </w:rPr>
        <w:t>Стаття 8</w:t>
      </w:r>
      <w:r w:rsidR="002B5B12" w:rsidRPr="00F80D03">
        <w:rPr>
          <w:b/>
          <w:sz w:val="28"/>
          <w:szCs w:val="28"/>
          <w:lang w:val="uk-UA"/>
        </w:rPr>
        <w:t xml:space="preserve">. Відзнаки та почесні звання територіальної громади </w:t>
      </w:r>
    </w:p>
    <w:p w:rsidR="002B5B12" w:rsidRPr="00F80D03" w:rsidRDefault="002B5B12" w:rsidP="00F80D03">
      <w:pPr>
        <w:pStyle w:val="a3"/>
        <w:ind w:left="284" w:firstLine="567"/>
        <w:jc w:val="both"/>
        <w:rPr>
          <w:szCs w:val="28"/>
          <w:lang w:val="uk-UA"/>
        </w:rPr>
      </w:pPr>
      <w:r w:rsidRPr="00F80D03">
        <w:rPr>
          <w:szCs w:val="28"/>
          <w:lang w:val="uk-UA"/>
        </w:rPr>
        <w:t xml:space="preserve">1. </w:t>
      </w:r>
      <w:r w:rsidR="00317D77">
        <w:rPr>
          <w:szCs w:val="28"/>
          <w:lang w:val="uk-UA"/>
        </w:rPr>
        <w:t xml:space="preserve">  </w:t>
      </w:r>
      <w:r w:rsidRPr="00F80D03">
        <w:rPr>
          <w:szCs w:val="28"/>
          <w:lang w:val="uk-UA"/>
        </w:rPr>
        <w:t>За визначні заслуг</w:t>
      </w:r>
      <w:r w:rsidR="008660A3" w:rsidRPr="00F80D03">
        <w:rPr>
          <w:szCs w:val="28"/>
          <w:lang w:val="uk-UA"/>
        </w:rPr>
        <w:t>и перед територіальною громадою</w:t>
      </w:r>
      <w:r w:rsidRPr="00F80D03">
        <w:rPr>
          <w:szCs w:val="28"/>
          <w:lang w:val="uk-UA"/>
        </w:rPr>
        <w:t xml:space="preserve">, заслуги у підвищенні авторитету </w:t>
      </w:r>
      <w:r w:rsidR="008660A3" w:rsidRPr="00F80D03">
        <w:rPr>
          <w:szCs w:val="28"/>
          <w:lang w:val="uk-UA"/>
        </w:rPr>
        <w:t>громади</w:t>
      </w:r>
      <w:r w:rsidRPr="00F80D03">
        <w:rPr>
          <w:szCs w:val="28"/>
          <w:lang w:val="uk-UA"/>
        </w:rPr>
        <w:t xml:space="preserve"> на державному та міжнародному рівнях, а також значний внесок в процеси державотворення та утвердження державної незалежності України мешканцям міста Житомира, іншим громадянам України, іноземним громадянам, особам без громадянства, діяльність яких була пов’язана з Житомиром,  рішенням міської ради  присвоюється звання </w:t>
      </w:r>
      <w:proofErr w:type="spellStart"/>
      <w:r w:rsidRPr="00F80D03">
        <w:rPr>
          <w:szCs w:val="28"/>
          <w:lang w:val="uk-UA"/>
        </w:rPr>
        <w:t>“Почесний</w:t>
      </w:r>
      <w:proofErr w:type="spellEnd"/>
      <w:r w:rsidRPr="00F80D03">
        <w:rPr>
          <w:szCs w:val="28"/>
          <w:lang w:val="uk-UA"/>
        </w:rPr>
        <w:t xml:space="preserve"> громадянин міста </w:t>
      </w:r>
      <w:proofErr w:type="spellStart"/>
      <w:r w:rsidRPr="00F80D03">
        <w:rPr>
          <w:szCs w:val="28"/>
          <w:lang w:val="uk-UA"/>
        </w:rPr>
        <w:t>Житомира”</w:t>
      </w:r>
      <w:proofErr w:type="spellEnd"/>
      <w:r w:rsidRPr="00F80D03">
        <w:rPr>
          <w:szCs w:val="28"/>
          <w:lang w:val="uk-UA"/>
        </w:rPr>
        <w:t>.</w:t>
      </w:r>
    </w:p>
    <w:p w:rsidR="002B5B12" w:rsidRPr="00F80D03" w:rsidRDefault="002B5B12" w:rsidP="00F80D03">
      <w:pPr>
        <w:ind w:left="284" w:firstLine="567"/>
        <w:jc w:val="both"/>
        <w:rPr>
          <w:sz w:val="28"/>
          <w:szCs w:val="28"/>
          <w:lang w:val="uk-UA"/>
        </w:rPr>
      </w:pPr>
      <w:r w:rsidRPr="00F80D03">
        <w:rPr>
          <w:sz w:val="28"/>
          <w:szCs w:val="28"/>
          <w:lang w:val="uk-UA"/>
        </w:rPr>
        <w:t xml:space="preserve">2. </w:t>
      </w:r>
      <w:r w:rsidR="00317D77">
        <w:rPr>
          <w:sz w:val="28"/>
          <w:szCs w:val="28"/>
          <w:lang w:val="uk-UA"/>
        </w:rPr>
        <w:t xml:space="preserve">    </w:t>
      </w:r>
      <w:r w:rsidRPr="00F80D03">
        <w:rPr>
          <w:sz w:val="28"/>
          <w:szCs w:val="28"/>
          <w:lang w:val="uk-UA"/>
        </w:rPr>
        <w:t xml:space="preserve">Клопотання про присвоєння звання «Почесний громадянин міста Житомира» перед Житомирською міською радою мають право порушувати  трудові колективи підприємств, установ та організацій всіх форм власності, громадські організації, збори громадян тощо. </w:t>
      </w:r>
    </w:p>
    <w:p w:rsidR="002B5B12" w:rsidRPr="00F80D03" w:rsidRDefault="002B5B12" w:rsidP="00F80D03">
      <w:pPr>
        <w:ind w:left="284" w:firstLine="567"/>
        <w:jc w:val="both"/>
        <w:rPr>
          <w:sz w:val="28"/>
          <w:szCs w:val="28"/>
          <w:lang w:val="uk-UA"/>
        </w:rPr>
      </w:pPr>
      <w:r w:rsidRPr="00F80D03">
        <w:rPr>
          <w:sz w:val="28"/>
          <w:szCs w:val="28"/>
          <w:lang w:val="uk-UA"/>
        </w:rPr>
        <w:t xml:space="preserve">3. </w:t>
      </w:r>
      <w:r w:rsidR="00317D77">
        <w:rPr>
          <w:sz w:val="28"/>
          <w:szCs w:val="28"/>
          <w:lang w:val="uk-UA"/>
        </w:rPr>
        <w:t xml:space="preserve"> </w:t>
      </w:r>
      <w:r w:rsidRPr="00F80D03">
        <w:rPr>
          <w:sz w:val="28"/>
          <w:szCs w:val="28"/>
          <w:lang w:val="uk-UA"/>
        </w:rPr>
        <w:t xml:space="preserve">Присвоєння звання </w:t>
      </w:r>
      <w:proofErr w:type="spellStart"/>
      <w:r w:rsidRPr="00F80D03">
        <w:rPr>
          <w:sz w:val="28"/>
          <w:szCs w:val="28"/>
          <w:lang w:val="uk-UA"/>
        </w:rPr>
        <w:t>“Почесний</w:t>
      </w:r>
      <w:proofErr w:type="spellEnd"/>
      <w:r w:rsidRPr="00F80D03">
        <w:rPr>
          <w:sz w:val="28"/>
          <w:szCs w:val="28"/>
          <w:lang w:val="uk-UA"/>
        </w:rPr>
        <w:t xml:space="preserve"> громадянин міста </w:t>
      </w:r>
      <w:proofErr w:type="spellStart"/>
      <w:r w:rsidRPr="00F80D03">
        <w:rPr>
          <w:sz w:val="28"/>
          <w:szCs w:val="28"/>
          <w:lang w:val="uk-UA"/>
        </w:rPr>
        <w:t>Житомира”</w:t>
      </w:r>
      <w:proofErr w:type="spellEnd"/>
      <w:r w:rsidRPr="00F80D03">
        <w:rPr>
          <w:sz w:val="28"/>
          <w:szCs w:val="28"/>
          <w:lang w:val="uk-UA"/>
        </w:rPr>
        <w:t xml:space="preserve"> приурочується до Дня міста. Вручення посвідчення та нагрудного знаку відбувається в урочистій обстановці з виголошенням рішення міської ради, на підставі якого присвоюється звання.</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4. </w:t>
      </w:r>
      <w:r w:rsidR="00317D77">
        <w:rPr>
          <w:sz w:val="28"/>
          <w:szCs w:val="28"/>
          <w:lang w:val="uk-UA"/>
        </w:rPr>
        <w:t xml:space="preserve"> </w:t>
      </w:r>
      <w:r w:rsidRPr="00F80D03">
        <w:rPr>
          <w:sz w:val="28"/>
          <w:szCs w:val="28"/>
          <w:lang w:val="uk-UA"/>
        </w:rPr>
        <w:t>Порядок присвоєння звання "Почесний громадянин міста Житомира" встановлюється Положенням, яке затверджує Житомирська міська рада.</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5. </w:t>
      </w:r>
      <w:r w:rsidR="00317D77">
        <w:rPr>
          <w:sz w:val="28"/>
          <w:szCs w:val="28"/>
          <w:lang w:val="uk-UA"/>
        </w:rPr>
        <w:t xml:space="preserve">  </w:t>
      </w:r>
      <w:r w:rsidRPr="00F80D03">
        <w:rPr>
          <w:sz w:val="28"/>
          <w:szCs w:val="28"/>
          <w:lang w:val="uk-UA"/>
        </w:rPr>
        <w:t>Житомирська міська рада може запроваджувати інші почесні звання і заохочувальні відзнаки.</w:t>
      </w:r>
    </w:p>
    <w:p w:rsidR="002B5B12" w:rsidRPr="00F80D03" w:rsidRDefault="008660A3" w:rsidP="00F80D03">
      <w:pPr>
        <w:tabs>
          <w:tab w:val="left" w:pos="5680"/>
        </w:tabs>
        <w:spacing w:before="100" w:beforeAutospacing="1" w:after="100" w:afterAutospacing="1"/>
        <w:ind w:left="284" w:firstLine="567"/>
        <w:jc w:val="both"/>
        <w:rPr>
          <w:b/>
          <w:sz w:val="28"/>
          <w:szCs w:val="28"/>
          <w:lang w:val="uk-UA"/>
        </w:rPr>
      </w:pPr>
      <w:r w:rsidRPr="00F80D03">
        <w:rPr>
          <w:b/>
          <w:sz w:val="28"/>
          <w:szCs w:val="28"/>
          <w:lang w:val="uk-UA"/>
        </w:rPr>
        <w:t>Стаття 9</w:t>
      </w:r>
      <w:r w:rsidR="002B5B12" w:rsidRPr="00F80D03">
        <w:rPr>
          <w:b/>
          <w:sz w:val="28"/>
          <w:szCs w:val="28"/>
          <w:lang w:val="uk-UA"/>
        </w:rPr>
        <w:t xml:space="preserve">. Міста-побратими </w:t>
      </w:r>
      <w:r w:rsidR="00317D77">
        <w:rPr>
          <w:b/>
          <w:sz w:val="28"/>
          <w:szCs w:val="28"/>
          <w:lang w:val="uk-UA"/>
        </w:rPr>
        <w:t>громади</w:t>
      </w:r>
    </w:p>
    <w:p w:rsidR="002B5B12" w:rsidRPr="00317D77" w:rsidRDefault="00317D77" w:rsidP="00317D77">
      <w:pPr>
        <w:pStyle w:val="a9"/>
        <w:numPr>
          <w:ilvl w:val="0"/>
          <w:numId w:val="12"/>
        </w:numPr>
        <w:spacing w:before="100" w:beforeAutospacing="1" w:after="100" w:afterAutospacing="1"/>
        <w:ind w:left="284" w:firstLine="567"/>
        <w:jc w:val="both"/>
        <w:rPr>
          <w:szCs w:val="28"/>
          <w:lang w:val="uk-UA"/>
        </w:rPr>
      </w:pPr>
      <w:r w:rsidRPr="00317D77">
        <w:rPr>
          <w:szCs w:val="28"/>
          <w:lang w:val="uk-UA"/>
        </w:rPr>
        <w:t>Об</w:t>
      </w:r>
      <w:r w:rsidRPr="00317D77">
        <w:rPr>
          <w:szCs w:val="28"/>
        </w:rPr>
        <w:t>’</w:t>
      </w:r>
      <w:proofErr w:type="spellStart"/>
      <w:r w:rsidRPr="00317D77">
        <w:rPr>
          <w:szCs w:val="28"/>
          <w:lang w:val="uk-UA"/>
        </w:rPr>
        <w:t>єднана</w:t>
      </w:r>
      <w:proofErr w:type="spellEnd"/>
      <w:r w:rsidRPr="00317D77">
        <w:rPr>
          <w:szCs w:val="28"/>
          <w:lang w:val="uk-UA"/>
        </w:rPr>
        <w:t xml:space="preserve"> громада</w:t>
      </w:r>
      <w:r w:rsidR="002B5B12" w:rsidRPr="00317D77">
        <w:rPr>
          <w:szCs w:val="28"/>
          <w:lang w:val="uk-UA"/>
        </w:rPr>
        <w:t xml:space="preserve"> може мати міста-побратими. Вибір міста-побратима здійснюється за рішенням Житомирської міської ради на основі двосторонніх угод.</w:t>
      </w:r>
    </w:p>
    <w:p w:rsidR="002B5B12" w:rsidRPr="00F80D03" w:rsidRDefault="008660A3" w:rsidP="00F80D03">
      <w:pPr>
        <w:spacing w:before="100" w:beforeAutospacing="1" w:after="100" w:afterAutospacing="1"/>
        <w:ind w:left="284" w:firstLine="567"/>
        <w:jc w:val="both"/>
        <w:rPr>
          <w:b/>
          <w:sz w:val="28"/>
          <w:szCs w:val="28"/>
          <w:lang w:val="uk-UA"/>
        </w:rPr>
      </w:pPr>
      <w:r w:rsidRPr="00F80D03">
        <w:rPr>
          <w:b/>
          <w:sz w:val="28"/>
          <w:szCs w:val="28"/>
          <w:lang w:val="uk-UA"/>
        </w:rPr>
        <w:t>Стаття 10</w:t>
      </w:r>
      <w:r w:rsidR="002B5B12" w:rsidRPr="00F80D03">
        <w:rPr>
          <w:b/>
          <w:sz w:val="28"/>
          <w:szCs w:val="28"/>
          <w:lang w:val="uk-UA"/>
        </w:rPr>
        <w:t>.</w:t>
      </w:r>
      <w:r w:rsidR="002B5B12" w:rsidRPr="00F80D03">
        <w:rPr>
          <w:sz w:val="28"/>
          <w:szCs w:val="28"/>
          <w:lang w:val="uk-UA"/>
        </w:rPr>
        <w:t xml:space="preserve"> </w:t>
      </w:r>
      <w:r w:rsidR="00301BDA" w:rsidRPr="00F80D03">
        <w:rPr>
          <w:b/>
          <w:sz w:val="28"/>
          <w:szCs w:val="28"/>
          <w:lang w:val="uk-UA"/>
        </w:rPr>
        <w:t xml:space="preserve">Офіційний </w:t>
      </w:r>
      <w:proofErr w:type="spellStart"/>
      <w:r w:rsidR="00301BDA" w:rsidRPr="00F80D03">
        <w:rPr>
          <w:b/>
          <w:sz w:val="28"/>
          <w:szCs w:val="28"/>
          <w:lang w:val="uk-UA"/>
        </w:rPr>
        <w:t>веб-сайт</w:t>
      </w:r>
      <w:proofErr w:type="spellEnd"/>
      <w:r w:rsidR="00301BDA" w:rsidRPr="00F80D03">
        <w:rPr>
          <w:b/>
          <w:sz w:val="28"/>
          <w:szCs w:val="28"/>
          <w:lang w:val="uk-UA"/>
        </w:rPr>
        <w:t xml:space="preserve"> міської ради</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1. </w:t>
      </w:r>
      <w:r w:rsidR="00317D77">
        <w:rPr>
          <w:sz w:val="28"/>
          <w:szCs w:val="28"/>
          <w:lang w:val="uk-UA"/>
        </w:rPr>
        <w:t xml:space="preserve">    </w:t>
      </w:r>
      <w:r w:rsidRPr="00F80D03">
        <w:rPr>
          <w:sz w:val="28"/>
          <w:szCs w:val="28"/>
          <w:lang w:val="uk-UA"/>
        </w:rPr>
        <w:t xml:space="preserve">Міська рада та її виконавчі органи мають офіційний </w:t>
      </w:r>
      <w:proofErr w:type="spellStart"/>
      <w:r w:rsidRPr="00F80D03">
        <w:rPr>
          <w:sz w:val="28"/>
          <w:szCs w:val="28"/>
          <w:lang w:val="uk-UA"/>
        </w:rPr>
        <w:t>веб-сайт</w:t>
      </w:r>
      <w:proofErr w:type="spellEnd"/>
      <w:r w:rsidRPr="00F80D03">
        <w:rPr>
          <w:sz w:val="28"/>
          <w:szCs w:val="28"/>
          <w:lang w:val="uk-UA"/>
        </w:rPr>
        <w:t>.</w:t>
      </w:r>
    </w:p>
    <w:p w:rsidR="002B5B12" w:rsidRPr="00F80D03" w:rsidRDefault="002B5B12" w:rsidP="00F80D03">
      <w:pPr>
        <w:pStyle w:val="1"/>
        <w:spacing w:before="0" w:after="0"/>
        <w:ind w:left="284" w:firstLine="567"/>
        <w:jc w:val="both"/>
        <w:rPr>
          <w:sz w:val="28"/>
          <w:szCs w:val="28"/>
          <w:lang w:val="uk-UA"/>
        </w:rPr>
      </w:pPr>
      <w:r w:rsidRPr="00F80D03">
        <w:rPr>
          <w:sz w:val="28"/>
          <w:szCs w:val="28"/>
          <w:lang w:val="uk-UA"/>
        </w:rPr>
        <w:t xml:space="preserve">2. </w:t>
      </w:r>
      <w:r w:rsidR="00317D77">
        <w:rPr>
          <w:sz w:val="28"/>
          <w:szCs w:val="28"/>
          <w:lang w:val="uk-UA"/>
        </w:rPr>
        <w:t xml:space="preserve"> </w:t>
      </w:r>
      <w:r w:rsidRPr="00F80D03">
        <w:rPr>
          <w:sz w:val="28"/>
          <w:szCs w:val="28"/>
          <w:lang w:val="uk-UA"/>
        </w:rPr>
        <w:t xml:space="preserve">Офіційний та </w:t>
      </w:r>
      <w:proofErr w:type="spellStart"/>
      <w:r w:rsidRPr="00F80D03">
        <w:rPr>
          <w:sz w:val="28"/>
          <w:szCs w:val="28"/>
          <w:lang w:val="uk-UA"/>
        </w:rPr>
        <w:t>веб-сайт</w:t>
      </w:r>
      <w:proofErr w:type="spellEnd"/>
      <w:r w:rsidRPr="00F80D03">
        <w:rPr>
          <w:sz w:val="28"/>
          <w:szCs w:val="28"/>
          <w:lang w:val="uk-UA"/>
        </w:rPr>
        <w:t xml:space="preserve"> міської ради та її виконавчих органів визначається за рішенням міської ради.</w:t>
      </w:r>
    </w:p>
    <w:p w:rsidR="002B5B12" w:rsidRPr="00F80D03" w:rsidRDefault="002B5B12" w:rsidP="00F80D03">
      <w:pPr>
        <w:pStyle w:val="1"/>
        <w:spacing w:before="0" w:after="0"/>
        <w:ind w:left="284" w:firstLine="567"/>
        <w:jc w:val="both"/>
        <w:rPr>
          <w:b/>
          <w:sz w:val="28"/>
          <w:szCs w:val="28"/>
          <w:lang w:val="uk-UA"/>
        </w:rPr>
      </w:pPr>
    </w:p>
    <w:p w:rsidR="002B5B12" w:rsidRPr="00F80D03" w:rsidRDefault="002B5B12" w:rsidP="00F80D03">
      <w:pPr>
        <w:pStyle w:val="1"/>
        <w:spacing w:before="0" w:after="0"/>
        <w:ind w:left="284" w:firstLine="567"/>
        <w:jc w:val="both"/>
        <w:rPr>
          <w:sz w:val="28"/>
          <w:szCs w:val="28"/>
          <w:lang w:val="uk-UA"/>
        </w:rPr>
      </w:pPr>
    </w:p>
    <w:p w:rsidR="002B5B12" w:rsidRPr="00F80D03" w:rsidRDefault="002B5B12" w:rsidP="00F80D03">
      <w:pPr>
        <w:pStyle w:val="1"/>
        <w:spacing w:before="0" w:after="0"/>
        <w:ind w:left="284" w:firstLine="567"/>
        <w:jc w:val="both"/>
        <w:rPr>
          <w:b/>
          <w:sz w:val="28"/>
          <w:szCs w:val="28"/>
          <w:lang w:val="uk-UA"/>
        </w:rPr>
      </w:pPr>
    </w:p>
    <w:p w:rsidR="005D5CDA" w:rsidRPr="00F80D03" w:rsidRDefault="00FC6738" w:rsidP="00F80D03">
      <w:pPr>
        <w:ind w:left="284" w:firstLine="567"/>
        <w:jc w:val="both"/>
        <w:rPr>
          <w:b/>
          <w:sz w:val="28"/>
          <w:szCs w:val="28"/>
          <w:lang w:val="uk-UA"/>
        </w:rPr>
      </w:pPr>
      <w:r w:rsidRPr="00F80D03">
        <w:rPr>
          <w:b/>
          <w:bCs/>
          <w:sz w:val="28"/>
          <w:szCs w:val="28"/>
          <w:lang w:val="uk-UA"/>
        </w:rPr>
        <w:t>Розділ</w:t>
      </w:r>
      <w:r w:rsidR="008660A3" w:rsidRPr="00F80D03">
        <w:rPr>
          <w:b/>
          <w:bCs/>
          <w:sz w:val="28"/>
          <w:szCs w:val="28"/>
          <w:lang w:val="uk-UA"/>
        </w:rPr>
        <w:t xml:space="preserve"> 2</w:t>
      </w:r>
      <w:r w:rsidRPr="00F80D03">
        <w:rPr>
          <w:b/>
          <w:bCs/>
          <w:sz w:val="28"/>
          <w:szCs w:val="28"/>
          <w:lang w:val="uk-UA"/>
        </w:rPr>
        <w:t xml:space="preserve">. </w:t>
      </w:r>
      <w:r w:rsidRPr="00F80D03">
        <w:rPr>
          <w:b/>
          <w:sz w:val="28"/>
          <w:szCs w:val="28"/>
          <w:lang w:val="uk-UA"/>
        </w:rPr>
        <w:t xml:space="preserve">Взаємодія органів місцевого самоврядування і територіальної громади </w:t>
      </w:r>
    </w:p>
    <w:p w:rsidR="00F80D03" w:rsidRPr="00F80D03" w:rsidRDefault="00F80D03" w:rsidP="00F80D03">
      <w:pPr>
        <w:ind w:left="284" w:firstLine="567"/>
        <w:jc w:val="both"/>
        <w:rPr>
          <w:b/>
          <w:sz w:val="28"/>
          <w:szCs w:val="28"/>
          <w:lang w:val="uk-UA"/>
        </w:rPr>
      </w:pPr>
    </w:p>
    <w:p w:rsidR="005D5CDA" w:rsidRPr="00F80D03" w:rsidRDefault="005D5CDA" w:rsidP="00F80D03">
      <w:pPr>
        <w:spacing w:before="100" w:beforeAutospacing="1" w:after="100" w:afterAutospacing="1"/>
        <w:ind w:left="284" w:firstLine="567"/>
        <w:jc w:val="both"/>
        <w:rPr>
          <w:b/>
          <w:color w:val="000000"/>
          <w:sz w:val="28"/>
          <w:szCs w:val="28"/>
          <w:lang w:val="uk-UA"/>
        </w:rPr>
      </w:pPr>
      <w:r w:rsidRPr="00F80D03">
        <w:rPr>
          <w:b/>
          <w:color w:val="000000"/>
          <w:sz w:val="28"/>
          <w:szCs w:val="28"/>
          <w:lang w:val="uk-UA"/>
        </w:rPr>
        <w:t>Стаття</w:t>
      </w:r>
      <w:r w:rsidR="008660A3" w:rsidRPr="00F80D03">
        <w:rPr>
          <w:b/>
          <w:color w:val="000000"/>
          <w:sz w:val="28"/>
          <w:szCs w:val="28"/>
          <w:lang w:val="uk-UA"/>
        </w:rPr>
        <w:t xml:space="preserve"> 11</w:t>
      </w:r>
      <w:r w:rsidRPr="00F80D03">
        <w:rPr>
          <w:b/>
          <w:color w:val="000000"/>
          <w:sz w:val="28"/>
          <w:szCs w:val="28"/>
          <w:lang w:val="uk-UA"/>
        </w:rPr>
        <w:t xml:space="preserve">. Форми безпосереднього здійснення місцевого самоврядування у </w:t>
      </w:r>
      <w:r w:rsidR="008660A3" w:rsidRPr="00F80D03">
        <w:rPr>
          <w:b/>
          <w:color w:val="000000"/>
          <w:sz w:val="28"/>
          <w:szCs w:val="28"/>
          <w:lang w:val="uk-UA"/>
        </w:rPr>
        <w:t>громад</w:t>
      </w:r>
      <w:r w:rsidRPr="00F80D03">
        <w:rPr>
          <w:b/>
          <w:color w:val="000000"/>
          <w:sz w:val="28"/>
          <w:szCs w:val="28"/>
          <w:lang w:val="uk-UA"/>
        </w:rPr>
        <w:t>і</w:t>
      </w:r>
    </w:p>
    <w:p w:rsidR="005D5CDA" w:rsidRPr="00F80D03" w:rsidRDefault="00F80D03" w:rsidP="00F80D03">
      <w:pPr>
        <w:pStyle w:val="1"/>
        <w:spacing w:before="0" w:after="0"/>
        <w:ind w:left="284" w:firstLine="708"/>
        <w:jc w:val="both"/>
        <w:rPr>
          <w:color w:val="000000"/>
          <w:sz w:val="28"/>
          <w:szCs w:val="28"/>
          <w:lang w:val="uk-UA"/>
        </w:rPr>
      </w:pPr>
      <w:r>
        <w:rPr>
          <w:color w:val="000000"/>
          <w:sz w:val="28"/>
          <w:szCs w:val="28"/>
          <w:lang w:val="uk-UA"/>
        </w:rPr>
        <w:t xml:space="preserve">1. Територіальна громада </w:t>
      </w:r>
      <w:r w:rsidR="005D5CDA" w:rsidRPr="00F80D03">
        <w:rPr>
          <w:color w:val="000000"/>
          <w:sz w:val="28"/>
          <w:szCs w:val="28"/>
          <w:lang w:val="uk-UA"/>
        </w:rPr>
        <w:t xml:space="preserve">безпосередньо здійснює місцеве самоврядування шляхом: </w:t>
      </w:r>
    </w:p>
    <w:p w:rsidR="005D5CDA" w:rsidRPr="00F80D03" w:rsidRDefault="005D5CDA" w:rsidP="00F80D03">
      <w:pPr>
        <w:pStyle w:val="1"/>
        <w:spacing w:before="0" w:after="0"/>
        <w:ind w:firstLine="708"/>
        <w:jc w:val="both"/>
        <w:rPr>
          <w:color w:val="000000"/>
          <w:sz w:val="28"/>
          <w:szCs w:val="28"/>
          <w:lang w:val="uk-UA"/>
        </w:rPr>
      </w:pPr>
      <w:r w:rsidRPr="00F80D03">
        <w:rPr>
          <w:color w:val="000000"/>
          <w:sz w:val="28"/>
          <w:szCs w:val="28"/>
          <w:lang w:val="uk-UA"/>
        </w:rPr>
        <w:t xml:space="preserve">- місцевого референдуму; </w:t>
      </w:r>
    </w:p>
    <w:p w:rsidR="005D5CDA" w:rsidRPr="00F80D03" w:rsidRDefault="005D5CDA" w:rsidP="00F80D03">
      <w:pPr>
        <w:pStyle w:val="1"/>
        <w:spacing w:before="0" w:after="0"/>
        <w:ind w:firstLine="708"/>
        <w:jc w:val="both"/>
        <w:rPr>
          <w:color w:val="000000"/>
          <w:sz w:val="28"/>
          <w:szCs w:val="28"/>
          <w:lang w:val="uk-UA"/>
        </w:rPr>
      </w:pPr>
      <w:r w:rsidRPr="00F80D03">
        <w:rPr>
          <w:color w:val="000000"/>
          <w:sz w:val="28"/>
          <w:szCs w:val="28"/>
          <w:lang w:val="uk-UA"/>
        </w:rPr>
        <w:t>-  місцевих виборів;</w:t>
      </w:r>
    </w:p>
    <w:p w:rsidR="005D5CDA" w:rsidRPr="00F80D03" w:rsidRDefault="005D5CDA" w:rsidP="00F80D03">
      <w:pPr>
        <w:pStyle w:val="1"/>
        <w:spacing w:before="0" w:after="0"/>
        <w:ind w:firstLine="708"/>
        <w:jc w:val="both"/>
        <w:rPr>
          <w:color w:val="000000"/>
          <w:sz w:val="28"/>
          <w:szCs w:val="28"/>
          <w:lang w:val="uk-UA"/>
        </w:rPr>
      </w:pPr>
      <w:r w:rsidRPr="00F80D03">
        <w:rPr>
          <w:color w:val="000000"/>
          <w:sz w:val="28"/>
          <w:szCs w:val="28"/>
          <w:lang w:val="uk-UA"/>
        </w:rPr>
        <w:t xml:space="preserve">- загальних зборів </w:t>
      </w:r>
      <w:r w:rsidRPr="00F80D03">
        <w:rPr>
          <w:sz w:val="28"/>
          <w:szCs w:val="28"/>
          <w:lang w:val="uk-UA"/>
        </w:rPr>
        <w:t>громадян за місцем проживання</w:t>
      </w:r>
      <w:r w:rsidRPr="00F80D03">
        <w:rPr>
          <w:color w:val="000000"/>
          <w:sz w:val="28"/>
          <w:szCs w:val="28"/>
          <w:lang w:val="uk-UA"/>
        </w:rPr>
        <w:t>;</w:t>
      </w:r>
    </w:p>
    <w:p w:rsidR="005D5CDA" w:rsidRPr="00F80D03" w:rsidRDefault="005D5CDA" w:rsidP="00F80D03">
      <w:pPr>
        <w:pStyle w:val="1"/>
        <w:spacing w:before="0" w:after="0"/>
        <w:ind w:firstLine="708"/>
        <w:jc w:val="both"/>
        <w:rPr>
          <w:color w:val="000000"/>
          <w:sz w:val="28"/>
          <w:szCs w:val="28"/>
          <w:lang w:val="uk-UA"/>
        </w:rPr>
      </w:pPr>
      <w:r w:rsidRPr="00F80D03">
        <w:rPr>
          <w:color w:val="000000"/>
          <w:sz w:val="28"/>
          <w:szCs w:val="28"/>
          <w:lang w:val="uk-UA"/>
        </w:rPr>
        <w:t>- місцевих ініціатив;</w:t>
      </w:r>
    </w:p>
    <w:p w:rsidR="005D5CDA" w:rsidRPr="00F80D03" w:rsidRDefault="005D5CDA" w:rsidP="00F80D03">
      <w:pPr>
        <w:pStyle w:val="1"/>
        <w:spacing w:before="0" w:after="0"/>
        <w:ind w:firstLine="708"/>
        <w:jc w:val="both"/>
        <w:rPr>
          <w:color w:val="000000"/>
          <w:sz w:val="28"/>
          <w:szCs w:val="28"/>
          <w:lang w:val="uk-UA"/>
        </w:rPr>
      </w:pPr>
      <w:r w:rsidRPr="00F80D03">
        <w:rPr>
          <w:color w:val="000000"/>
          <w:sz w:val="28"/>
          <w:szCs w:val="28"/>
          <w:lang w:val="uk-UA"/>
        </w:rPr>
        <w:t>- громадських слухань.</w:t>
      </w:r>
    </w:p>
    <w:p w:rsidR="005D5CDA" w:rsidRPr="00F80D03" w:rsidRDefault="005D5CDA" w:rsidP="00F80D03">
      <w:pPr>
        <w:pStyle w:val="1"/>
        <w:spacing w:before="0" w:after="0"/>
        <w:ind w:firstLine="708"/>
        <w:jc w:val="both"/>
        <w:rPr>
          <w:color w:val="000000"/>
          <w:sz w:val="28"/>
          <w:szCs w:val="28"/>
          <w:lang w:val="uk-UA"/>
        </w:rPr>
      </w:pPr>
      <w:r w:rsidRPr="00F80D03">
        <w:rPr>
          <w:sz w:val="28"/>
          <w:szCs w:val="28"/>
          <w:lang w:val="uk-UA"/>
        </w:rPr>
        <w:t xml:space="preserve">- колективних та індивідуальних звернень до органів і посадових осіб   місцевого самоврядування; </w:t>
      </w:r>
    </w:p>
    <w:p w:rsidR="005D5CDA" w:rsidRPr="00F80D03" w:rsidRDefault="005D5CDA" w:rsidP="00F80D03">
      <w:pPr>
        <w:pStyle w:val="1"/>
        <w:spacing w:before="0" w:after="0"/>
        <w:ind w:firstLine="708"/>
        <w:jc w:val="both"/>
        <w:rPr>
          <w:sz w:val="28"/>
          <w:szCs w:val="28"/>
          <w:lang w:val="uk-UA"/>
        </w:rPr>
      </w:pPr>
      <w:r w:rsidRPr="00F80D03">
        <w:rPr>
          <w:sz w:val="28"/>
          <w:szCs w:val="28"/>
          <w:lang w:val="uk-UA"/>
        </w:rPr>
        <w:t xml:space="preserve">- участі у роботі органів місцевого самоврядування та роботі на виборних посадах місцевого самоврядування; </w:t>
      </w:r>
    </w:p>
    <w:p w:rsidR="005D5CDA" w:rsidRPr="00F80D03" w:rsidRDefault="005D5CDA" w:rsidP="00F80D03">
      <w:pPr>
        <w:pStyle w:val="1"/>
        <w:spacing w:before="0" w:after="0"/>
        <w:ind w:firstLine="708"/>
        <w:jc w:val="both"/>
        <w:rPr>
          <w:sz w:val="28"/>
          <w:szCs w:val="28"/>
          <w:lang w:val="uk-UA"/>
        </w:rPr>
      </w:pPr>
      <w:r w:rsidRPr="00F80D03">
        <w:rPr>
          <w:sz w:val="28"/>
          <w:szCs w:val="28"/>
          <w:lang w:val="uk-UA"/>
        </w:rPr>
        <w:t xml:space="preserve">- участі через діяльність громадських організацій та осередків політичних партій; </w:t>
      </w:r>
    </w:p>
    <w:p w:rsidR="005D5CDA" w:rsidRPr="00F80D03" w:rsidRDefault="005D5CDA" w:rsidP="00F80D03">
      <w:pPr>
        <w:pStyle w:val="1"/>
        <w:spacing w:before="0" w:after="0"/>
        <w:ind w:firstLine="708"/>
        <w:jc w:val="both"/>
        <w:rPr>
          <w:sz w:val="28"/>
          <w:szCs w:val="28"/>
          <w:lang w:val="uk-UA"/>
        </w:rPr>
      </w:pPr>
      <w:r w:rsidRPr="00F80D03">
        <w:rPr>
          <w:sz w:val="28"/>
          <w:szCs w:val="28"/>
          <w:lang w:val="uk-UA"/>
        </w:rPr>
        <w:t>- інших формах участі громадян у місцевому самоврядуванні.</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2. Вищими формами безпосереднього здійснення територіальною громадою участі у місцевому самоврядуванні є місцеві вибори та місцевий референдум. </w:t>
      </w:r>
    </w:p>
    <w:p w:rsidR="005D5CDA" w:rsidRPr="00F80D03" w:rsidRDefault="005D5CDA" w:rsidP="00F80D03">
      <w:pPr>
        <w:pStyle w:val="1"/>
        <w:spacing w:before="0" w:after="0"/>
        <w:ind w:left="284" w:firstLine="567"/>
        <w:jc w:val="both"/>
        <w:rPr>
          <w:color w:val="000000"/>
          <w:sz w:val="28"/>
          <w:szCs w:val="28"/>
          <w:lang w:val="uk-UA"/>
        </w:rPr>
      </w:pPr>
      <w:r w:rsidRPr="00F80D03">
        <w:rPr>
          <w:color w:val="000000"/>
          <w:sz w:val="28"/>
          <w:szCs w:val="28"/>
          <w:lang w:val="uk-UA"/>
        </w:rPr>
        <w:t xml:space="preserve">3. Порядок безпосереднього здійснення місцевого самоврядування у </w:t>
      </w:r>
      <w:proofErr w:type="spellStart"/>
      <w:r w:rsidR="00F80D03">
        <w:rPr>
          <w:color w:val="000000"/>
          <w:sz w:val="28"/>
          <w:szCs w:val="28"/>
          <w:lang w:val="uk-UA"/>
        </w:rPr>
        <w:t>громадв</w:t>
      </w:r>
      <w:proofErr w:type="spellEnd"/>
      <w:r w:rsidRPr="00F80D03">
        <w:rPr>
          <w:color w:val="000000"/>
          <w:sz w:val="28"/>
          <w:szCs w:val="28"/>
          <w:lang w:val="uk-UA"/>
        </w:rPr>
        <w:t xml:space="preserve"> визначається Конституцією України, законами України, цим Статутом та рішеннями Житомирської міської ради та її виконавчими органами.</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4. </w:t>
      </w:r>
      <w:r w:rsidR="008660A3" w:rsidRPr="00F80D03">
        <w:rPr>
          <w:sz w:val="28"/>
          <w:szCs w:val="28"/>
          <w:lang w:val="uk-UA"/>
        </w:rPr>
        <w:t>Члени громади</w:t>
      </w:r>
      <w:r w:rsidRPr="00F80D03">
        <w:rPr>
          <w:sz w:val="28"/>
          <w:szCs w:val="28"/>
          <w:lang w:val="uk-UA"/>
        </w:rPr>
        <w:t xml:space="preserve"> відповідно до Конституції України мають право  проводити збори, мітинги,  демонстрації й інші масові заходи, в тому числі для привернення уваги органів і посадових осіб  органів місцевого самоврядування до актуальних проблем громади, що потребують негайного вирішення. Порядок проведення масових заходів на території </w:t>
      </w:r>
      <w:r w:rsidR="00F80D03">
        <w:rPr>
          <w:sz w:val="28"/>
          <w:szCs w:val="28"/>
          <w:lang w:val="uk-UA"/>
        </w:rPr>
        <w:t>громади</w:t>
      </w:r>
      <w:r w:rsidRPr="00F80D03">
        <w:rPr>
          <w:sz w:val="28"/>
          <w:szCs w:val="28"/>
          <w:lang w:val="uk-UA"/>
        </w:rPr>
        <w:t xml:space="preserve"> визначається виконавчим комітетом  міської ради відповідно до вимог чинного законодавства. </w:t>
      </w:r>
    </w:p>
    <w:p w:rsidR="005D5CDA" w:rsidRPr="00F80D03" w:rsidRDefault="005D5CDA" w:rsidP="00F80D03">
      <w:pPr>
        <w:pStyle w:val="1"/>
        <w:spacing w:before="0" w:after="0"/>
        <w:ind w:left="284" w:firstLine="567"/>
        <w:jc w:val="both"/>
        <w:rPr>
          <w:b/>
          <w:sz w:val="28"/>
          <w:szCs w:val="28"/>
          <w:lang w:val="uk-UA"/>
        </w:rPr>
      </w:pPr>
    </w:p>
    <w:p w:rsidR="005D5CDA" w:rsidRPr="00F80D03" w:rsidRDefault="005D5CDA" w:rsidP="00F80D03">
      <w:pPr>
        <w:pStyle w:val="1"/>
        <w:spacing w:before="0" w:after="0"/>
        <w:ind w:left="284" w:firstLine="567"/>
        <w:jc w:val="both"/>
        <w:rPr>
          <w:b/>
          <w:sz w:val="28"/>
          <w:szCs w:val="28"/>
          <w:lang w:val="uk-UA"/>
        </w:rPr>
      </w:pPr>
    </w:p>
    <w:p w:rsidR="005D5CDA" w:rsidRPr="00F80D03" w:rsidRDefault="005D5CDA" w:rsidP="00F80D03">
      <w:pPr>
        <w:pStyle w:val="1"/>
        <w:spacing w:before="0" w:after="0"/>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12</w:t>
      </w:r>
      <w:r w:rsidRPr="00F80D03">
        <w:rPr>
          <w:b/>
          <w:sz w:val="28"/>
          <w:szCs w:val="28"/>
          <w:lang w:val="uk-UA"/>
        </w:rPr>
        <w:t xml:space="preserve">. Загальні збори громадян за місцем проживання </w:t>
      </w:r>
    </w:p>
    <w:p w:rsidR="005D5CDA" w:rsidRPr="00F80D03" w:rsidRDefault="005D5CDA" w:rsidP="00F80D03">
      <w:pPr>
        <w:pStyle w:val="1"/>
        <w:spacing w:before="0" w:after="0"/>
        <w:ind w:left="284" w:firstLine="567"/>
        <w:jc w:val="both"/>
        <w:rPr>
          <w:b/>
          <w:sz w:val="28"/>
          <w:szCs w:val="28"/>
          <w:lang w:val="uk-UA"/>
        </w:rPr>
      </w:pP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1. Загальні збори громадян за місцем проживання є  формою  їх безпосередньої участі у вирішенні питань місцевого значення.</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2. Загальні збори громадян за місцем проживання (далі - загальні збори громадян) - це збори членів територіальної громади, які проводяться </w:t>
      </w:r>
      <w:r w:rsidRPr="00F80D03">
        <w:rPr>
          <w:sz w:val="28"/>
          <w:szCs w:val="28"/>
          <w:lang w:val="uk-UA"/>
        </w:rPr>
        <w:lastRenderedPageBreak/>
        <w:t xml:space="preserve">у межах міста або його окремих частин - будинків, вулиць, кварталів, житлових комплексів, мікрорайонів, районів міста або інших внутрішньо-міських територіальних утворень. </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3. Рішення загальних зборів громадян враховуються органами місцевого самоврядування в їх діяльності.</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4. Порядок проведення загальних зборів громадян за місцем проживання визначається  Положенням «Про загальні збори громадян за місцем проживання», яке затверджується рішенням Житомирської міської ради.</w:t>
      </w:r>
    </w:p>
    <w:p w:rsidR="005D5CDA" w:rsidRPr="00F80D03" w:rsidRDefault="005D5CDA" w:rsidP="00F80D03">
      <w:pPr>
        <w:jc w:val="both"/>
        <w:rPr>
          <w:b/>
          <w:sz w:val="28"/>
          <w:szCs w:val="28"/>
          <w:lang w:val="uk-UA"/>
        </w:rPr>
      </w:pPr>
    </w:p>
    <w:p w:rsidR="005D5CDA" w:rsidRPr="00F80D03" w:rsidRDefault="005D5CDA" w:rsidP="00F80D03">
      <w:pPr>
        <w:ind w:left="284" w:firstLine="567"/>
        <w:jc w:val="both"/>
        <w:rPr>
          <w:b/>
          <w:sz w:val="28"/>
          <w:szCs w:val="28"/>
        </w:rPr>
      </w:pPr>
    </w:p>
    <w:p w:rsidR="005D5CDA" w:rsidRPr="00F80D03" w:rsidRDefault="005D5CDA" w:rsidP="00F80D03">
      <w:pPr>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13</w:t>
      </w:r>
      <w:r w:rsidRPr="00F80D03">
        <w:rPr>
          <w:b/>
          <w:sz w:val="28"/>
          <w:szCs w:val="28"/>
          <w:lang w:val="uk-UA"/>
        </w:rPr>
        <w:t>. Місцеві ініціативи</w:t>
      </w:r>
    </w:p>
    <w:p w:rsidR="005D5CDA" w:rsidRPr="00F80D03" w:rsidRDefault="005D5CDA" w:rsidP="00F80D03">
      <w:pPr>
        <w:ind w:left="284" w:firstLine="567"/>
        <w:jc w:val="both"/>
        <w:rPr>
          <w:b/>
          <w:sz w:val="28"/>
          <w:szCs w:val="28"/>
          <w:lang w:val="uk-UA"/>
        </w:rPr>
      </w:pP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1. Члени територіальної громади мають право ініціювати розгляд у міській раді (в порядку місцевої ініціативи) будь-якого питання, віднесеного до відання місцевого самоврядування.</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2. Порядок внесення місцевої ініціативи на розгляд міської ради визначається Положенням «Про порядок внесення місцевих ініціатив на розгляд Житомирської міської ради», яке затверджується рішенням Житомирської міської ради.</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3. Місцева ініціатива, внесена на розгляд ради у встановленому порядку, підлягає обов'язковому розгляду  на відкритому засіданні ради за участю членів ініціативної групи з питань місцевої ініціативи.</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4. Рішення ради,  прийняте з питання, внесеного на її розгляд шляхом місцевої ініціативи, оприлюднюється в порядку, встановленому представницьким органом місцевого самоврядування або статутом територіальної громади.</w:t>
      </w:r>
    </w:p>
    <w:p w:rsidR="005D5CDA" w:rsidRPr="00F80D03" w:rsidRDefault="005D5CDA" w:rsidP="00F80D03">
      <w:pPr>
        <w:ind w:left="284" w:firstLine="567"/>
        <w:jc w:val="both"/>
        <w:rPr>
          <w:b/>
          <w:sz w:val="28"/>
          <w:szCs w:val="28"/>
        </w:rPr>
      </w:pPr>
    </w:p>
    <w:p w:rsidR="005D5CDA" w:rsidRPr="00F80D03" w:rsidRDefault="005D5CDA" w:rsidP="00F80D03">
      <w:pPr>
        <w:pStyle w:val="1"/>
        <w:spacing w:before="0" w:after="0"/>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14</w:t>
      </w:r>
      <w:r w:rsidRPr="00F80D03">
        <w:rPr>
          <w:b/>
          <w:sz w:val="28"/>
          <w:szCs w:val="28"/>
          <w:lang w:val="uk-UA"/>
        </w:rPr>
        <w:t>. Громадські слухання</w:t>
      </w:r>
    </w:p>
    <w:p w:rsidR="005D5CDA" w:rsidRPr="00F80D03" w:rsidRDefault="005D5CDA" w:rsidP="00F80D03">
      <w:pPr>
        <w:pStyle w:val="1"/>
        <w:spacing w:before="0" w:after="0"/>
        <w:ind w:left="284" w:firstLine="567"/>
        <w:jc w:val="both"/>
        <w:rPr>
          <w:b/>
          <w:sz w:val="28"/>
          <w:szCs w:val="28"/>
          <w:lang w:val="uk-UA"/>
        </w:rPr>
      </w:pP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1. Громадськими слуханнями є спільне зібрання членів територіальної громади з міським головою, депутатами міської ради, районних у місті рад, посадовими особами виконавчих органів міської ради, районних у місті рад, під час яких: </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 заслуховується інформація про вирішення окремих питань, які стосуються інтересів всіх членів територіальної громади або її окремих частин; </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 порушуються питання та вносяться пропозиції щодо вирішення проблем місцевого значення, що належать до відання місцевого самоврядування; </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xml:space="preserve">- обговорюються та вносяться пропозиції до проектів рішень міської, районних у місті рад, їх виконавчих комітетів, розпоряджень міського голови. </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 заслуховуються звіти міського голови  про діяльність  міської ради та її виконавчих органів.</w:t>
      </w:r>
    </w:p>
    <w:p w:rsidR="005D5CDA" w:rsidRPr="00F80D03" w:rsidRDefault="005D5CDA" w:rsidP="00F80D03">
      <w:pPr>
        <w:pStyle w:val="1"/>
        <w:spacing w:before="0" w:after="0"/>
        <w:ind w:left="284" w:firstLine="567"/>
        <w:jc w:val="both"/>
        <w:rPr>
          <w:i/>
          <w:color w:val="000000"/>
          <w:sz w:val="28"/>
          <w:szCs w:val="28"/>
          <w:lang w:val="uk-UA"/>
        </w:rPr>
      </w:pPr>
      <w:r w:rsidRPr="00F80D03">
        <w:rPr>
          <w:color w:val="000000"/>
          <w:sz w:val="28"/>
          <w:szCs w:val="28"/>
          <w:lang w:val="uk-UA"/>
        </w:rPr>
        <w:lastRenderedPageBreak/>
        <w:t>2. Громадські слухання проводяться у разі потреби, але на рідше 1 разу на рік,  відповідно до Положення «Про громадські слухання», яке затверджується міською радою.</w:t>
      </w:r>
    </w:p>
    <w:p w:rsidR="005D5CDA" w:rsidRPr="00F80D03" w:rsidRDefault="005D5CDA" w:rsidP="00F80D03">
      <w:pPr>
        <w:pStyle w:val="1"/>
        <w:spacing w:before="0" w:after="0"/>
        <w:ind w:left="284" w:firstLine="567"/>
        <w:jc w:val="both"/>
        <w:rPr>
          <w:sz w:val="28"/>
          <w:szCs w:val="28"/>
          <w:lang w:val="uk-UA"/>
        </w:rPr>
      </w:pPr>
      <w:r w:rsidRPr="00F80D03">
        <w:rPr>
          <w:sz w:val="28"/>
          <w:szCs w:val="28"/>
          <w:lang w:val="uk-UA"/>
        </w:rPr>
        <w:t>3. Питання, які за результатом громадських слухань виносяться на розгляд відповідної ради та її виконавчих органів, обов’язково включаються в порядок денний наступної сесії відповідної ради, засідання виконавчого органу.</w:t>
      </w:r>
    </w:p>
    <w:p w:rsidR="005D5CDA" w:rsidRPr="00F80D03" w:rsidRDefault="005D5CDA" w:rsidP="00F80D03">
      <w:pPr>
        <w:pStyle w:val="1"/>
        <w:numPr>
          <w:ilvl w:val="12"/>
          <w:numId w:val="0"/>
        </w:numPr>
        <w:spacing w:before="0" w:after="0"/>
        <w:jc w:val="both"/>
        <w:rPr>
          <w:b/>
          <w:sz w:val="28"/>
          <w:szCs w:val="28"/>
          <w:lang w:val="uk-UA"/>
        </w:rPr>
      </w:pPr>
    </w:p>
    <w:p w:rsidR="005D5CDA" w:rsidRPr="00F80D03" w:rsidRDefault="005D5CDA" w:rsidP="00F80D03">
      <w:pPr>
        <w:pStyle w:val="1"/>
        <w:numPr>
          <w:ilvl w:val="12"/>
          <w:numId w:val="0"/>
        </w:numPr>
        <w:spacing w:before="0" w:after="0"/>
        <w:ind w:left="284" w:firstLine="567"/>
        <w:jc w:val="both"/>
        <w:rPr>
          <w:b/>
          <w:sz w:val="28"/>
          <w:szCs w:val="28"/>
          <w:lang w:val="uk-UA"/>
        </w:rPr>
      </w:pPr>
    </w:p>
    <w:p w:rsidR="00D31BD8" w:rsidRPr="00F80D03" w:rsidRDefault="00D31BD8" w:rsidP="00F80D03">
      <w:pPr>
        <w:pStyle w:val="1"/>
        <w:numPr>
          <w:ilvl w:val="12"/>
          <w:numId w:val="0"/>
        </w:numPr>
        <w:spacing w:before="0" w:after="0"/>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15</w:t>
      </w:r>
      <w:r w:rsidRPr="00F80D03">
        <w:rPr>
          <w:b/>
          <w:sz w:val="28"/>
          <w:szCs w:val="28"/>
          <w:lang w:val="uk-UA"/>
        </w:rPr>
        <w:t xml:space="preserve">.  Звернення жителів </w:t>
      </w:r>
      <w:r w:rsidR="00317D77">
        <w:rPr>
          <w:b/>
          <w:sz w:val="28"/>
          <w:szCs w:val="28"/>
          <w:lang w:val="uk-UA"/>
        </w:rPr>
        <w:t>громади</w:t>
      </w:r>
      <w:r w:rsidRPr="00F80D03">
        <w:rPr>
          <w:b/>
          <w:sz w:val="28"/>
          <w:szCs w:val="28"/>
          <w:lang w:val="uk-UA"/>
        </w:rPr>
        <w:t xml:space="preserve"> до органів і посадових осіб місцевого самоврядування </w:t>
      </w:r>
    </w:p>
    <w:p w:rsidR="00D31BD8" w:rsidRPr="00F80D03" w:rsidRDefault="00D31BD8" w:rsidP="00F80D03">
      <w:pPr>
        <w:pStyle w:val="1"/>
        <w:numPr>
          <w:ilvl w:val="12"/>
          <w:numId w:val="0"/>
        </w:numPr>
        <w:spacing w:before="0" w:after="0"/>
        <w:ind w:left="284" w:firstLine="567"/>
        <w:jc w:val="both"/>
        <w:rPr>
          <w:b/>
          <w:sz w:val="28"/>
          <w:szCs w:val="28"/>
          <w:lang w:val="uk-UA"/>
        </w:rPr>
      </w:pPr>
    </w:p>
    <w:p w:rsidR="00D31BD8" w:rsidRPr="00F80D03" w:rsidRDefault="00D31BD8" w:rsidP="00F80D03">
      <w:pPr>
        <w:pStyle w:val="1"/>
        <w:numPr>
          <w:ilvl w:val="12"/>
          <w:numId w:val="0"/>
        </w:numPr>
        <w:spacing w:before="0" w:after="0"/>
        <w:ind w:left="284" w:firstLine="567"/>
        <w:jc w:val="both"/>
        <w:rPr>
          <w:sz w:val="28"/>
          <w:szCs w:val="28"/>
          <w:lang w:val="uk-UA"/>
        </w:rPr>
      </w:pPr>
      <w:r w:rsidRPr="00F80D03">
        <w:rPr>
          <w:sz w:val="28"/>
          <w:szCs w:val="28"/>
          <w:lang w:val="uk-UA"/>
        </w:rPr>
        <w:t xml:space="preserve">1. Члени територіальної громади незалежно від їх віку, політичних поглядів, статі та громадянства мають право направляти колективні або індивідуальні звернення до органів і посадових осіб місцевого самоврядування. </w:t>
      </w:r>
    </w:p>
    <w:p w:rsidR="00D31BD8" w:rsidRPr="00F80D03" w:rsidRDefault="00D31BD8" w:rsidP="00F80D03">
      <w:pPr>
        <w:pStyle w:val="1"/>
        <w:numPr>
          <w:ilvl w:val="12"/>
          <w:numId w:val="0"/>
        </w:numPr>
        <w:spacing w:before="0" w:after="0"/>
        <w:ind w:left="284" w:firstLine="567"/>
        <w:jc w:val="both"/>
        <w:rPr>
          <w:sz w:val="28"/>
          <w:szCs w:val="28"/>
          <w:lang w:val="uk-UA"/>
        </w:rPr>
      </w:pPr>
      <w:r w:rsidRPr="00F80D03">
        <w:rPr>
          <w:sz w:val="28"/>
          <w:szCs w:val="28"/>
          <w:lang w:val="uk-UA"/>
        </w:rPr>
        <w:t xml:space="preserve">2. Члени територіальної громади, а також інші громадяни, які проживають у місті </w:t>
      </w:r>
      <w:r w:rsidR="00317D77">
        <w:rPr>
          <w:sz w:val="28"/>
          <w:szCs w:val="28"/>
          <w:lang w:val="uk-UA"/>
        </w:rPr>
        <w:t xml:space="preserve">або селі </w:t>
      </w:r>
      <w:r w:rsidRPr="00F80D03">
        <w:rPr>
          <w:sz w:val="28"/>
          <w:szCs w:val="28"/>
          <w:lang w:val="uk-UA"/>
        </w:rPr>
        <w:t>мають право особисто звертатися до органів місцевого самоврядування, органів самоорганізації населення та до їх посадових і службових осіб з питань, віднесених до відання місцевого самоврядування.</w:t>
      </w:r>
    </w:p>
    <w:p w:rsidR="00D31BD8" w:rsidRPr="00F80D03" w:rsidRDefault="00D31BD8" w:rsidP="00F80D03">
      <w:pPr>
        <w:pStyle w:val="1"/>
        <w:numPr>
          <w:ilvl w:val="12"/>
          <w:numId w:val="0"/>
        </w:numPr>
        <w:spacing w:before="0" w:after="0"/>
        <w:ind w:left="284" w:firstLine="567"/>
        <w:jc w:val="both"/>
        <w:rPr>
          <w:sz w:val="28"/>
          <w:szCs w:val="28"/>
          <w:lang w:val="uk-UA"/>
        </w:rPr>
      </w:pPr>
      <w:r w:rsidRPr="00F80D03">
        <w:rPr>
          <w:sz w:val="28"/>
          <w:szCs w:val="28"/>
          <w:lang w:val="uk-UA"/>
        </w:rPr>
        <w:t xml:space="preserve">3. Індивідуальні та колективні звернення, в яких порушені життєво важливі проблеми територіальної громади, розглядаються органами і посадовими особами місцевого самоврядування, до яких вони надійшли, у першочерговому порядку. </w:t>
      </w:r>
    </w:p>
    <w:p w:rsidR="00D31BD8" w:rsidRPr="00F80D03" w:rsidRDefault="00D31BD8" w:rsidP="00F80D03">
      <w:pPr>
        <w:pStyle w:val="1"/>
        <w:numPr>
          <w:ilvl w:val="12"/>
          <w:numId w:val="0"/>
        </w:numPr>
        <w:spacing w:before="0" w:after="0"/>
        <w:ind w:left="284" w:firstLine="567"/>
        <w:jc w:val="both"/>
        <w:rPr>
          <w:color w:val="000000"/>
          <w:sz w:val="28"/>
          <w:szCs w:val="28"/>
          <w:lang w:val="uk-UA"/>
        </w:rPr>
      </w:pPr>
      <w:r w:rsidRPr="00F80D03">
        <w:rPr>
          <w:sz w:val="28"/>
          <w:szCs w:val="28"/>
          <w:lang w:val="uk-UA"/>
        </w:rPr>
        <w:t>4.</w:t>
      </w:r>
      <w:r w:rsidRPr="00F80D03">
        <w:rPr>
          <w:color w:val="000000"/>
          <w:sz w:val="28"/>
          <w:szCs w:val="28"/>
          <w:lang w:val="uk-UA"/>
        </w:rPr>
        <w:t xml:space="preserve"> Особливою формою колективного звернення громадян до органів місцевого самоврядування є електронна петиція. Порядок подання та розгляду електронної петиції встановлено законом.</w:t>
      </w:r>
    </w:p>
    <w:p w:rsidR="00D31BD8" w:rsidRPr="00F80D03" w:rsidRDefault="00D31BD8" w:rsidP="00F80D03">
      <w:pPr>
        <w:pStyle w:val="1"/>
        <w:numPr>
          <w:ilvl w:val="12"/>
          <w:numId w:val="0"/>
        </w:numPr>
        <w:spacing w:before="0" w:after="0"/>
        <w:ind w:left="284" w:firstLine="567"/>
        <w:jc w:val="both"/>
        <w:rPr>
          <w:sz w:val="28"/>
          <w:szCs w:val="28"/>
          <w:lang w:val="uk-UA"/>
        </w:rPr>
      </w:pPr>
      <w:r w:rsidRPr="00F80D03">
        <w:rPr>
          <w:color w:val="000000"/>
          <w:sz w:val="28"/>
          <w:szCs w:val="28"/>
          <w:lang w:val="uk-UA"/>
        </w:rPr>
        <w:t>5. Електронна петиція, адресована органу місцевого самоврядування, розглядається у порядку, передбаченому законом, за умови збору на її підтримку не менш як 1000 підписів громадян протягом не більше двох місяців з дня оприлюднення петиції.</w:t>
      </w:r>
    </w:p>
    <w:p w:rsidR="00D31BD8" w:rsidRPr="00F80D03" w:rsidRDefault="00D31BD8" w:rsidP="00F80D03">
      <w:pPr>
        <w:pStyle w:val="1"/>
        <w:spacing w:before="0" w:after="0"/>
        <w:ind w:left="284" w:firstLine="567"/>
        <w:jc w:val="both"/>
        <w:rPr>
          <w:sz w:val="28"/>
          <w:szCs w:val="28"/>
          <w:lang w:val="uk-UA"/>
        </w:rPr>
      </w:pPr>
    </w:p>
    <w:p w:rsidR="00D31BD8" w:rsidRPr="00F80D03" w:rsidRDefault="00D31BD8" w:rsidP="00F80D03">
      <w:pPr>
        <w:pStyle w:val="1"/>
        <w:spacing w:before="0" w:after="0"/>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15.</w:t>
      </w:r>
      <w:r w:rsidRPr="00F80D03">
        <w:rPr>
          <w:b/>
          <w:sz w:val="28"/>
          <w:szCs w:val="28"/>
          <w:lang w:val="uk-UA"/>
        </w:rPr>
        <w:t xml:space="preserve"> Участь громадян та юридичних осіб у роботі органів місцевого самоврядування  </w:t>
      </w:r>
    </w:p>
    <w:p w:rsidR="00D31BD8" w:rsidRPr="00F80D03" w:rsidRDefault="00D31BD8" w:rsidP="00F80D03">
      <w:pPr>
        <w:pStyle w:val="1"/>
        <w:spacing w:before="0" w:after="0"/>
        <w:ind w:left="284" w:firstLine="567"/>
        <w:jc w:val="both"/>
        <w:rPr>
          <w:b/>
          <w:sz w:val="28"/>
          <w:szCs w:val="28"/>
          <w:lang w:val="uk-UA"/>
        </w:rPr>
      </w:pPr>
    </w:p>
    <w:p w:rsidR="00D31BD8" w:rsidRPr="00F80D03" w:rsidRDefault="00D31BD8" w:rsidP="00F80D03">
      <w:pPr>
        <w:pStyle w:val="1"/>
        <w:spacing w:before="0" w:after="0"/>
        <w:ind w:left="284" w:firstLine="567"/>
        <w:jc w:val="both"/>
        <w:rPr>
          <w:sz w:val="28"/>
          <w:szCs w:val="28"/>
          <w:lang w:val="uk-UA"/>
        </w:rPr>
      </w:pPr>
      <w:r w:rsidRPr="00F80D03">
        <w:rPr>
          <w:sz w:val="28"/>
          <w:szCs w:val="28"/>
          <w:lang w:val="uk-UA"/>
        </w:rPr>
        <w:t xml:space="preserve">1. Члени територіальної громади та юридичні особи (в особі уповноважених представників) мають право бути присутніми на відкритих засіданнях міської та районних в місті рад, на яких обговорюються питання загальноміського значення або стосуються їх особисто. Особи, які виявили бажання відвідати сесію міської, районних у місті рад, не пізніш як до закінчення робочого дня, що передує дню засідання, подають  відповідну заяву на ім'я секретаря міської ради (голови районної в місті ради). </w:t>
      </w:r>
    </w:p>
    <w:p w:rsidR="00D31BD8" w:rsidRPr="00F80D03" w:rsidRDefault="00D31BD8" w:rsidP="00F80D03">
      <w:pPr>
        <w:pStyle w:val="1"/>
        <w:spacing w:before="0" w:after="0"/>
        <w:ind w:left="284" w:firstLine="567"/>
        <w:jc w:val="both"/>
        <w:rPr>
          <w:sz w:val="28"/>
          <w:szCs w:val="28"/>
          <w:lang w:val="uk-UA"/>
        </w:rPr>
      </w:pPr>
      <w:r w:rsidRPr="00F80D03">
        <w:rPr>
          <w:sz w:val="28"/>
          <w:szCs w:val="28"/>
          <w:lang w:val="uk-UA"/>
        </w:rPr>
        <w:lastRenderedPageBreak/>
        <w:t>2. У випадку, якщо кількість поданих заяв для відвідання сесії відповідної ради перевищує кількість сидячих місць у відповідному секторі, обов’язково забезпечується трансляція сесії в інший спосіб в прямому ефірі (радіо, телебачення або озвучення сесії зовні). До сесійної зали проходять ті члени територіальної громади та представники юридичних осіб, які подали заяву раніше.</w:t>
      </w:r>
    </w:p>
    <w:p w:rsidR="00D31BD8" w:rsidRPr="00F80D03" w:rsidRDefault="00D31BD8" w:rsidP="00F80D03">
      <w:pPr>
        <w:pStyle w:val="1"/>
        <w:spacing w:before="0" w:after="0"/>
        <w:ind w:left="284" w:firstLine="567"/>
        <w:jc w:val="both"/>
        <w:rPr>
          <w:sz w:val="28"/>
          <w:szCs w:val="28"/>
          <w:lang w:val="uk-UA"/>
        </w:rPr>
      </w:pPr>
      <w:r w:rsidRPr="00F80D03">
        <w:rPr>
          <w:sz w:val="28"/>
          <w:szCs w:val="28"/>
          <w:lang w:val="uk-UA"/>
        </w:rPr>
        <w:t xml:space="preserve">3. Особи, присутні на засіданнях ради та її виконавчих органів, повинні утримуватись від публічних проявів свого ставлення до того, що відбувається на засіданні, і не порушувати порядок. </w:t>
      </w:r>
    </w:p>
    <w:p w:rsidR="00D31BD8" w:rsidRPr="00F80D03" w:rsidRDefault="00D31BD8" w:rsidP="00F80D03">
      <w:pPr>
        <w:pStyle w:val="1"/>
        <w:spacing w:before="0" w:after="0"/>
        <w:ind w:left="284" w:firstLine="567"/>
        <w:jc w:val="both"/>
        <w:rPr>
          <w:sz w:val="28"/>
          <w:szCs w:val="28"/>
          <w:lang w:val="uk-UA"/>
        </w:rPr>
      </w:pPr>
      <w:r w:rsidRPr="00F80D03">
        <w:rPr>
          <w:sz w:val="28"/>
          <w:szCs w:val="28"/>
          <w:lang w:val="uk-UA"/>
        </w:rPr>
        <w:t xml:space="preserve">4. Члени територіальної громади та юридичні особи (в особі уповноважених представників) мають право брати участь у засіданнях виконавчого комітету міської чи районної у місті ради при розгляді питань, пов'язаних із реалізацією їх конституційних прав, забезпечення яких віднесено до відання місцевого самоврядування. Для участі в засіданні подається відповідна заява на ім'я  керуючого справами виконавчого комітету на пізніше,  ніж за два дні до засідання.  Члени територіальної громади та юридичні особи (в особі уповноважених представників) мають право брати участь у засіданнях відповідного органу самоорганізації населення. </w:t>
      </w:r>
    </w:p>
    <w:p w:rsidR="00D31BD8" w:rsidRPr="00F80D03" w:rsidRDefault="00D31BD8" w:rsidP="00F80D03">
      <w:pPr>
        <w:pStyle w:val="1"/>
        <w:spacing w:before="0" w:after="0"/>
        <w:ind w:left="284" w:firstLine="567"/>
        <w:jc w:val="both"/>
        <w:rPr>
          <w:sz w:val="28"/>
          <w:szCs w:val="28"/>
          <w:lang w:val="uk-UA"/>
        </w:rPr>
      </w:pPr>
      <w:r w:rsidRPr="00F80D03">
        <w:rPr>
          <w:sz w:val="28"/>
          <w:szCs w:val="28"/>
          <w:lang w:val="uk-UA"/>
        </w:rPr>
        <w:t>5. Членам територіальної громади гарантується право бути обраними на посади в системі місцевого самоврядування, що визначені законом і цим Статутом як виборні, на рівних умовах.</w:t>
      </w:r>
    </w:p>
    <w:p w:rsidR="002B5B12" w:rsidRPr="00F80D03" w:rsidRDefault="002B5B12" w:rsidP="00F80D03">
      <w:pPr>
        <w:ind w:left="284" w:firstLine="567"/>
        <w:jc w:val="both"/>
        <w:rPr>
          <w:b/>
          <w:bCs/>
          <w:sz w:val="28"/>
          <w:szCs w:val="28"/>
          <w:lang w:val="uk-UA"/>
        </w:rPr>
      </w:pPr>
    </w:p>
    <w:p w:rsidR="0090187F" w:rsidRPr="00F80D03" w:rsidRDefault="0090187F" w:rsidP="00F80D03">
      <w:pPr>
        <w:pStyle w:val="1"/>
        <w:spacing w:before="0" w:after="0"/>
        <w:ind w:left="284" w:firstLine="567"/>
        <w:jc w:val="both"/>
        <w:rPr>
          <w:b/>
          <w:sz w:val="28"/>
          <w:szCs w:val="28"/>
          <w:lang w:val="uk-UA"/>
        </w:rPr>
      </w:pPr>
      <w:r w:rsidRPr="00F80D03">
        <w:rPr>
          <w:b/>
          <w:sz w:val="28"/>
          <w:szCs w:val="28"/>
          <w:lang w:val="uk-UA"/>
        </w:rPr>
        <w:t xml:space="preserve">Стаття </w:t>
      </w:r>
      <w:r w:rsidR="008660A3" w:rsidRPr="00F80D03">
        <w:rPr>
          <w:b/>
          <w:sz w:val="28"/>
          <w:szCs w:val="28"/>
          <w:lang w:val="uk-UA"/>
        </w:rPr>
        <w:t>16.</w:t>
      </w:r>
      <w:r w:rsidRPr="00F80D03">
        <w:rPr>
          <w:b/>
          <w:sz w:val="28"/>
          <w:szCs w:val="28"/>
          <w:lang w:val="uk-UA"/>
        </w:rPr>
        <w:t xml:space="preserve"> Участь членів територіальної громади у здійсненні місцевого самоврядування через діяльність громадських організацій, місцевих організацій політичних партій</w:t>
      </w:r>
    </w:p>
    <w:p w:rsidR="0090187F" w:rsidRPr="00F80D03" w:rsidRDefault="0090187F" w:rsidP="00F80D03">
      <w:pPr>
        <w:pStyle w:val="1"/>
        <w:spacing w:before="0" w:after="0"/>
        <w:ind w:left="284" w:firstLine="567"/>
        <w:jc w:val="both"/>
        <w:rPr>
          <w:b/>
          <w:sz w:val="28"/>
          <w:szCs w:val="28"/>
          <w:lang w:val="uk-UA"/>
        </w:rPr>
      </w:pP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1. Члени територіальної громади можуть брати участь у здійсненні місцевого самоврядування через діяльність громадських організацій,  політичних партій, які зареєстровані у встановленому законом порядку, як члени цих громадських організацій і партій. </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2. Членство громадян України у громадських організаціях, політичних партіях визначається Законами України «Про політичні партії в Україні», «Про громадські об’єднання», їхніми статутами або іншими нормативно-правовими актами.</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3. Громадські організації та осередки політичних партій: </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 через депутатів міської та районних у місті рад, групи та фракції в цих радах беруть участь у формуванні та здійсненні політики місцевого самоврядування; </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 сприяють залученню членів територіальної громади до обговорення важливих питань соціально-економічного, культурного розвитку та інших питань, віднесених чинним законодавством до відання місцевого самоврядування. </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lastRenderedPageBreak/>
        <w:t xml:space="preserve">4. Будь-які обмеження участі громадських організацій та осередків політичних партій у здійсненні місцевого самоврядування заборонені, якщо інше не передбачено законом. </w:t>
      </w:r>
    </w:p>
    <w:p w:rsidR="007B03CE" w:rsidRPr="00F80D03" w:rsidRDefault="007B03CE" w:rsidP="00F80D03">
      <w:pPr>
        <w:pStyle w:val="1"/>
        <w:spacing w:before="0" w:after="0"/>
        <w:ind w:left="284" w:firstLine="567"/>
        <w:jc w:val="both"/>
        <w:rPr>
          <w:b/>
          <w:sz w:val="28"/>
          <w:szCs w:val="28"/>
          <w:lang w:val="uk-UA"/>
        </w:rPr>
      </w:pPr>
    </w:p>
    <w:p w:rsidR="0090187F" w:rsidRPr="00F80D03" w:rsidRDefault="0090187F" w:rsidP="00F80D03">
      <w:pPr>
        <w:pStyle w:val="1"/>
        <w:spacing w:before="0" w:after="0"/>
        <w:ind w:left="284" w:firstLine="567"/>
        <w:jc w:val="both"/>
        <w:rPr>
          <w:b/>
          <w:sz w:val="28"/>
          <w:szCs w:val="28"/>
          <w:lang w:val="uk-UA"/>
        </w:rPr>
      </w:pPr>
      <w:r w:rsidRPr="00F80D03">
        <w:rPr>
          <w:b/>
          <w:sz w:val="28"/>
          <w:szCs w:val="28"/>
          <w:lang w:val="uk-UA"/>
        </w:rPr>
        <w:t>Стаття</w:t>
      </w:r>
      <w:r w:rsidR="008660A3" w:rsidRPr="00F80D03">
        <w:rPr>
          <w:b/>
          <w:sz w:val="28"/>
          <w:szCs w:val="28"/>
          <w:lang w:val="uk-UA"/>
        </w:rPr>
        <w:t xml:space="preserve"> 17.</w:t>
      </w:r>
      <w:r w:rsidRPr="00F80D03">
        <w:rPr>
          <w:b/>
          <w:sz w:val="28"/>
          <w:szCs w:val="28"/>
          <w:lang w:val="uk-UA"/>
        </w:rPr>
        <w:t xml:space="preserve">  Інші форми участі жителів </w:t>
      </w:r>
      <w:r w:rsidR="00317D77">
        <w:rPr>
          <w:b/>
          <w:sz w:val="28"/>
          <w:szCs w:val="28"/>
          <w:lang w:val="uk-UA"/>
        </w:rPr>
        <w:t>громади</w:t>
      </w:r>
      <w:r w:rsidRPr="00F80D03">
        <w:rPr>
          <w:b/>
          <w:sz w:val="28"/>
          <w:szCs w:val="28"/>
          <w:lang w:val="uk-UA"/>
        </w:rPr>
        <w:t xml:space="preserve"> у здійсненні місцевого самоврядування </w:t>
      </w:r>
    </w:p>
    <w:p w:rsidR="0090187F" w:rsidRPr="00F80D03" w:rsidRDefault="0090187F" w:rsidP="00F80D03">
      <w:pPr>
        <w:pStyle w:val="1"/>
        <w:spacing w:before="0" w:after="0"/>
        <w:ind w:left="284" w:firstLine="567"/>
        <w:jc w:val="both"/>
        <w:rPr>
          <w:b/>
          <w:sz w:val="28"/>
          <w:szCs w:val="28"/>
          <w:lang w:val="uk-UA"/>
        </w:rPr>
      </w:pP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1. Перелік форм участі членів територіальної громади у здійсненні місцевого самоврядування, визначений цим Статутом, не є вичерпним. </w:t>
      </w:r>
    </w:p>
    <w:p w:rsidR="0090187F" w:rsidRPr="00F80D03" w:rsidRDefault="0090187F" w:rsidP="00F80D03">
      <w:pPr>
        <w:pStyle w:val="1"/>
        <w:spacing w:before="0" w:after="0"/>
        <w:ind w:left="284" w:firstLine="567"/>
        <w:jc w:val="both"/>
        <w:rPr>
          <w:sz w:val="28"/>
          <w:szCs w:val="28"/>
          <w:lang w:val="uk-UA"/>
        </w:rPr>
      </w:pPr>
      <w:r w:rsidRPr="00F80D03">
        <w:rPr>
          <w:sz w:val="28"/>
          <w:szCs w:val="28"/>
          <w:lang w:val="uk-UA"/>
        </w:rPr>
        <w:t xml:space="preserve">2. Органи та посадові особи місцевого самоврядування сприяють становленню нових форм участі членів територіальної громади у здійсненні місцевого самоврядування. </w:t>
      </w:r>
    </w:p>
    <w:p w:rsidR="007B03CE" w:rsidRPr="00F80D03" w:rsidRDefault="007B03CE" w:rsidP="00F80D03">
      <w:pPr>
        <w:pStyle w:val="1"/>
        <w:spacing w:before="0" w:after="0"/>
        <w:ind w:left="284" w:firstLine="567"/>
        <w:jc w:val="both"/>
        <w:rPr>
          <w:sz w:val="28"/>
          <w:szCs w:val="28"/>
          <w:lang w:val="uk-UA"/>
        </w:rPr>
      </w:pPr>
      <w:r w:rsidRPr="00F80D03">
        <w:rPr>
          <w:sz w:val="28"/>
          <w:szCs w:val="28"/>
          <w:lang w:val="uk-UA"/>
        </w:rPr>
        <w:t>3. Іншими способами участі членів територіальної громади у роботі органів місцевого самоврядування є:</w:t>
      </w:r>
    </w:p>
    <w:p w:rsidR="007B03CE" w:rsidRPr="00F80D03" w:rsidRDefault="007B03CE" w:rsidP="00F80D03">
      <w:pPr>
        <w:pStyle w:val="1"/>
        <w:spacing w:before="0" w:after="0"/>
        <w:ind w:left="284" w:firstLine="567"/>
        <w:jc w:val="both"/>
        <w:rPr>
          <w:sz w:val="28"/>
          <w:szCs w:val="28"/>
          <w:lang w:val="uk-UA"/>
        </w:rPr>
      </w:pPr>
      <w:r w:rsidRPr="00F80D03">
        <w:rPr>
          <w:sz w:val="28"/>
          <w:szCs w:val="28"/>
          <w:lang w:val="uk-UA"/>
        </w:rPr>
        <w:t xml:space="preserve">- участь на громадських засадах у роботі комісій, які утворюються при органах місцевого самоврядування, перелік та положення про які визначаються рішенням відповідного органу місцевого самоврядування; </w:t>
      </w:r>
    </w:p>
    <w:p w:rsidR="007B03CE" w:rsidRPr="00F80D03" w:rsidRDefault="007B03CE" w:rsidP="00F80D03">
      <w:pPr>
        <w:pStyle w:val="1"/>
        <w:spacing w:before="0" w:after="0"/>
        <w:ind w:left="284" w:firstLine="567"/>
        <w:jc w:val="both"/>
        <w:rPr>
          <w:sz w:val="28"/>
          <w:szCs w:val="28"/>
          <w:lang w:val="uk-UA"/>
        </w:rPr>
      </w:pPr>
      <w:r w:rsidRPr="00F80D03">
        <w:rPr>
          <w:sz w:val="28"/>
          <w:szCs w:val="28"/>
          <w:lang w:val="uk-UA"/>
        </w:rPr>
        <w:t xml:space="preserve">- участь у роботі консультативно-дорадчих рад, які утворюються при органах та посадових особах місцевого самоврядування з метою вивчення і організації забезпечення потреб членів територіальної громади різними формами соціальної допомоги, залучення їх до здійснення місцевого самоврядування. Положення про кожну таку раду розробляється окремо і затверджується відповідним органом місцевого самоврядування; </w:t>
      </w:r>
    </w:p>
    <w:p w:rsidR="007B03CE" w:rsidRPr="00F80D03" w:rsidRDefault="007B03CE" w:rsidP="00F80D03">
      <w:pPr>
        <w:pStyle w:val="1"/>
        <w:spacing w:before="0" w:after="0"/>
        <w:ind w:left="284" w:firstLine="567"/>
        <w:jc w:val="both"/>
        <w:rPr>
          <w:sz w:val="28"/>
          <w:szCs w:val="28"/>
          <w:lang w:val="uk-UA"/>
        </w:rPr>
      </w:pPr>
      <w:r w:rsidRPr="00F80D03">
        <w:rPr>
          <w:sz w:val="28"/>
          <w:szCs w:val="28"/>
          <w:lang w:val="uk-UA"/>
        </w:rPr>
        <w:t xml:space="preserve">- участь у проведенні громадських експертиз проектів рішень органів місцевого самоврядування з питань, які мають суттєве значення для членів територіальної громади, визначають напрями соціально-економічного та культурного розвитку </w:t>
      </w:r>
      <w:r w:rsidR="00317D77">
        <w:rPr>
          <w:sz w:val="28"/>
          <w:szCs w:val="28"/>
          <w:lang w:val="uk-UA"/>
        </w:rPr>
        <w:t>громади</w:t>
      </w:r>
      <w:r w:rsidRPr="00F80D03">
        <w:rPr>
          <w:sz w:val="28"/>
          <w:szCs w:val="28"/>
          <w:lang w:val="uk-UA"/>
        </w:rPr>
        <w:t xml:space="preserve">; </w:t>
      </w:r>
    </w:p>
    <w:p w:rsidR="007B03CE" w:rsidRPr="00F80D03" w:rsidRDefault="007B03CE" w:rsidP="00F80D03">
      <w:pPr>
        <w:pStyle w:val="1"/>
        <w:spacing w:before="0" w:after="0"/>
        <w:ind w:left="284" w:firstLine="567"/>
        <w:jc w:val="both"/>
        <w:rPr>
          <w:sz w:val="28"/>
          <w:szCs w:val="28"/>
          <w:lang w:val="uk-UA"/>
        </w:rPr>
      </w:pPr>
      <w:r w:rsidRPr="00F80D03">
        <w:rPr>
          <w:sz w:val="28"/>
          <w:szCs w:val="28"/>
          <w:lang w:val="uk-UA"/>
        </w:rPr>
        <w:t xml:space="preserve">- виконання громадських робіт з благоустрою міста, наданню послуг соціально незахищеним жителям </w:t>
      </w:r>
      <w:r w:rsidR="00317D77">
        <w:rPr>
          <w:sz w:val="28"/>
          <w:szCs w:val="28"/>
          <w:lang w:val="uk-UA"/>
        </w:rPr>
        <w:t>громади</w:t>
      </w:r>
      <w:r w:rsidRPr="00F80D03">
        <w:rPr>
          <w:sz w:val="28"/>
          <w:szCs w:val="28"/>
          <w:lang w:val="uk-UA"/>
        </w:rPr>
        <w:t xml:space="preserve">; </w:t>
      </w:r>
    </w:p>
    <w:p w:rsidR="00670F5C" w:rsidRPr="00F80D03" w:rsidRDefault="007B03CE" w:rsidP="00F80D03">
      <w:pPr>
        <w:pStyle w:val="1"/>
        <w:spacing w:before="0" w:after="0"/>
        <w:ind w:left="284" w:firstLine="567"/>
        <w:jc w:val="both"/>
        <w:rPr>
          <w:sz w:val="28"/>
          <w:szCs w:val="28"/>
          <w:lang w:val="uk-UA"/>
        </w:rPr>
      </w:pPr>
      <w:r w:rsidRPr="00F80D03">
        <w:rPr>
          <w:sz w:val="28"/>
          <w:szCs w:val="28"/>
          <w:lang w:val="uk-UA"/>
        </w:rPr>
        <w:t xml:space="preserve">- надання матеріальної і фінансової допомоги місцевому самоврядуванню у формі добровільних пожертвувань, внесків до фондів, що утворюються органами місцевого самоврядування, внесків до фондів, утворених з метою надання допомоги соціально незахищеним жителям </w:t>
      </w:r>
      <w:r w:rsidR="00317D77">
        <w:rPr>
          <w:sz w:val="28"/>
          <w:szCs w:val="28"/>
          <w:lang w:val="uk-UA"/>
        </w:rPr>
        <w:t>громади</w:t>
      </w:r>
      <w:r w:rsidRPr="00F80D03">
        <w:rPr>
          <w:sz w:val="28"/>
          <w:szCs w:val="28"/>
          <w:lang w:val="uk-UA"/>
        </w:rPr>
        <w:t xml:space="preserve"> або з метою підтримання в належному стані пам'яток історії, культури та архітектури, природних пам'яток.</w:t>
      </w:r>
    </w:p>
    <w:p w:rsidR="00670F5C" w:rsidRPr="00F80D03" w:rsidRDefault="00670F5C" w:rsidP="00F80D03">
      <w:pPr>
        <w:ind w:left="284" w:firstLine="567"/>
        <w:jc w:val="both"/>
        <w:rPr>
          <w:b/>
          <w:bCs/>
          <w:sz w:val="28"/>
          <w:szCs w:val="28"/>
          <w:lang w:val="uk-UA"/>
        </w:rPr>
      </w:pPr>
    </w:p>
    <w:p w:rsidR="009517D9" w:rsidRPr="00F80D03" w:rsidRDefault="009517D9" w:rsidP="00F80D03">
      <w:pPr>
        <w:ind w:left="284" w:firstLine="567"/>
        <w:jc w:val="both"/>
        <w:rPr>
          <w:b/>
          <w:bCs/>
          <w:sz w:val="28"/>
          <w:szCs w:val="28"/>
          <w:lang w:val="uk-UA"/>
        </w:rPr>
      </w:pPr>
    </w:p>
    <w:p w:rsidR="002B5B12" w:rsidRPr="00F80D03" w:rsidRDefault="002B5B12" w:rsidP="00F80D03">
      <w:pPr>
        <w:ind w:left="284" w:firstLine="567"/>
        <w:jc w:val="both"/>
        <w:rPr>
          <w:b/>
          <w:sz w:val="28"/>
          <w:szCs w:val="28"/>
        </w:rPr>
      </w:pPr>
      <w:r w:rsidRPr="00F80D03">
        <w:rPr>
          <w:b/>
          <w:bCs/>
          <w:sz w:val="28"/>
          <w:szCs w:val="28"/>
          <w:lang w:val="uk-UA"/>
        </w:rPr>
        <w:t>Розділ</w:t>
      </w:r>
      <w:r w:rsidR="008660A3" w:rsidRPr="00F80D03">
        <w:rPr>
          <w:b/>
          <w:bCs/>
          <w:sz w:val="28"/>
          <w:szCs w:val="28"/>
          <w:lang w:val="uk-UA"/>
        </w:rPr>
        <w:t xml:space="preserve"> 3</w:t>
      </w:r>
      <w:r w:rsidRPr="00F80D03">
        <w:rPr>
          <w:b/>
          <w:bCs/>
          <w:sz w:val="28"/>
          <w:szCs w:val="28"/>
          <w:lang w:val="uk-UA"/>
        </w:rPr>
        <w:t xml:space="preserve">. </w:t>
      </w:r>
      <w:r w:rsidR="00A13AF6" w:rsidRPr="00F80D03">
        <w:rPr>
          <w:b/>
          <w:sz w:val="28"/>
          <w:szCs w:val="28"/>
          <w:lang w:val="uk-UA"/>
        </w:rPr>
        <w:t xml:space="preserve">Комунальна власність та бюджет </w:t>
      </w:r>
      <w:r w:rsidR="00F80D03">
        <w:rPr>
          <w:b/>
          <w:sz w:val="28"/>
          <w:szCs w:val="28"/>
          <w:lang w:val="uk-UA"/>
        </w:rPr>
        <w:t>громади</w:t>
      </w:r>
      <w:r w:rsidR="00A13AF6" w:rsidRPr="00F80D03">
        <w:rPr>
          <w:b/>
          <w:sz w:val="28"/>
          <w:szCs w:val="28"/>
          <w:lang w:val="uk-UA"/>
        </w:rPr>
        <w:t>.</w:t>
      </w:r>
    </w:p>
    <w:p w:rsidR="002B5B12" w:rsidRPr="00F80D03" w:rsidRDefault="002B5B12" w:rsidP="00F80D03">
      <w:pPr>
        <w:pStyle w:val="3"/>
        <w:overflowPunct/>
        <w:autoSpaceDE/>
        <w:autoSpaceDN/>
        <w:adjustRightInd/>
        <w:ind w:left="284" w:firstLine="567"/>
        <w:jc w:val="both"/>
        <w:textAlignment w:val="auto"/>
        <w:rPr>
          <w:bCs/>
          <w:szCs w:val="28"/>
        </w:rPr>
      </w:pPr>
      <w:r w:rsidRPr="00F80D03">
        <w:rPr>
          <w:bCs/>
          <w:szCs w:val="28"/>
        </w:rPr>
        <w:t xml:space="preserve"> </w:t>
      </w:r>
    </w:p>
    <w:p w:rsidR="002B5B12" w:rsidRPr="00F80D03" w:rsidRDefault="002B5B12" w:rsidP="00F80D03">
      <w:pPr>
        <w:pStyle w:val="2"/>
        <w:ind w:left="284" w:firstLine="567"/>
        <w:jc w:val="both"/>
        <w:rPr>
          <w:bCs/>
          <w:sz w:val="28"/>
          <w:szCs w:val="28"/>
        </w:rPr>
      </w:pPr>
      <w:r w:rsidRPr="00F80D03">
        <w:rPr>
          <w:sz w:val="28"/>
          <w:szCs w:val="28"/>
        </w:rPr>
        <w:t>Стаття</w:t>
      </w:r>
      <w:r w:rsidR="008660A3" w:rsidRPr="00F80D03">
        <w:rPr>
          <w:sz w:val="28"/>
          <w:szCs w:val="28"/>
        </w:rPr>
        <w:t xml:space="preserve"> 18</w:t>
      </w:r>
      <w:r w:rsidRPr="00F80D03">
        <w:rPr>
          <w:sz w:val="28"/>
          <w:szCs w:val="28"/>
        </w:rPr>
        <w:t xml:space="preserve">. </w:t>
      </w:r>
      <w:r w:rsidRPr="00F80D03">
        <w:rPr>
          <w:bCs/>
          <w:sz w:val="28"/>
          <w:szCs w:val="28"/>
        </w:rPr>
        <w:t xml:space="preserve">Комунальна власність територіальної громади </w:t>
      </w:r>
      <w:r w:rsidR="00F80D03">
        <w:rPr>
          <w:bCs/>
          <w:sz w:val="28"/>
          <w:szCs w:val="28"/>
        </w:rPr>
        <w:t xml:space="preserve"> </w:t>
      </w:r>
      <w:r w:rsidRPr="00F80D03">
        <w:rPr>
          <w:bCs/>
          <w:sz w:val="28"/>
          <w:szCs w:val="28"/>
        </w:rPr>
        <w:t xml:space="preserve"> </w:t>
      </w:r>
      <w:r w:rsidR="00F80D03">
        <w:rPr>
          <w:bCs/>
          <w:sz w:val="28"/>
          <w:szCs w:val="28"/>
        </w:rPr>
        <w:t xml:space="preserve"> </w:t>
      </w:r>
    </w:p>
    <w:p w:rsidR="002B5B12" w:rsidRPr="00F80D03" w:rsidRDefault="002B5B12" w:rsidP="00F80D03">
      <w:pPr>
        <w:ind w:left="284" w:firstLine="567"/>
        <w:jc w:val="both"/>
        <w:rPr>
          <w:sz w:val="28"/>
          <w:szCs w:val="28"/>
          <w:lang w:val="uk-UA"/>
        </w:rPr>
      </w:pPr>
    </w:p>
    <w:p w:rsidR="002B5B12" w:rsidRPr="00F80D03" w:rsidRDefault="002B5B12" w:rsidP="00F80D03">
      <w:pPr>
        <w:tabs>
          <w:tab w:val="left" w:pos="0"/>
        </w:tabs>
        <w:ind w:left="284" w:firstLine="567"/>
        <w:jc w:val="both"/>
        <w:rPr>
          <w:sz w:val="28"/>
          <w:szCs w:val="28"/>
          <w:lang w:val="uk-UA"/>
        </w:rPr>
      </w:pPr>
      <w:r w:rsidRPr="00F80D03">
        <w:rPr>
          <w:sz w:val="28"/>
          <w:szCs w:val="28"/>
          <w:lang w:val="uk-UA"/>
        </w:rPr>
        <w:t xml:space="preserve">1. Територіальній громаді належить право комунальної власності на рухоме і нерухоме майно, доходи міського бюджету, інші кошти, земля, природні ресурси, підприємства, установи та організації,  частка в майні підприємств, житловий фонд, нежитлові приміщення, заклади культури, </w:t>
      </w:r>
      <w:r w:rsidRPr="00F80D03">
        <w:rPr>
          <w:sz w:val="28"/>
          <w:szCs w:val="28"/>
          <w:lang w:val="uk-UA"/>
        </w:rPr>
        <w:lastRenderedPageBreak/>
        <w:t>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w:t>
      </w:r>
      <w:r w:rsidR="008660A3" w:rsidRPr="00F80D03">
        <w:rPr>
          <w:sz w:val="28"/>
          <w:szCs w:val="28"/>
          <w:lang w:val="uk-UA"/>
        </w:rPr>
        <w:t xml:space="preserve"> об’єднаної громади</w:t>
      </w:r>
      <w:r w:rsidRPr="00F80D03">
        <w:rPr>
          <w:sz w:val="28"/>
          <w:szCs w:val="28"/>
          <w:lang w:val="uk-UA"/>
        </w:rPr>
        <w:t xml:space="preserve">, а також кошти, отримані від їх відчуження. </w:t>
      </w:r>
    </w:p>
    <w:p w:rsidR="002B5B12" w:rsidRPr="00F80D03" w:rsidRDefault="002B5B12" w:rsidP="00F80D03">
      <w:pPr>
        <w:ind w:left="284" w:firstLine="567"/>
        <w:jc w:val="both"/>
        <w:rPr>
          <w:sz w:val="28"/>
          <w:szCs w:val="28"/>
          <w:lang w:val="uk-UA"/>
        </w:rPr>
      </w:pPr>
      <w:r w:rsidRPr="00F80D03">
        <w:rPr>
          <w:sz w:val="28"/>
          <w:szCs w:val="28"/>
          <w:lang w:val="uk-UA"/>
        </w:rPr>
        <w:t>2.</w:t>
      </w:r>
      <w:r w:rsidRPr="00F80D03">
        <w:rPr>
          <w:sz w:val="28"/>
          <w:szCs w:val="28"/>
        </w:rPr>
        <w:t xml:space="preserve"> </w:t>
      </w:r>
      <w:r w:rsidRPr="00F80D03">
        <w:rPr>
          <w:sz w:val="28"/>
          <w:szCs w:val="28"/>
          <w:lang w:val="uk-UA"/>
        </w:rPr>
        <w:t xml:space="preserve">Усе майно, розташоване на території </w:t>
      </w:r>
      <w:r w:rsidR="008660A3" w:rsidRPr="00F80D03">
        <w:rPr>
          <w:sz w:val="28"/>
          <w:szCs w:val="28"/>
          <w:lang w:val="uk-UA"/>
        </w:rPr>
        <w:t>громади</w:t>
      </w:r>
      <w:r w:rsidRPr="00F80D03">
        <w:rPr>
          <w:sz w:val="28"/>
          <w:szCs w:val="28"/>
          <w:lang w:val="uk-UA"/>
        </w:rPr>
        <w:t xml:space="preserve">, за винятком майна державної, приватної та інших встановлених законодавством форм власності, є комунальною власністю </w:t>
      </w:r>
      <w:r w:rsidR="008660A3" w:rsidRPr="00F80D03">
        <w:rPr>
          <w:sz w:val="28"/>
          <w:szCs w:val="28"/>
          <w:lang w:val="uk-UA"/>
        </w:rPr>
        <w:t xml:space="preserve">об’єднаної </w:t>
      </w:r>
      <w:r w:rsidRPr="00F80D03">
        <w:rPr>
          <w:sz w:val="28"/>
          <w:szCs w:val="28"/>
          <w:lang w:val="uk-UA"/>
        </w:rPr>
        <w:t xml:space="preserve">територіальної громади. Майно, визнане в судовому порядку безхазяйним або </w:t>
      </w:r>
      <w:proofErr w:type="spellStart"/>
      <w:r w:rsidRPr="00F80D03">
        <w:rPr>
          <w:sz w:val="28"/>
          <w:szCs w:val="28"/>
          <w:lang w:val="uk-UA"/>
        </w:rPr>
        <w:t>відумерлою</w:t>
      </w:r>
      <w:proofErr w:type="spellEnd"/>
      <w:r w:rsidRPr="00F80D03">
        <w:rPr>
          <w:sz w:val="28"/>
          <w:szCs w:val="28"/>
          <w:lang w:val="uk-UA"/>
        </w:rPr>
        <w:t xml:space="preserve"> спадщиною, передається до комунальної власності </w:t>
      </w:r>
      <w:r w:rsidR="00317D77">
        <w:rPr>
          <w:sz w:val="28"/>
          <w:szCs w:val="28"/>
          <w:lang w:val="uk-UA"/>
        </w:rPr>
        <w:t>громади</w:t>
      </w:r>
      <w:r w:rsidRPr="00F80D03">
        <w:rPr>
          <w:sz w:val="28"/>
          <w:szCs w:val="28"/>
          <w:lang w:val="uk-UA"/>
        </w:rPr>
        <w:t xml:space="preserve"> відповідно до чинного законодавства.</w:t>
      </w:r>
    </w:p>
    <w:p w:rsidR="002B5B12" w:rsidRPr="00F80D03" w:rsidRDefault="002B5B12" w:rsidP="00F80D03">
      <w:pPr>
        <w:ind w:left="284" w:firstLine="567"/>
        <w:jc w:val="both"/>
        <w:rPr>
          <w:sz w:val="28"/>
          <w:szCs w:val="28"/>
          <w:lang w:val="uk-UA"/>
        </w:rPr>
      </w:pPr>
      <w:r w:rsidRPr="00F80D03">
        <w:rPr>
          <w:sz w:val="28"/>
          <w:szCs w:val="28"/>
          <w:lang w:val="uk-UA"/>
        </w:rPr>
        <w:t xml:space="preserve">3. У комунальній власності територіальної громади знаходяться об’єкти, що мають важливе загальноміське значення для життєзабезпечення </w:t>
      </w:r>
      <w:r w:rsidR="00317D77">
        <w:rPr>
          <w:sz w:val="28"/>
          <w:szCs w:val="28"/>
          <w:lang w:val="uk-UA"/>
        </w:rPr>
        <w:t>громади</w:t>
      </w:r>
      <w:r w:rsidRPr="00F80D03">
        <w:rPr>
          <w:sz w:val="28"/>
          <w:szCs w:val="28"/>
          <w:lang w:val="uk-UA"/>
        </w:rPr>
        <w:t xml:space="preserve">, задоволення потреб міської громади та для збереження історико-культурних об’єктів </w:t>
      </w:r>
      <w:r w:rsidR="00317D77">
        <w:rPr>
          <w:sz w:val="28"/>
          <w:szCs w:val="28"/>
          <w:lang w:val="uk-UA"/>
        </w:rPr>
        <w:t xml:space="preserve">громади  (комунальні </w:t>
      </w:r>
      <w:r w:rsidRPr="00F80D03">
        <w:rPr>
          <w:sz w:val="28"/>
          <w:szCs w:val="28"/>
          <w:lang w:val="uk-UA"/>
        </w:rPr>
        <w:t xml:space="preserve">системи </w:t>
      </w:r>
      <w:proofErr w:type="spellStart"/>
      <w:r w:rsidRPr="00F80D03">
        <w:rPr>
          <w:sz w:val="28"/>
          <w:szCs w:val="28"/>
          <w:lang w:val="uk-UA"/>
        </w:rPr>
        <w:t>водо-</w:t>
      </w:r>
      <w:proofErr w:type="spellEnd"/>
      <w:r w:rsidRPr="00F80D03">
        <w:rPr>
          <w:sz w:val="28"/>
          <w:szCs w:val="28"/>
          <w:lang w:val="uk-UA"/>
        </w:rPr>
        <w:t xml:space="preserve"> і енергопостачання, інженерні комунікації, пам’ятки культури і архітектури, музеї, природні ландшафти тощо).</w:t>
      </w:r>
    </w:p>
    <w:p w:rsidR="002B5B12" w:rsidRPr="00F80D03" w:rsidRDefault="002B5B12" w:rsidP="00F80D03">
      <w:pPr>
        <w:ind w:left="284" w:firstLine="567"/>
        <w:jc w:val="both"/>
        <w:rPr>
          <w:sz w:val="28"/>
          <w:szCs w:val="28"/>
          <w:lang w:val="uk-UA"/>
        </w:rPr>
      </w:pPr>
      <w:r w:rsidRPr="00F80D03">
        <w:rPr>
          <w:sz w:val="28"/>
          <w:szCs w:val="28"/>
          <w:lang w:val="uk-UA"/>
        </w:rPr>
        <w:t>4.</w:t>
      </w:r>
      <w:r w:rsidRPr="00F80D03">
        <w:rPr>
          <w:sz w:val="28"/>
          <w:szCs w:val="28"/>
        </w:rPr>
        <w:t xml:space="preserve"> </w:t>
      </w:r>
      <w:r w:rsidRPr="00F80D03">
        <w:rPr>
          <w:sz w:val="28"/>
          <w:szCs w:val="28"/>
          <w:lang w:val="uk-UA"/>
        </w:rPr>
        <w:t>Територіальна громада має право на переважне придбання в комунальну власність приміщень, споруд, інших об’єктів, розташованих на її території, якщо вони можуть бути використані для забезпечення комунально-побутових та соціально-культурних потреб територіальної громади.</w:t>
      </w:r>
    </w:p>
    <w:p w:rsidR="002B5B12" w:rsidRPr="00F80D03" w:rsidRDefault="002B5B12" w:rsidP="00F80D03">
      <w:pPr>
        <w:ind w:left="284" w:firstLine="567"/>
        <w:jc w:val="both"/>
        <w:rPr>
          <w:sz w:val="28"/>
          <w:szCs w:val="28"/>
          <w:lang w:val="uk-UA"/>
        </w:rPr>
      </w:pPr>
      <w:r w:rsidRPr="00F80D03">
        <w:rPr>
          <w:sz w:val="28"/>
          <w:szCs w:val="28"/>
          <w:lang w:val="uk-UA"/>
        </w:rPr>
        <w:t xml:space="preserve">5. Суб’єктом права міської комунальної власності є </w:t>
      </w:r>
      <w:r w:rsidR="008660A3" w:rsidRPr="00F80D03">
        <w:rPr>
          <w:sz w:val="28"/>
          <w:szCs w:val="28"/>
          <w:lang w:val="uk-UA"/>
        </w:rPr>
        <w:t xml:space="preserve">Житомирська  міська об’єднана </w:t>
      </w:r>
      <w:r w:rsidRPr="00F80D03">
        <w:rPr>
          <w:sz w:val="28"/>
          <w:szCs w:val="28"/>
          <w:lang w:val="uk-UA"/>
        </w:rPr>
        <w:t>територіальна громада, а від її імені виступає міська рада.</w:t>
      </w:r>
    </w:p>
    <w:p w:rsidR="002B5B12" w:rsidRPr="00F80D03" w:rsidRDefault="002B5B12" w:rsidP="00F80D03">
      <w:pPr>
        <w:ind w:left="284" w:firstLine="567"/>
        <w:jc w:val="both"/>
        <w:rPr>
          <w:sz w:val="28"/>
          <w:szCs w:val="28"/>
          <w:lang w:val="uk-UA"/>
        </w:rPr>
      </w:pPr>
      <w:r w:rsidRPr="00F80D03">
        <w:rPr>
          <w:sz w:val="28"/>
          <w:szCs w:val="28"/>
          <w:lang w:val="uk-UA"/>
        </w:rPr>
        <w:t>6. Міська рада безпосередньо або через утворені нею виконавчі органи  розпоряджається  майном територіальної громади в межах чинного законодавства України, здійснюючи з ним будь-які майнові операції (продаж, передача в оренду, постійне або тимчасове користування, передача в заставу тощо).</w:t>
      </w:r>
    </w:p>
    <w:p w:rsidR="002B5B12" w:rsidRPr="00F80D03" w:rsidRDefault="002B5B12" w:rsidP="00F80D03">
      <w:pPr>
        <w:ind w:left="284" w:firstLine="567"/>
        <w:jc w:val="both"/>
        <w:rPr>
          <w:sz w:val="28"/>
          <w:szCs w:val="28"/>
          <w:lang w:val="uk-UA"/>
        </w:rPr>
      </w:pPr>
      <w:r w:rsidRPr="00F80D03">
        <w:rPr>
          <w:sz w:val="28"/>
          <w:szCs w:val="28"/>
          <w:lang w:val="uk-UA"/>
        </w:rPr>
        <w:t>7. Правовий статус майна територіальної громади визначається міською радою. Усе майно територіальної громади закріплене за комунальними підприємствами, закладами, установами на праві господарського відання або оперативного управління, або є цінними паперами чи частками в статутному  капіталі господарських товариств.</w:t>
      </w:r>
    </w:p>
    <w:p w:rsidR="002B5B12" w:rsidRPr="00F80D03" w:rsidRDefault="002B5B12" w:rsidP="00F80D03">
      <w:pPr>
        <w:ind w:left="284" w:firstLine="567"/>
        <w:jc w:val="both"/>
        <w:rPr>
          <w:sz w:val="28"/>
          <w:szCs w:val="28"/>
          <w:lang w:val="uk-UA"/>
        </w:rPr>
      </w:pPr>
      <w:r w:rsidRPr="00F80D03">
        <w:rPr>
          <w:sz w:val="28"/>
          <w:szCs w:val="28"/>
          <w:lang w:val="uk-UA"/>
        </w:rPr>
        <w:t>Управління об’єктами права комунальної власності здійснюють виконавчі органи міської ради. Права та функції, які у відповідності з цим їм делегуються, визначаються рішеннями міської ради.</w:t>
      </w:r>
    </w:p>
    <w:p w:rsidR="002B5B12" w:rsidRPr="00F80D03" w:rsidRDefault="002B5B12" w:rsidP="00F80D03">
      <w:pPr>
        <w:ind w:left="284" w:firstLine="567"/>
        <w:jc w:val="both"/>
        <w:rPr>
          <w:sz w:val="28"/>
          <w:szCs w:val="28"/>
          <w:lang w:val="uk-UA"/>
        </w:rPr>
      </w:pPr>
      <w:r w:rsidRPr="00F80D03">
        <w:rPr>
          <w:sz w:val="28"/>
          <w:szCs w:val="28"/>
          <w:lang w:val="uk-UA"/>
        </w:rPr>
        <w:t>8. Питання відчуження, придбання майна, створення, реорганізації або ліквідації комунальних підприємств, закладів, установ, визначення основних напрямків їх діяльності, порядку використання їх прибутку, перелік об’єктів для приватизації, визначення доцільності, умов  і способів приватизації є виключною компетенцією міської ради.</w:t>
      </w:r>
    </w:p>
    <w:p w:rsidR="002B5B12" w:rsidRPr="00F80D03" w:rsidRDefault="002B5B12" w:rsidP="00F80D03">
      <w:pPr>
        <w:ind w:left="284" w:firstLine="567"/>
        <w:jc w:val="both"/>
        <w:rPr>
          <w:sz w:val="28"/>
          <w:szCs w:val="28"/>
          <w:lang w:val="uk-UA"/>
        </w:rPr>
      </w:pPr>
      <w:r w:rsidRPr="00F80D03">
        <w:rPr>
          <w:sz w:val="28"/>
          <w:szCs w:val="28"/>
          <w:lang w:val="uk-UA"/>
        </w:rPr>
        <w:t xml:space="preserve">9. Підприємства, установи, організації, що перебувають у комунальній власності територіальної громади підпорядковані, підзвітні та підконтрольні Житомирський міській раді. У зв’язку з цим виключно за рішенням міської ради може бути визначено розмір частки прибутку </w:t>
      </w:r>
      <w:r w:rsidRPr="00F80D03">
        <w:rPr>
          <w:sz w:val="28"/>
          <w:szCs w:val="28"/>
          <w:lang w:val="uk-UA"/>
        </w:rPr>
        <w:lastRenderedPageBreak/>
        <w:t>зазначених підприємств, який підлягає зарахуванню до місцевого бюджету.</w:t>
      </w:r>
    </w:p>
    <w:p w:rsidR="002B5B12" w:rsidRPr="00F80D03" w:rsidRDefault="002B5B12" w:rsidP="00F80D03">
      <w:pPr>
        <w:ind w:left="284" w:firstLine="567"/>
        <w:jc w:val="both"/>
        <w:rPr>
          <w:sz w:val="28"/>
          <w:szCs w:val="28"/>
          <w:lang w:val="uk-UA"/>
        </w:rPr>
      </w:pPr>
      <w:r w:rsidRPr="00F80D03">
        <w:rPr>
          <w:sz w:val="28"/>
          <w:szCs w:val="28"/>
          <w:lang w:val="uk-UA"/>
        </w:rPr>
        <w:t xml:space="preserve">10. Фізичні та юридичні особи несуть дисциплінарну, адміністративну, кримінальну відповідальність за шкоду, заподіяну об’єктам права комунальної власності. </w:t>
      </w:r>
    </w:p>
    <w:p w:rsidR="002B5B12" w:rsidRPr="00F80D03" w:rsidRDefault="002B5B12" w:rsidP="00F80D03">
      <w:pPr>
        <w:pStyle w:val="9"/>
        <w:ind w:left="284" w:firstLine="567"/>
        <w:jc w:val="both"/>
        <w:rPr>
          <w:szCs w:val="28"/>
        </w:rPr>
      </w:pPr>
    </w:p>
    <w:p w:rsidR="002B5B12" w:rsidRPr="00F80D03" w:rsidRDefault="002B5B12" w:rsidP="00F80D03">
      <w:pPr>
        <w:pStyle w:val="9"/>
        <w:ind w:left="284" w:firstLine="567"/>
        <w:jc w:val="both"/>
        <w:rPr>
          <w:szCs w:val="28"/>
        </w:rPr>
      </w:pPr>
      <w:r w:rsidRPr="00F80D03">
        <w:rPr>
          <w:bCs w:val="0"/>
          <w:szCs w:val="28"/>
        </w:rPr>
        <w:t>Стаття</w:t>
      </w:r>
      <w:r w:rsidR="00F80D03" w:rsidRPr="00F80D03">
        <w:rPr>
          <w:bCs w:val="0"/>
          <w:szCs w:val="28"/>
        </w:rPr>
        <w:t xml:space="preserve"> 19</w:t>
      </w:r>
      <w:r w:rsidRPr="00F80D03">
        <w:rPr>
          <w:bCs w:val="0"/>
          <w:szCs w:val="28"/>
        </w:rPr>
        <w:t xml:space="preserve">. </w:t>
      </w:r>
      <w:r w:rsidRPr="00F80D03">
        <w:rPr>
          <w:szCs w:val="28"/>
        </w:rPr>
        <w:t xml:space="preserve">Бюджет </w:t>
      </w:r>
      <w:r w:rsidR="00317D77">
        <w:rPr>
          <w:szCs w:val="28"/>
        </w:rPr>
        <w:t>громади</w:t>
      </w:r>
    </w:p>
    <w:p w:rsidR="002B5B12" w:rsidRPr="00F80D03" w:rsidRDefault="002B5B12" w:rsidP="00F80D03">
      <w:pPr>
        <w:ind w:left="284" w:firstLine="567"/>
        <w:jc w:val="both"/>
        <w:rPr>
          <w:sz w:val="28"/>
          <w:szCs w:val="28"/>
          <w:lang w:val="uk-UA"/>
        </w:rPr>
      </w:pPr>
    </w:p>
    <w:p w:rsidR="002B5B12" w:rsidRPr="00F80D03" w:rsidRDefault="002B5B12" w:rsidP="00F80D03">
      <w:pPr>
        <w:ind w:left="284" w:firstLine="567"/>
        <w:jc w:val="both"/>
        <w:rPr>
          <w:sz w:val="28"/>
          <w:szCs w:val="28"/>
          <w:lang w:val="uk-UA"/>
        </w:rPr>
      </w:pPr>
      <w:r w:rsidRPr="00F80D03">
        <w:rPr>
          <w:bCs/>
          <w:sz w:val="28"/>
          <w:szCs w:val="28"/>
          <w:lang w:val="uk-UA"/>
        </w:rPr>
        <w:t xml:space="preserve">1. </w:t>
      </w:r>
      <w:r w:rsidRPr="00F80D03">
        <w:rPr>
          <w:sz w:val="28"/>
          <w:szCs w:val="28"/>
          <w:lang w:val="uk-UA"/>
        </w:rPr>
        <w:t>Загальні засади формування міського бюджету</w:t>
      </w:r>
      <w:r w:rsidRPr="00F80D03">
        <w:rPr>
          <w:b/>
          <w:bCs/>
          <w:sz w:val="28"/>
          <w:szCs w:val="28"/>
          <w:lang w:val="uk-UA"/>
        </w:rPr>
        <w:t xml:space="preserve">, </w:t>
      </w:r>
      <w:r w:rsidRPr="00F80D03">
        <w:rPr>
          <w:sz w:val="28"/>
          <w:szCs w:val="28"/>
          <w:lang w:val="uk-UA"/>
        </w:rPr>
        <w:t>принципи формування доходів та  здійснення видатків міського бюджету, концепція збалансування доходів та видатків, порядок прийняття та оприлюднення  рішення про бюджет, внесення змін і доповнень до нього, виконання бюджету визначаються чинним законодавством України.</w:t>
      </w:r>
    </w:p>
    <w:p w:rsidR="002B5B12" w:rsidRPr="00F80D03" w:rsidRDefault="002B5B12" w:rsidP="00F80D03">
      <w:pPr>
        <w:ind w:left="284" w:firstLine="567"/>
        <w:jc w:val="both"/>
        <w:rPr>
          <w:sz w:val="28"/>
          <w:szCs w:val="28"/>
          <w:lang w:val="uk-UA"/>
        </w:rPr>
      </w:pPr>
      <w:r w:rsidRPr="00F80D03">
        <w:rPr>
          <w:sz w:val="28"/>
          <w:szCs w:val="28"/>
          <w:lang w:val="uk-UA"/>
        </w:rPr>
        <w:t>2. Самостійність міського бюджету гарантується власними та закріпленими за ними на стабільній сн</w:t>
      </w:r>
      <w:r w:rsidR="00F80D03" w:rsidRPr="00F80D03">
        <w:rPr>
          <w:sz w:val="28"/>
          <w:szCs w:val="28"/>
          <w:lang w:val="uk-UA"/>
        </w:rPr>
        <w:t>ові загальнодержавними доходами</w:t>
      </w:r>
      <w:r w:rsidRPr="00F80D03">
        <w:rPr>
          <w:sz w:val="28"/>
          <w:szCs w:val="28"/>
          <w:lang w:val="uk-UA"/>
        </w:rPr>
        <w:t>, а також правом самостійно визначати напрями  використання коштів відповідно до закону.</w:t>
      </w:r>
    </w:p>
    <w:p w:rsidR="00DC08C7" w:rsidRPr="00F80D03" w:rsidRDefault="002B5B12" w:rsidP="00DC08C7">
      <w:pPr>
        <w:pStyle w:val="1"/>
        <w:spacing w:before="0" w:after="0"/>
        <w:ind w:left="284" w:firstLine="567"/>
        <w:jc w:val="both"/>
        <w:rPr>
          <w:sz w:val="28"/>
          <w:szCs w:val="28"/>
          <w:lang w:val="uk-UA"/>
        </w:rPr>
      </w:pPr>
      <w:r w:rsidRPr="00F80D03">
        <w:rPr>
          <w:bCs/>
          <w:sz w:val="28"/>
          <w:szCs w:val="28"/>
          <w:lang w:val="uk-UA"/>
        </w:rPr>
        <w:t xml:space="preserve">3. </w:t>
      </w:r>
      <w:r w:rsidRPr="00F80D03">
        <w:rPr>
          <w:sz w:val="28"/>
          <w:szCs w:val="28"/>
          <w:lang w:val="uk-UA"/>
        </w:rPr>
        <w:t>Органи місцевого самоврядування відповідно до закону можуть встановлювати місцеві податки і збори, які зараховуються до міського бюджету.</w:t>
      </w:r>
    </w:p>
    <w:p w:rsidR="002B5B12" w:rsidRPr="00F80D03" w:rsidRDefault="002B5B12" w:rsidP="00F80D03">
      <w:pPr>
        <w:pStyle w:val="1"/>
        <w:spacing w:before="0" w:after="0"/>
        <w:ind w:left="284" w:firstLine="567"/>
        <w:jc w:val="both"/>
        <w:rPr>
          <w:sz w:val="28"/>
          <w:szCs w:val="28"/>
          <w:lang w:val="uk-UA"/>
        </w:rPr>
      </w:pPr>
      <w:r w:rsidRPr="00F80D03">
        <w:rPr>
          <w:bCs/>
          <w:sz w:val="28"/>
          <w:szCs w:val="28"/>
          <w:lang w:val="uk-UA"/>
        </w:rPr>
        <w:t xml:space="preserve">4. </w:t>
      </w:r>
      <w:r w:rsidRPr="00F80D03">
        <w:rPr>
          <w:sz w:val="28"/>
          <w:szCs w:val="28"/>
          <w:lang w:val="uk-UA"/>
        </w:rPr>
        <w:t>Виконавчі органи міської ради та комунальні підприємства за рішенням міської ради відповідно до законодавства можуть випускати цінні папери, отримувати позики з інших бюджетів на покриття тимчасових касових розривів, а також отримувати кредити в банківських установах.</w:t>
      </w:r>
    </w:p>
    <w:p w:rsidR="002B5B12" w:rsidRPr="00F80D03" w:rsidRDefault="002B5B12" w:rsidP="00F80D03">
      <w:pPr>
        <w:pStyle w:val="1"/>
        <w:spacing w:before="0" w:after="0"/>
        <w:ind w:left="284" w:firstLine="567"/>
        <w:jc w:val="both"/>
        <w:rPr>
          <w:sz w:val="28"/>
          <w:szCs w:val="28"/>
          <w:lang w:val="uk-UA"/>
        </w:rPr>
      </w:pPr>
      <w:r w:rsidRPr="00F80D03">
        <w:rPr>
          <w:bCs/>
          <w:sz w:val="28"/>
          <w:szCs w:val="28"/>
          <w:lang w:val="uk-UA"/>
        </w:rPr>
        <w:t>5.</w:t>
      </w:r>
      <w:r w:rsidRPr="00F80D03">
        <w:rPr>
          <w:sz w:val="28"/>
          <w:szCs w:val="28"/>
          <w:lang w:val="uk-UA"/>
        </w:rPr>
        <w:t xml:space="preserve"> Рішення органів державної влади, які призводять до  додаткових витрат органів місцевого самоврядування  територіальної громади, включаючи рішення про делегування повноважень виконавчої влади, виконуються в межах переданих державою органам місцевого самоврядування фінансових ресурсів.</w:t>
      </w:r>
    </w:p>
    <w:p w:rsidR="002B5B12" w:rsidRDefault="002B5B12" w:rsidP="00F80D03">
      <w:pPr>
        <w:ind w:left="284" w:firstLine="567"/>
        <w:jc w:val="both"/>
        <w:rPr>
          <w:sz w:val="28"/>
          <w:szCs w:val="28"/>
          <w:lang w:val="uk-UA"/>
        </w:rPr>
      </w:pPr>
      <w:r w:rsidRPr="00F80D03">
        <w:rPr>
          <w:sz w:val="28"/>
          <w:szCs w:val="28"/>
          <w:lang w:val="uk-UA"/>
        </w:rPr>
        <w:t>6. Склад доходів та видатків бюджетів районів у місті визначається міською радою  відповідно до повноважень, переданих районним радам.</w:t>
      </w:r>
    </w:p>
    <w:p w:rsidR="00DC08C7" w:rsidRPr="00F80D03" w:rsidRDefault="00DC08C7" w:rsidP="00F80D03">
      <w:pPr>
        <w:ind w:left="284" w:firstLine="567"/>
        <w:jc w:val="both"/>
        <w:rPr>
          <w:sz w:val="28"/>
          <w:szCs w:val="28"/>
          <w:lang w:val="uk-UA"/>
        </w:rPr>
      </w:pPr>
      <w:r>
        <w:rPr>
          <w:sz w:val="28"/>
          <w:szCs w:val="28"/>
          <w:lang w:val="uk-UA"/>
        </w:rPr>
        <w:t xml:space="preserve">7.  Члени територіальної громади мають право </w:t>
      </w:r>
      <w:r w:rsidR="00122533">
        <w:rPr>
          <w:sz w:val="28"/>
          <w:szCs w:val="28"/>
          <w:lang w:val="uk-UA"/>
        </w:rPr>
        <w:t>безоплатно (</w:t>
      </w:r>
      <w:r>
        <w:rPr>
          <w:sz w:val="28"/>
          <w:szCs w:val="28"/>
          <w:lang w:val="uk-UA"/>
        </w:rPr>
        <w:t>за рахунок коштів місцевого бюджету</w:t>
      </w:r>
      <w:r w:rsidR="00122533">
        <w:rPr>
          <w:sz w:val="28"/>
          <w:szCs w:val="28"/>
          <w:lang w:val="uk-UA"/>
        </w:rPr>
        <w:t>)</w:t>
      </w:r>
      <w:r>
        <w:rPr>
          <w:sz w:val="28"/>
          <w:szCs w:val="28"/>
          <w:lang w:val="uk-UA"/>
        </w:rPr>
        <w:t xml:space="preserve"> користуватись послугами муніципальних сервісів, що надаються органами місцевого самоврядування, комунальними підприємствами та установами</w:t>
      </w:r>
      <w:r w:rsidR="00122533">
        <w:rPr>
          <w:sz w:val="28"/>
          <w:szCs w:val="28"/>
          <w:lang w:val="uk-UA"/>
        </w:rPr>
        <w:t xml:space="preserve"> за умови сплати такими особами податків з їхніх доходів до місцевого бюджету.</w:t>
      </w:r>
      <w:r>
        <w:rPr>
          <w:sz w:val="28"/>
          <w:szCs w:val="28"/>
          <w:lang w:val="uk-UA"/>
        </w:rPr>
        <w:t xml:space="preserve"> </w:t>
      </w:r>
    </w:p>
    <w:p w:rsidR="00317D77" w:rsidRPr="00F80D03" w:rsidRDefault="00317D77" w:rsidP="00F80D03">
      <w:pPr>
        <w:ind w:left="284" w:firstLine="567"/>
        <w:jc w:val="both"/>
        <w:rPr>
          <w:b/>
          <w:sz w:val="28"/>
          <w:szCs w:val="28"/>
          <w:lang w:val="uk-UA"/>
        </w:rPr>
      </w:pPr>
    </w:p>
    <w:p w:rsidR="002B5B12" w:rsidRPr="00F80D03" w:rsidRDefault="00F80D03" w:rsidP="00F80D03">
      <w:pPr>
        <w:ind w:left="284" w:firstLine="567"/>
        <w:jc w:val="both"/>
        <w:rPr>
          <w:b/>
          <w:bCs/>
          <w:sz w:val="28"/>
          <w:szCs w:val="28"/>
          <w:lang w:val="uk-UA"/>
        </w:rPr>
      </w:pPr>
      <w:r w:rsidRPr="00F80D03">
        <w:rPr>
          <w:b/>
          <w:bCs/>
          <w:sz w:val="28"/>
          <w:szCs w:val="28"/>
          <w:lang w:val="uk-UA"/>
        </w:rPr>
        <w:t>Розділ 4</w:t>
      </w:r>
      <w:r w:rsidR="002B5B12" w:rsidRPr="00F80D03">
        <w:rPr>
          <w:b/>
          <w:bCs/>
          <w:sz w:val="28"/>
          <w:szCs w:val="28"/>
          <w:lang w:val="uk-UA"/>
        </w:rPr>
        <w:t>. Заключні положення</w:t>
      </w:r>
    </w:p>
    <w:p w:rsidR="002B5B12" w:rsidRPr="00F80D03" w:rsidRDefault="002B5B12" w:rsidP="00F80D03">
      <w:pPr>
        <w:ind w:left="284" w:firstLine="567"/>
        <w:jc w:val="both"/>
        <w:rPr>
          <w:b/>
          <w:bCs/>
          <w:sz w:val="28"/>
          <w:szCs w:val="28"/>
          <w:lang w:val="uk-UA"/>
        </w:rPr>
      </w:pPr>
    </w:p>
    <w:p w:rsidR="002B5B12" w:rsidRPr="00F80D03" w:rsidRDefault="002B5B12" w:rsidP="00F80D03">
      <w:pPr>
        <w:ind w:left="284" w:firstLine="567"/>
        <w:jc w:val="both"/>
        <w:rPr>
          <w:b/>
          <w:color w:val="000000"/>
          <w:sz w:val="28"/>
          <w:szCs w:val="28"/>
          <w:lang w:val="uk-UA"/>
        </w:rPr>
      </w:pPr>
      <w:r w:rsidRPr="00F80D03">
        <w:rPr>
          <w:b/>
          <w:bCs/>
          <w:sz w:val="28"/>
          <w:szCs w:val="28"/>
          <w:lang w:val="uk-UA"/>
        </w:rPr>
        <w:t xml:space="preserve">Стаття </w:t>
      </w:r>
      <w:r w:rsidR="00F80D03" w:rsidRPr="00F80D03">
        <w:rPr>
          <w:b/>
          <w:bCs/>
          <w:sz w:val="28"/>
          <w:szCs w:val="28"/>
          <w:lang w:val="uk-UA"/>
        </w:rPr>
        <w:t>20</w:t>
      </w:r>
      <w:r w:rsidRPr="00F80D03">
        <w:rPr>
          <w:b/>
          <w:bCs/>
          <w:sz w:val="28"/>
          <w:szCs w:val="28"/>
          <w:lang w:val="uk-UA"/>
        </w:rPr>
        <w:t xml:space="preserve">. </w:t>
      </w:r>
      <w:r w:rsidRPr="00F80D03">
        <w:rPr>
          <w:b/>
          <w:color w:val="000000"/>
          <w:sz w:val="28"/>
          <w:szCs w:val="28"/>
          <w:lang w:val="uk-UA"/>
        </w:rPr>
        <w:t xml:space="preserve">Контроль за дотриманням Статуту </w:t>
      </w:r>
      <w:r w:rsidR="00317D77">
        <w:rPr>
          <w:b/>
          <w:color w:val="000000"/>
          <w:sz w:val="28"/>
          <w:szCs w:val="28"/>
          <w:lang w:val="uk-UA"/>
        </w:rPr>
        <w:t xml:space="preserve"> </w:t>
      </w:r>
    </w:p>
    <w:p w:rsidR="002B5B12" w:rsidRPr="00317D77" w:rsidRDefault="002B5B12" w:rsidP="00317D77">
      <w:pPr>
        <w:pStyle w:val="a9"/>
        <w:numPr>
          <w:ilvl w:val="0"/>
          <w:numId w:val="8"/>
        </w:numPr>
        <w:spacing w:before="100" w:beforeAutospacing="1" w:after="100" w:afterAutospacing="1"/>
        <w:ind w:left="284" w:firstLine="567"/>
        <w:jc w:val="both"/>
        <w:rPr>
          <w:color w:val="000000"/>
          <w:szCs w:val="28"/>
          <w:lang w:val="uk-UA"/>
        </w:rPr>
      </w:pPr>
      <w:r w:rsidRPr="00317D77">
        <w:rPr>
          <w:color w:val="000000"/>
          <w:szCs w:val="28"/>
          <w:lang w:val="uk-UA"/>
        </w:rPr>
        <w:t xml:space="preserve">Контроль за дотриманням  Статуту здійснюють міська рада, міський голова, суб’єкти господарювання  та члени територіальної </w:t>
      </w:r>
      <w:r w:rsidRPr="00317D77">
        <w:rPr>
          <w:color w:val="000000"/>
          <w:szCs w:val="28"/>
          <w:lang w:val="uk-UA"/>
        </w:rPr>
        <w:lastRenderedPageBreak/>
        <w:t>громади  в порядку, передбаченому чинним законодавством України та рішеннями міської ради.</w:t>
      </w:r>
    </w:p>
    <w:p w:rsidR="002B5B12" w:rsidRPr="00F80D03" w:rsidRDefault="002B5B12" w:rsidP="00F80D03">
      <w:pPr>
        <w:ind w:left="284" w:firstLine="567"/>
        <w:jc w:val="both"/>
        <w:rPr>
          <w:b/>
          <w:color w:val="000000"/>
          <w:sz w:val="28"/>
          <w:szCs w:val="28"/>
          <w:lang w:val="uk-UA"/>
        </w:rPr>
      </w:pPr>
      <w:r w:rsidRPr="00F80D03">
        <w:rPr>
          <w:b/>
          <w:bCs/>
          <w:sz w:val="28"/>
          <w:szCs w:val="28"/>
          <w:lang w:val="uk-UA"/>
        </w:rPr>
        <w:t xml:space="preserve">Стаття </w:t>
      </w:r>
      <w:r w:rsidR="00317D77">
        <w:rPr>
          <w:b/>
          <w:bCs/>
          <w:sz w:val="28"/>
          <w:szCs w:val="28"/>
          <w:lang w:val="uk-UA"/>
        </w:rPr>
        <w:t>21</w:t>
      </w:r>
      <w:r w:rsidRPr="00F80D03">
        <w:rPr>
          <w:b/>
          <w:bCs/>
          <w:sz w:val="28"/>
          <w:szCs w:val="28"/>
          <w:lang w:val="uk-UA"/>
        </w:rPr>
        <w:t xml:space="preserve">. </w:t>
      </w:r>
      <w:r w:rsidRPr="00F80D03">
        <w:rPr>
          <w:b/>
          <w:color w:val="000000"/>
          <w:sz w:val="28"/>
          <w:szCs w:val="28"/>
          <w:lang w:val="uk-UA"/>
        </w:rPr>
        <w:t xml:space="preserve">Внесення змін до Статуту </w:t>
      </w:r>
    </w:p>
    <w:p w:rsidR="00F80D03" w:rsidRPr="00F80D03" w:rsidRDefault="00F80D03" w:rsidP="00F80D03">
      <w:pPr>
        <w:ind w:left="284" w:firstLine="567"/>
        <w:jc w:val="both"/>
        <w:rPr>
          <w:b/>
          <w:bCs/>
          <w:sz w:val="28"/>
          <w:szCs w:val="28"/>
          <w:lang w:val="uk-UA"/>
        </w:rPr>
      </w:pPr>
    </w:p>
    <w:p w:rsidR="00317D77" w:rsidRDefault="002B5B12" w:rsidP="00F80D03">
      <w:pPr>
        <w:pStyle w:val="1"/>
        <w:spacing w:before="0" w:after="0"/>
        <w:ind w:left="284" w:firstLine="567"/>
        <w:jc w:val="both"/>
        <w:rPr>
          <w:color w:val="000000"/>
          <w:sz w:val="28"/>
          <w:szCs w:val="28"/>
          <w:lang w:val="uk-UA"/>
        </w:rPr>
      </w:pPr>
      <w:r w:rsidRPr="00F80D03">
        <w:rPr>
          <w:color w:val="000000"/>
          <w:sz w:val="28"/>
          <w:szCs w:val="28"/>
          <w:lang w:val="uk-UA"/>
        </w:rPr>
        <w:t xml:space="preserve">1. </w:t>
      </w:r>
      <w:r w:rsidR="00317D77">
        <w:rPr>
          <w:color w:val="000000"/>
          <w:sz w:val="28"/>
          <w:szCs w:val="28"/>
          <w:lang w:val="uk-UA"/>
        </w:rPr>
        <w:t xml:space="preserve">   </w:t>
      </w:r>
      <w:r w:rsidRPr="00F80D03">
        <w:rPr>
          <w:color w:val="000000"/>
          <w:sz w:val="28"/>
          <w:szCs w:val="28"/>
          <w:lang w:val="uk-UA"/>
        </w:rPr>
        <w:t>Пропозиції щодо внесення змін та доповнень до Статуту мають право вносити на розгляд  міської ради міський голова, депутати міської ради, виконавчий орган міської ради т</w:t>
      </w:r>
      <w:r w:rsidR="00317D77">
        <w:rPr>
          <w:color w:val="000000"/>
          <w:sz w:val="28"/>
          <w:szCs w:val="28"/>
          <w:lang w:val="uk-UA"/>
        </w:rPr>
        <w:t>а члени територіальної громади.</w:t>
      </w:r>
      <w:r w:rsidRPr="00F80D03">
        <w:rPr>
          <w:color w:val="000000"/>
          <w:sz w:val="28"/>
          <w:szCs w:val="28"/>
          <w:lang w:val="uk-UA"/>
        </w:rPr>
        <w:t xml:space="preserve"> </w:t>
      </w:r>
    </w:p>
    <w:p w:rsidR="002B5B12" w:rsidRPr="00F80D03" w:rsidRDefault="002B5B12" w:rsidP="00F80D03">
      <w:pPr>
        <w:pStyle w:val="1"/>
        <w:spacing w:before="0" w:after="0"/>
        <w:ind w:left="284" w:firstLine="567"/>
        <w:jc w:val="both"/>
        <w:rPr>
          <w:color w:val="000000"/>
          <w:sz w:val="28"/>
          <w:szCs w:val="28"/>
          <w:lang w:val="uk-UA"/>
        </w:rPr>
      </w:pPr>
      <w:r w:rsidRPr="00F80D03">
        <w:rPr>
          <w:color w:val="000000"/>
          <w:sz w:val="28"/>
          <w:szCs w:val="28"/>
          <w:lang w:val="uk-UA"/>
        </w:rPr>
        <w:t>2. </w:t>
      </w:r>
      <w:r w:rsidR="00317D77">
        <w:rPr>
          <w:color w:val="000000"/>
          <w:sz w:val="28"/>
          <w:szCs w:val="28"/>
          <w:lang w:val="uk-UA"/>
        </w:rPr>
        <w:t xml:space="preserve">  </w:t>
      </w:r>
      <w:r w:rsidRPr="00F80D03">
        <w:rPr>
          <w:color w:val="000000"/>
          <w:sz w:val="28"/>
          <w:szCs w:val="28"/>
          <w:lang w:val="uk-UA"/>
        </w:rPr>
        <w:t>Рішення про внесення змін до Статуту територіальної громади приймаються більшістю голосів депутатів від загального складу Житомирської міської ради.</w:t>
      </w:r>
    </w:p>
    <w:p w:rsidR="002B5B12" w:rsidRPr="00F80D03" w:rsidRDefault="002B5B12" w:rsidP="00F80D03">
      <w:pPr>
        <w:pStyle w:val="23"/>
        <w:ind w:left="284" w:firstLine="567"/>
        <w:rPr>
          <w:szCs w:val="28"/>
        </w:rPr>
      </w:pPr>
    </w:p>
    <w:p w:rsidR="002B5B12" w:rsidRPr="00F80D03" w:rsidRDefault="002B5B12" w:rsidP="00F80D03">
      <w:pPr>
        <w:pStyle w:val="23"/>
        <w:ind w:left="284" w:firstLine="567"/>
        <w:rPr>
          <w:szCs w:val="28"/>
        </w:rPr>
      </w:pPr>
    </w:p>
    <w:p w:rsidR="002B5B12" w:rsidRPr="00F80D03" w:rsidRDefault="002B5B12" w:rsidP="00F80D03">
      <w:pPr>
        <w:pStyle w:val="23"/>
        <w:ind w:left="284" w:firstLine="567"/>
        <w:rPr>
          <w:szCs w:val="28"/>
        </w:rPr>
      </w:pPr>
    </w:p>
    <w:p w:rsidR="002B5B12" w:rsidRPr="00F80D03" w:rsidRDefault="002B5B12" w:rsidP="00F80D03">
      <w:pPr>
        <w:pStyle w:val="23"/>
        <w:ind w:left="284" w:firstLine="567"/>
        <w:rPr>
          <w:szCs w:val="28"/>
        </w:rPr>
      </w:pPr>
    </w:p>
    <w:p w:rsidR="002B5B12" w:rsidRPr="00F80D03" w:rsidRDefault="002B5B12" w:rsidP="00F80D03">
      <w:pPr>
        <w:pStyle w:val="23"/>
        <w:ind w:left="284" w:firstLine="567"/>
        <w:rPr>
          <w:szCs w:val="28"/>
        </w:rPr>
      </w:pPr>
    </w:p>
    <w:p w:rsidR="002B5B12" w:rsidRPr="00F80D03" w:rsidRDefault="002B5B12" w:rsidP="00F80D03">
      <w:pPr>
        <w:pStyle w:val="23"/>
        <w:ind w:left="284" w:firstLine="567"/>
        <w:rPr>
          <w:szCs w:val="28"/>
        </w:rPr>
      </w:pPr>
    </w:p>
    <w:p w:rsidR="00317D77" w:rsidRDefault="00317D77" w:rsidP="00317D77">
      <w:pPr>
        <w:rPr>
          <w:sz w:val="28"/>
          <w:szCs w:val="28"/>
          <w:lang w:val="uk-UA"/>
        </w:rPr>
      </w:pPr>
      <w:r w:rsidRPr="009D046D">
        <w:rPr>
          <w:sz w:val="28"/>
          <w:szCs w:val="28"/>
          <w:lang w:val="uk-UA"/>
        </w:rPr>
        <w:t>Директор юридичного департаменту</w:t>
      </w:r>
      <w:r>
        <w:rPr>
          <w:lang w:val="uk-UA"/>
        </w:rPr>
        <w:t xml:space="preserve">                                               </w:t>
      </w:r>
      <w:r w:rsidRPr="009D046D">
        <w:rPr>
          <w:sz w:val="28"/>
          <w:szCs w:val="28"/>
          <w:lang w:val="uk-UA"/>
        </w:rPr>
        <w:t>Є.М.</w:t>
      </w:r>
      <w:r>
        <w:rPr>
          <w:sz w:val="28"/>
          <w:szCs w:val="28"/>
          <w:lang w:val="uk-UA"/>
        </w:rPr>
        <w:t xml:space="preserve"> </w:t>
      </w:r>
      <w:proofErr w:type="spellStart"/>
      <w:r>
        <w:rPr>
          <w:sz w:val="28"/>
          <w:szCs w:val="28"/>
          <w:lang w:val="uk-UA"/>
        </w:rPr>
        <w:t>Черниш</w:t>
      </w:r>
      <w:proofErr w:type="spellEnd"/>
    </w:p>
    <w:p w:rsidR="00317D77" w:rsidRDefault="00317D77" w:rsidP="00317D77">
      <w:pPr>
        <w:rPr>
          <w:sz w:val="28"/>
          <w:szCs w:val="28"/>
          <w:lang w:val="uk-UA"/>
        </w:rPr>
      </w:pPr>
    </w:p>
    <w:p w:rsidR="00317D77" w:rsidRDefault="00317D77" w:rsidP="00317D77">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Н.М. Чиж</w:t>
      </w: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Pr="005C2130" w:rsidRDefault="002B5B12" w:rsidP="002B5B12">
      <w:pPr>
        <w:pStyle w:val="23"/>
        <w:ind w:left="284" w:firstLine="567"/>
        <w:rPr>
          <w:szCs w:val="28"/>
        </w:rPr>
      </w:pPr>
    </w:p>
    <w:p w:rsidR="002B5B12" w:rsidRDefault="002B5B12" w:rsidP="002B5B12">
      <w:pPr>
        <w:rPr>
          <w:lang w:val="uk-UA"/>
        </w:rPr>
      </w:pPr>
    </w:p>
    <w:p w:rsidR="002B5B12" w:rsidRDefault="002B5B12" w:rsidP="002B5B12">
      <w:pPr>
        <w:rPr>
          <w:lang w:val="uk-UA"/>
        </w:rPr>
      </w:pPr>
    </w:p>
    <w:p w:rsidR="002B5B12" w:rsidRDefault="002B5B12" w:rsidP="002B5B12">
      <w:pPr>
        <w:rPr>
          <w:lang w:val="uk-UA"/>
        </w:rPr>
      </w:pPr>
    </w:p>
    <w:p w:rsidR="002B5B12" w:rsidRDefault="002B5B12" w:rsidP="002B5B12">
      <w:pPr>
        <w:rPr>
          <w:lang w:val="uk-UA"/>
        </w:rPr>
      </w:pPr>
    </w:p>
    <w:p w:rsidR="002B5B12" w:rsidRDefault="002B5B12" w:rsidP="002B5B12">
      <w:pPr>
        <w:rPr>
          <w:lang w:val="uk-UA"/>
        </w:rPr>
      </w:pPr>
    </w:p>
    <w:p w:rsidR="002B5B12" w:rsidRDefault="002B5B12" w:rsidP="002B5B12">
      <w:pPr>
        <w:rPr>
          <w:lang w:val="uk-UA"/>
        </w:rPr>
      </w:pPr>
    </w:p>
    <w:p w:rsidR="00317D77" w:rsidRDefault="00317D77" w:rsidP="002B5B12">
      <w:pPr>
        <w:rPr>
          <w:lang w:val="uk-UA"/>
        </w:rPr>
      </w:pPr>
    </w:p>
    <w:p w:rsidR="00317D77" w:rsidRDefault="00317D77" w:rsidP="002B5B12">
      <w:pPr>
        <w:rPr>
          <w:lang w:val="uk-UA"/>
        </w:rPr>
      </w:pPr>
    </w:p>
    <w:p w:rsidR="00317D77" w:rsidRDefault="00317D77" w:rsidP="002B5B12">
      <w:pPr>
        <w:rPr>
          <w:lang w:val="uk-UA"/>
        </w:rPr>
      </w:pPr>
    </w:p>
    <w:p w:rsidR="00317D77" w:rsidRDefault="00317D77" w:rsidP="002B5B12">
      <w:pPr>
        <w:rPr>
          <w:lang w:val="uk-UA"/>
        </w:rPr>
      </w:pPr>
    </w:p>
    <w:p w:rsidR="00317D77" w:rsidRDefault="00317D77" w:rsidP="002B5B12">
      <w:pPr>
        <w:rPr>
          <w:lang w:val="uk-UA"/>
        </w:rPr>
      </w:pPr>
    </w:p>
    <w:p w:rsidR="00317D77" w:rsidRDefault="00317D77"/>
    <w:sectPr w:rsidR="00317D77" w:rsidSect="00E56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901E4E"/>
    <w:lvl w:ilvl="0">
      <w:numFmt w:val="decimal"/>
      <w:lvlText w:val="*"/>
      <w:lvlJc w:val="left"/>
    </w:lvl>
  </w:abstractNum>
  <w:abstractNum w:abstractNumId="1">
    <w:nsid w:val="19C67DA9"/>
    <w:multiLevelType w:val="hybridMultilevel"/>
    <w:tmpl w:val="E76256C4"/>
    <w:lvl w:ilvl="0" w:tplc="FEF0ED7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1A4F73BB"/>
    <w:multiLevelType w:val="hybridMultilevel"/>
    <w:tmpl w:val="45CC0C80"/>
    <w:lvl w:ilvl="0" w:tplc="BF7479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38559B8"/>
    <w:multiLevelType w:val="singleLevel"/>
    <w:tmpl w:val="31C4AFB2"/>
    <w:lvl w:ilvl="0">
      <w:start w:val="1"/>
      <w:numFmt w:val="decimal"/>
      <w:lvlText w:val="%1)"/>
      <w:legacy w:legacy="1" w:legacySpace="120" w:legacyIndent="360"/>
      <w:lvlJc w:val="left"/>
      <w:pPr>
        <w:ind w:left="1353" w:hanging="360"/>
      </w:pPr>
    </w:lvl>
  </w:abstractNum>
  <w:abstractNum w:abstractNumId="4">
    <w:nsid w:val="24AE61B0"/>
    <w:multiLevelType w:val="hybridMultilevel"/>
    <w:tmpl w:val="0CDA7BB4"/>
    <w:lvl w:ilvl="0" w:tplc="1624AB3C">
      <w:start w:val="1"/>
      <w:numFmt w:val="decimal"/>
      <w:lvlText w:val="%1."/>
      <w:lvlJc w:val="left"/>
      <w:pPr>
        <w:ind w:left="644" w:hanging="360"/>
      </w:pPr>
      <w:rPr>
        <w:rFonts w:hint="default"/>
        <w:b w:val="0"/>
        <w:sz w:val="28"/>
        <w:szCs w:val="28"/>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392432"/>
    <w:multiLevelType w:val="hybridMultilevel"/>
    <w:tmpl w:val="6B9008CC"/>
    <w:lvl w:ilvl="0" w:tplc="148EDB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9046B99"/>
    <w:multiLevelType w:val="hybridMultilevel"/>
    <w:tmpl w:val="9B3E2942"/>
    <w:lvl w:ilvl="0" w:tplc="10DC25A6">
      <w:start w:val="1"/>
      <w:numFmt w:val="decimal"/>
      <w:lvlText w:val="%1."/>
      <w:lvlJc w:val="left"/>
      <w:pPr>
        <w:ind w:left="784"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7">
    <w:nsid w:val="5D2815CC"/>
    <w:multiLevelType w:val="hybridMultilevel"/>
    <w:tmpl w:val="419A2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8D0CEA"/>
    <w:multiLevelType w:val="hybridMultilevel"/>
    <w:tmpl w:val="9ADE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59793E"/>
    <w:multiLevelType w:val="singleLevel"/>
    <w:tmpl w:val="31C4AFB2"/>
    <w:lvl w:ilvl="0">
      <w:start w:val="1"/>
      <w:numFmt w:val="decimal"/>
      <w:lvlText w:val="%1)"/>
      <w:legacy w:legacy="1" w:legacySpace="120" w:legacyIndent="360"/>
      <w:lvlJc w:val="left"/>
      <w:pPr>
        <w:ind w:left="720" w:hanging="360"/>
      </w:pPr>
    </w:lvl>
  </w:abstractNum>
  <w:abstractNum w:abstractNumId="10">
    <w:nsid w:val="742804FC"/>
    <w:multiLevelType w:val="hybridMultilevel"/>
    <w:tmpl w:val="A9584996"/>
    <w:lvl w:ilvl="0" w:tplc="DEA276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D197B26"/>
    <w:multiLevelType w:val="multilevel"/>
    <w:tmpl w:val="9F7CBDF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lvlOverride w:ilvl="0">
      <w:lvl w:ilvl="0">
        <w:numFmt w:val="bullet"/>
        <w:lvlText w:val="-"/>
        <w:legacy w:legacy="1" w:legacySpace="120" w:legacyIndent="360"/>
        <w:lvlJc w:val="left"/>
        <w:pPr>
          <w:ind w:left="720" w:hanging="360"/>
        </w:pPr>
      </w:lvl>
    </w:lvlOverride>
  </w:num>
  <w:num w:numId="2">
    <w:abstractNumId w:val="9"/>
  </w:num>
  <w:num w:numId="3">
    <w:abstractNumId w:val="3"/>
  </w:num>
  <w:num w:numId="4">
    <w:abstractNumId w:val="11"/>
  </w:num>
  <w:num w:numId="5">
    <w:abstractNumId w:val="7"/>
  </w:num>
  <w:num w:numId="6">
    <w:abstractNumId w:val="4"/>
  </w:num>
  <w:num w:numId="7">
    <w:abstractNumId w:val="5"/>
  </w:num>
  <w:num w:numId="8">
    <w:abstractNumId w:val="2"/>
  </w:num>
  <w:num w:numId="9">
    <w:abstractNumId w:val="1"/>
  </w:num>
  <w:num w:numId="10">
    <w:abstractNumId w:val="8"/>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5B12"/>
    <w:rsid w:val="00001222"/>
    <w:rsid w:val="00001A2B"/>
    <w:rsid w:val="000037B7"/>
    <w:rsid w:val="0000448F"/>
    <w:rsid w:val="00004A98"/>
    <w:rsid w:val="0000574B"/>
    <w:rsid w:val="000058C1"/>
    <w:rsid w:val="00005B2C"/>
    <w:rsid w:val="00010CEA"/>
    <w:rsid w:val="00010D8A"/>
    <w:rsid w:val="0001246C"/>
    <w:rsid w:val="00012627"/>
    <w:rsid w:val="00012806"/>
    <w:rsid w:val="0001290D"/>
    <w:rsid w:val="00013799"/>
    <w:rsid w:val="0001403E"/>
    <w:rsid w:val="00014D8C"/>
    <w:rsid w:val="00014E52"/>
    <w:rsid w:val="00015BF5"/>
    <w:rsid w:val="00015F73"/>
    <w:rsid w:val="00016947"/>
    <w:rsid w:val="00016C66"/>
    <w:rsid w:val="0001749B"/>
    <w:rsid w:val="00017611"/>
    <w:rsid w:val="0002050D"/>
    <w:rsid w:val="00023672"/>
    <w:rsid w:val="00023803"/>
    <w:rsid w:val="00023E72"/>
    <w:rsid w:val="00026703"/>
    <w:rsid w:val="0002719F"/>
    <w:rsid w:val="00027B89"/>
    <w:rsid w:val="00030FA5"/>
    <w:rsid w:val="00031400"/>
    <w:rsid w:val="00031717"/>
    <w:rsid w:val="00031A6C"/>
    <w:rsid w:val="00032BEE"/>
    <w:rsid w:val="00034328"/>
    <w:rsid w:val="000367ED"/>
    <w:rsid w:val="00040B69"/>
    <w:rsid w:val="00041F90"/>
    <w:rsid w:val="00042E8D"/>
    <w:rsid w:val="000436DD"/>
    <w:rsid w:val="0004399D"/>
    <w:rsid w:val="00044657"/>
    <w:rsid w:val="00047982"/>
    <w:rsid w:val="00050ABF"/>
    <w:rsid w:val="00053744"/>
    <w:rsid w:val="00053D39"/>
    <w:rsid w:val="0005444E"/>
    <w:rsid w:val="00054A83"/>
    <w:rsid w:val="000557A2"/>
    <w:rsid w:val="00061CE9"/>
    <w:rsid w:val="000669D0"/>
    <w:rsid w:val="000706CB"/>
    <w:rsid w:val="00071A54"/>
    <w:rsid w:val="0007248E"/>
    <w:rsid w:val="00072B21"/>
    <w:rsid w:val="000740C0"/>
    <w:rsid w:val="0007430E"/>
    <w:rsid w:val="00074635"/>
    <w:rsid w:val="00075067"/>
    <w:rsid w:val="00077A9D"/>
    <w:rsid w:val="000807C6"/>
    <w:rsid w:val="00083A4A"/>
    <w:rsid w:val="00084B1A"/>
    <w:rsid w:val="00084CB9"/>
    <w:rsid w:val="00085972"/>
    <w:rsid w:val="00085B33"/>
    <w:rsid w:val="000861CA"/>
    <w:rsid w:val="00087930"/>
    <w:rsid w:val="00090204"/>
    <w:rsid w:val="000906E4"/>
    <w:rsid w:val="00090916"/>
    <w:rsid w:val="000941FF"/>
    <w:rsid w:val="000942F9"/>
    <w:rsid w:val="000946B8"/>
    <w:rsid w:val="0009477C"/>
    <w:rsid w:val="000950BF"/>
    <w:rsid w:val="000965C1"/>
    <w:rsid w:val="00096D92"/>
    <w:rsid w:val="000973C2"/>
    <w:rsid w:val="00097B39"/>
    <w:rsid w:val="000A1DA7"/>
    <w:rsid w:val="000A2B07"/>
    <w:rsid w:val="000A493C"/>
    <w:rsid w:val="000A4C00"/>
    <w:rsid w:val="000A5D88"/>
    <w:rsid w:val="000A71CE"/>
    <w:rsid w:val="000B13EF"/>
    <w:rsid w:val="000B1B78"/>
    <w:rsid w:val="000B25F4"/>
    <w:rsid w:val="000B455C"/>
    <w:rsid w:val="000B6608"/>
    <w:rsid w:val="000B7786"/>
    <w:rsid w:val="000B7D20"/>
    <w:rsid w:val="000C0FC4"/>
    <w:rsid w:val="000C1345"/>
    <w:rsid w:val="000C26F6"/>
    <w:rsid w:val="000C39A8"/>
    <w:rsid w:val="000C41BF"/>
    <w:rsid w:val="000C63F5"/>
    <w:rsid w:val="000C70A0"/>
    <w:rsid w:val="000C7977"/>
    <w:rsid w:val="000D0C70"/>
    <w:rsid w:val="000D1B02"/>
    <w:rsid w:val="000D381B"/>
    <w:rsid w:val="000D523A"/>
    <w:rsid w:val="000D57CE"/>
    <w:rsid w:val="000D73BE"/>
    <w:rsid w:val="000E297C"/>
    <w:rsid w:val="000E3534"/>
    <w:rsid w:val="000E4935"/>
    <w:rsid w:val="000E499A"/>
    <w:rsid w:val="000E4A27"/>
    <w:rsid w:val="000E4B08"/>
    <w:rsid w:val="000E544D"/>
    <w:rsid w:val="000E743A"/>
    <w:rsid w:val="000F174B"/>
    <w:rsid w:val="000F3140"/>
    <w:rsid w:val="000F3E6E"/>
    <w:rsid w:val="000F4770"/>
    <w:rsid w:val="000F55AA"/>
    <w:rsid w:val="000F5ACE"/>
    <w:rsid w:val="000F63C4"/>
    <w:rsid w:val="001005CA"/>
    <w:rsid w:val="0010096F"/>
    <w:rsid w:val="0010159A"/>
    <w:rsid w:val="00101614"/>
    <w:rsid w:val="00101713"/>
    <w:rsid w:val="00101A02"/>
    <w:rsid w:val="001039B3"/>
    <w:rsid w:val="00103B1E"/>
    <w:rsid w:val="001049C5"/>
    <w:rsid w:val="00104F79"/>
    <w:rsid w:val="00105A91"/>
    <w:rsid w:val="00105B94"/>
    <w:rsid w:val="001060C8"/>
    <w:rsid w:val="001067CE"/>
    <w:rsid w:val="00106D98"/>
    <w:rsid w:val="00107AE9"/>
    <w:rsid w:val="00107AEE"/>
    <w:rsid w:val="00110D01"/>
    <w:rsid w:val="001111F4"/>
    <w:rsid w:val="00114392"/>
    <w:rsid w:val="00114A65"/>
    <w:rsid w:val="00114AB1"/>
    <w:rsid w:val="00120D34"/>
    <w:rsid w:val="001215B3"/>
    <w:rsid w:val="001218A5"/>
    <w:rsid w:val="001219AF"/>
    <w:rsid w:val="00122533"/>
    <w:rsid w:val="0012322D"/>
    <w:rsid w:val="00123604"/>
    <w:rsid w:val="00123AB2"/>
    <w:rsid w:val="00124214"/>
    <w:rsid w:val="00125D12"/>
    <w:rsid w:val="00125E54"/>
    <w:rsid w:val="00126E0C"/>
    <w:rsid w:val="00126FFE"/>
    <w:rsid w:val="0013253F"/>
    <w:rsid w:val="001334F5"/>
    <w:rsid w:val="0013350C"/>
    <w:rsid w:val="00134E88"/>
    <w:rsid w:val="00135010"/>
    <w:rsid w:val="00136170"/>
    <w:rsid w:val="001366D3"/>
    <w:rsid w:val="00136D7D"/>
    <w:rsid w:val="00137549"/>
    <w:rsid w:val="00137D55"/>
    <w:rsid w:val="001401AE"/>
    <w:rsid w:val="00140741"/>
    <w:rsid w:val="00140D89"/>
    <w:rsid w:val="0014142C"/>
    <w:rsid w:val="001419DD"/>
    <w:rsid w:val="00141C02"/>
    <w:rsid w:val="001420C2"/>
    <w:rsid w:val="0014236C"/>
    <w:rsid w:val="00143190"/>
    <w:rsid w:val="00143B8E"/>
    <w:rsid w:val="00143CA7"/>
    <w:rsid w:val="00144B8A"/>
    <w:rsid w:val="0014543B"/>
    <w:rsid w:val="00147993"/>
    <w:rsid w:val="00151455"/>
    <w:rsid w:val="00152AC4"/>
    <w:rsid w:val="00153A79"/>
    <w:rsid w:val="00154AAB"/>
    <w:rsid w:val="001559E6"/>
    <w:rsid w:val="00157151"/>
    <w:rsid w:val="00157575"/>
    <w:rsid w:val="00157E7C"/>
    <w:rsid w:val="001616A3"/>
    <w:rsid w:val="00162912"/>
    <w:rsid w:val="00162B54"/>
    <w:rsid w:val="001630A6"/>
    <w:rsid w:val="00163A90"/>
    <w:rsid w:val="00165898"/>
    <w:rsid w:val="00165EEF"/>
    <w:rsid w:val="00167701"/>
    <w:rsid w:val="00170CB1"/>
    <w:rsid w:val="00173548"/>
    <w:rsid w:val="0017580D"/>
    <w:rsid w:val="00175D88"/>
    <w:rsid w:val="001762E1"/>
    <w:rsid w:val="0017672E"/>
    <w:rsid w:val="00176A81"/>
    <w:rsid w:val="0017734C"/>
    <w:rsid w:val="001775CA"/>
    <w:rsid w:val="0017792E"/>
    <w:rsid w:val="001815B0"/>
    <w:rsid w:val="00183A8F"/>
    <w:rsid w:val="0018484A"/>
    <w:rsid w:val="00185382"/>
    <w:rsid w:val="00187961"/>
    <w:rsid w:val="001915D4"/>
    <w:rsid w:val="001920FD"/>
    <w:rsid w:val="00193588"/>
    <w:rsid w:val="00194128"/>
    <w:rsid w:val="001948C9"/>
    <w:rsid w:val="001959D8"/>
    <w:rsid w:val="001963B8"/>
    <w:rsid w:val="0019674D"/>
    <w:rsid w:val="0019757B"/>
    <w:rsid w:val="00197850"/>
    <w:rsid w:val="001A15A5"/>
    <w:rsid w:val="001A1665"/>
    <w:rsid w:val="001A22F8"/>
    <w:rsid w:val="001A2C6A"/>
    <w:rsid w:val="001A3F93"/>
    <w:rsid w:val="001A58D8"/>
    <w:rsid w:val="001A6EB3"/>
    <w:rsid w:val="001B13AB"/>
    <w:rsid w:val="001B159D"/>
    <w:rsid w:val="001B2CE9"/>
    <w:rsid w:val="001B2F90"/>
    <w:rsid w:val="001B4628"/>
    <w:rsid w:val="001B61BE"/>
    <w:rsid w:val="001B7B23"/>
    <w:rsid w:val="001C11C4"/>
    <w:rsid w:val="001C2C36"/>
    <w:rsid w:val="001C3707"/>
    <w:rsid w:val="001C45FB"/>
    <w:rsid w:val="001C7C9D"/>
    <w:rsid w:val="001D084F"/>
    <w:rsid w:val="001D4910"/>
    <w:rsid w:val="001D4C40"/>
    <w:rsid w:val="001D5053"/>
    <w:rsid w:val="001D547F"/>
    <w:rsid w:val="001D5D6F"/>
    <w:rsid w:val="001D5EBE"/>
    <w:rsid w:val="001D60D4"/>
    <w:rsid w:val="001D6B18"/>
    <w:rsid w:val="001E0B05"/>
    <w:rsid w:val="001E1FCA"/>
    <w:rsid w:val="001E220B"/>
    <w:rsid w:val="001E2416"/>
    <w:rsid w:val="001E2539"/>
    <w:rsid w:val="001E35AB"/>
    <w:rsid w:val="001E6069"/>
    <w:rsid w:val="001E6CED"/>
    <w:rsid w:val="001F0DB8"/>
    <w:rsid w:val="001F0F49"/>
    <w:rsid w:val="001F1331"/>
    <w:rsid w:val="001F2041"/>
    <w:rsid w:val="001F2DDA"/>
    <w:rsid w:val="001F400C"/>
    <w:rsid w:val="001F415D"/>
    <w:rsid w:val="001F4683"/>
    <w:rsid w:val="001F5AA4"/>
    <w:rsid w:val="001F6A3E"/>
    <w:rsid w:val="001F6B4A"/>
    <w:rsid w:val="001F75A6"/>
    <w:rsid w:val="001F76AF"/>
    <w:rsid w:val="001F7802"/>
    <w:rsid w:val="00201221"/>
    <w:rsid w:val="00201904"/>
    <w:rsid w:val="00201F50"/>
    <w:rsid w:val="00202F32"/>
    <w:rsid w:val="00203463"/>
    <w:rsid w:val="00203C00"/>
    <w:rsid w:val="00203FDB"/>
    <w:rsid w:val="002040A1"/>
    <w:rsid w:val="00204746"/>
    <w:rsid w:val="00205599"/>
    <w:rsid w:val="00205719"/>
    <w:rsid w:val="00205818"/>
    <w:rsid w:val="00210176"/>
    <w:rsid w:val="002128E7"/>
    <w:rsid w:val="00212BE5"/>
    <w:rsid w:val="00213181"/>
    <w:rsid w:val="0021584C"/>
    <w:rsid w:val="00215BF9"/>
    <w:rsid w:val="002162ED"/>
    <w:rsid w:val="00217939"/>
    <w:rsid w:val="00217A8B"/>
    <w:rsid w:val="002201E8"/>
    <w:rsid w:val="0022168A"/>
    <w:rsid w:val="00223E20"/>
    <w:rsid w:val="00223F40"/>
    <w:rsid w:val="00224B2F"/>
    <w:rsid w:val="00224F9F"/>
    <w:rsid w:val="00226558"/>
    <w:rsid w:val="0023095A"/>
    <w:rsid w:val="00230E46"/>
    <w:rsid w:val="0023108E"/>
    <w:rsid w:val="00232CC2"/>
    <w:rsid w:val="00232DB1"/>
    <w:rsid w:val="002338ED"/>
    <w:rsid w:val="00233F8C"/>
    <w:rsid w:val="002340E5"/>
    <w:rsid w:val="002342C9"/>
    <w:rsid w:val="00234E65"/>
    <w:rsid w:val="0023573C"/>
    <w:rsid w:val="002357C6"/>
    <w:rsid w:val="002359DE"/>
    <w:rsid w:val="00236B18"/>
    <w:rsid w:val="00236D84"/>
    <w:rsid w:val="00236DFF"/>
    <w:rsid w:val="00241C39"/>
    <w:rsid w:val="00241D3C"/>
    <w:rsid w:val="0024547B"/>
    <w:rsid w:val="002454BD"/>
    <w:rsid w:val="00245725"/>
    <w:rsid w:val="00245C94"/>
    <w:rsid w:val="00247E35"/>
    <w:rsid w:val="00250158"/>
    <w:rsid w:val="00250EC2"/>
    <w:rsid w:val="0025174E"/>
    <w:rsid w:val="00251D34"/>
    <w:rsid w:val="00252D42"/>
    <w:rsid w:val="002545F7"/>
    <w:rsid w:val="0025499C"/>
    <w:rsid w:val="0025524B"/>
    <w:rsid w:val="00255E3D"/>
    <w:rsid w:val="00257262"/>
    <w:rsid w:val="002600BE"/>
    <w:rsid w:val="002607B4"/>
    <w:rsid w:val="00260A97"/>
    <w:rsid w:val="00261366"/>
    <w:rsid w:val="002617FD"/>
    <w:rsid w:val="00261E9A"/>
    <w:rsid w:val="002622C7"/>
    <w:rsid w:val="00262977"/>
    <w:rsid w:val="00263056"/>
    <w:rsid w:val="00264ACC"/>
    <w:rsid w:val="00266D57"/>
    <w:rsid w:val="00267C1D"/>
    <w:rsid w:val="00267E88"/>
    <w:rsid w:val="002700D0"/>
    <w:rsid w:val="002704C4"/>
    <w:rsid w:val="00270B49"/>
    <w:rsid w:val="00270FE3"/>
    <w:rsid w:val="002730D8"/>
    <w:rsid w:val="00274FE3"/>
    <w:rsid w:val="00275BBC"/>
    <w:rsid w:val="00275D8D"/>
    <w:rsid w:val="00277417"/>
    <w:rsid w:val="002779FB"/>
    <w:rsid w:val="0028029A"/>
    <w:rsid w:val="00280ED7"/>
    <w:rsid w:val="002823FA"/>
    <w:rsid w:val="00282D3A"/>
    <w:rsid w:val="0028346C"/>
    <w:rsid w:val="00284824"/>
    <w:rsid w:val="002857AD"/>
    <w:rsid w:val="002866C9"/>
    <w:rsid w:val="002866CC"/>
    <w:rsid w:val="002868CF"/>
    <w:rsid w:val="00286E4B"/>
    <w:rsid w:val="00287D8F"/>
    <w:rsid w:val="00294CA5"/>
    <w:rsid w:val="00295CF1"/>
    <w:rsid w:val="00295D75"/>
    <w:rsid w:val="00296135"/>
    <w:rsid w:val="00296894"/>
    <w:rsid w:val="00296DBC"/>
    <w:rsid w:val="0029799B"/>
    <w:rsid w:val="002A00E8"/>
    <w:rsid w:val="002A5B65"/>
    <w:rsid w:val="002A7D6A"/>
    <w:rsid w:val="002B0558"/>
    <w:rsid w:val="002B0685"/>
    <w:rsid w:val="002B074C"/>
    <w:rsid w:val="002B2364"/>
    <w:rsid w:val="002B338D"/>
    <w:rsid w:val="002B338F"/>
    <w:rsid w:val="002B5821"/>
    <w:rsid w:val="002B5B12"/>
    <w:rsid w:val="002B6DB8"/>
    <w:rsid w:val="002C01EE"/>
    <w:rsid w:val="002C0234"/>
    <w:rsid w:val="002C02E5"/>
    <w:rsid w:val="002C053E"/>
    <w:rsid w:val="002C07A0"/>
    <w:rsid w:val="002C48B7"/>
    <w:rsid w:val="002C6581"/>
    <w:rsid w:val="002C6DF2"/>
    <w:rsid w:val="002D2016"/>
    <w:rsid w:val="002D2226"/>
    <w:rsid w:val="002D53AA"/>
    <w:rsid w:val="002D582E"/>
    <w:rsid w:val="002D5E37"/>
    <w:rsid w:val="002E08B9"/>
    <w:rsid w:val="002E1C2C"/>
    <w:rsid w:val="002E2123"/>
    <w:rsid w:val="002E30C5"/>
    <w:rsid w:val="002E580D"/>
    <w:rsid w:val="002E5A54"/>
    <w:rsid w:val="002E5C2C"/>
    <w:rsid w:val="002E673D"/>
    <w:rsid w:val="002E762C"/>
    <w:rsid w:val="002E7E4A"/>
    <w:rsid w:val="002F058D"/>
    <w:rsid w:val="002F1875"/>
    <w:rsid w:val="002F20F6"/>
    <w:rsid w:val="002F282F"/>
    <w:rsid w:val="002F3800"/>
    <w:rsid w:val="002F403F"/>
    <w:rsid w:val="002F50E8"/>
    <w:rsid w:val="002F66E5"/>
    <w:rsid w:val="002F7025"/>
    <w:rsid w:val="002F70B5"/>
    <w:rsid w:val="00301BDA"/>
    <w:rsid w:val="00301D75"/>
    <w:rsid w:val="0030233D"/>
    <w:rsid w:val="003040EC"/>
    <w:rsid w:val="0030466A"/>
    <w:rsid w:val="00305E9A"/>
    <w:rsid w:val="00306D8F"/>
    <w:rsid w:val="0030715A"/>
    <w:rsid w:val="0030733D"/>
    <w:rsid w:val="00311326"/>
    <w:rsid w:val="003124DF"/>
    <w:rsid w:val="00312EBD"/>
    <w:rsid w:val="0031379D"/>
    <w:rsid w:val="003141D4"/>
    <w:rsid w:val="003149D1"/>
    <w:rsid w:val="003154F5"/>
    <w:rsid w:val="003160FD"/>
    <w:rsid w:val="003168CD"/>
    <w:rsid w:val="0031755F"/>
    <w:rsid w:val="00317917"/>
    <w:rsid w:val="00317D77"/>
    <w:rsid w:val="00320979"/>
    <w:rsid w:val="003215CB"/>
    <w:rsid w:val="00322C41"/>
    <w:rsid w:val="00322F85"/>
    <w:rsid w:val="0032426D"/>
    <w:rsid w:val="00324CC7"/>
    <w:rsid w:val="0032508E"/>
    <w:rsid w:val="00325BB3"/>
    <w:rsid w:val="00326379"/>
    <w:rsid w:val="00326DE2"/>
    <w:rsid w:val="00331653"/>
    <w:rsid w:val="00331D0B"/>
    <w:rsid w:val="00332A35"/>
    <w:rsid w:val="003342B4"/>
    <w:rsid w:val="003359C6"/>
    <w:rsid w:val="00335AB8"/>
    <w:rsid w:val="00336766"/>
    <w:rsid w:val="00336DFA"/>
    <w:rsid w:val="00342F3F"/>
    <w:rsid w:val="00344D90"/>
    <w:rsid w:val="00350109"/>
    <w:rsid w:val="00351B12"/>
    <w:rsid w:val="00352160"/>
    <w:rsid w:val="00352B56"/>
    <w:rsid w:val="0035459D"/>
    <w:rsid w:val="00354A5C"/>
    <w:rsid w:val="00355058"/>
    <w:rsid w:val="00355D22"/>
    <w:rsid w:val="00355E48"/>
    <w:rsid w:val="00360BE3"/>
    <w:rsid w:val="00360E02"/>
    <w:rsid w:val="00361DDC"/>
    <w:rsid w:val="00364216"/>
    <w:rsid w:val="00364723"/>
    <w:rsid w:val="00364C3C"/>
    <w:rsid w:val="00364C40"/>
    <w:rsid w:val="00364CC6"/>
    <w:rsid w:val="00371BD2"/>
    <w:rsid w:val="00372CF2"/>
    <w:rsid w:val="003736F4"/>
    <w:rsid w:val="00373B09"/>
    <w:rsid w:val="00374193"/>
    <w:rsid w:val="00374349"/>
    <w:rsid w:val="00374FB6"/>
    <w:rsid w:val="003801BD"/>
    <w:rsid w:val="00382D14"/>
    <w:rsid w:val="00383171"/>
    <w:rsid w:val="0038389C"/>
    <w:rsid w:val="00385213"/>
    <w:rsid w:val="003862B2"/>
    <w:rsid w:val="00392351"/>
    <w:rsid w:val="0039412E"/>
    <w:rsid w:val="00394818"/>
    <w:rsid w:val="00394F2F"/>
    <w:rsid w:val="00394FBE"/>
    <w:rsid w:val="003A0807"/>
    <w:rsid w:val="003A0A06"/>
    <w:rsid w:val="003A18E4"/>
    <w:rsid w:val="003A4B49"/>
    <w:rsid w:val="003A4F0C"/>
    <w:rsid w:val="003A6B1B"/>
    <w:rsid w:val="003A754D"/>
    <w:rsid w:val="003A7BBA"/>
    <w:rsid w:val="003A7C29"/>
    <w:rsid w:val="003B0276"/>
    <w:rsid w:val="003B1174"/>
    <w:rsid w:val="003B1CD9"/>
    <w:rsid w:val="003B2566"/>
    <w:rsid w:val="003B39BA"/>
    <w:rsid w:val="003B4920"/>
    <w:rsid w:val="003B4F1F"/>
    <w:rsid w:val="003B6CE2"/>
    <w:rsid w:val="003B746E"/>
    <w:rsid w:val="003B7901"/>
    <w:rsid w:val="003C2B26"/>
    <w:rsid w:val="003C3502"/>
    <w:rsid w:val="003C4ACE"/>
    <w:rsid w:val="003C54D2"/>
    <w:rsid w:val="003C5728"/>
    <w:rsid w:val="003C5F5C"/>
    <w:rsid w:val="003C6800"/>
    <w:rsid w:val="003C6FBC"/>
    <w:rsid w:val="003C7073"/>
    <w:rsid w:val="003C7145"/>
    <w:rsid w:val="003C7D77"/>
    <w:rsid w:val="003C7ED8"/>
    <w:rsid w:val="003D258B"/>
    <w:rsid w:val="003D2C4A"/>
    <w:rsid w:val="003D39E9"/>
    <w:rsid w:val="003D3ECE"/>
    <w:rsid w:val="003D4D0C"/>
    <w:rsid w:val="003D508B"/>
    <w:rsid w:val="003D5134"/>
    <w:rsid w:val="003D5705"/>
    <w:rsid w:val="003D6619"/>
    <w:rsid w:val="003D7461"/>
    <w:rsid w:val="003E0A01"/>
    <w:rsid w:val="003E0E32"/>
    <w:rsid w:val="003E222F"/>
    <w:rsid w:val="003E24D8"/>
    <w:rsid w:val="003E24DC"/>
    <w:rsid w:val="003E29F5"/>
    <w:rsid w:val="003E4355"/>
    <w:rsid w:val="003E44C7"/>
    <w:rsid w:val="003E6296"/>
    <w:rsid w:val="003E6B9B"/>
    <w:rsid w:val="003E7424"/>
    <w:rsid w:val="003E742F"/>
    <w:rsid w:val="003F101A"/>
    <w:rsid w:val="003F4526"/>
    <w:rsid w:val="003F5255"/>
    <w:rsid w:val="003F5750"/>
    <w:rsid w:val="003F706A"/>
    <w:rsid w:val="003F7C97"/>
    <w:rsid w:val="00402766"/>
    <w:rsid w:val="00403C38"/>
    <w:rsid w:val="0040534B"/>
    <w:rsid w:val="00407142"/>
    <w:rsid w:val="004079E0"/>
    <w:rsid w:val="00410852"/>
    <w:rsid w:val="0041229D"/>
    <w:rsid w:val="00416FA4"/>
    <w:rsid w:val="00421A16"/>
    <w:rsid w:val="004221D6"/>
    <w:rsid w:val="00423A5C"/>
    <w:rsid w:val="00423F32"/>
    <w:rsid w:val="00424D71"/>
    <w:rsid w:val="004259C1"/>
    <w:rsid w:val="00426204"/>
    <w:rsid w:val="00426E2B"/>
    <w:rsid w:val="004273EA"/>
    <w:rsid w:val="0043036A"/>
    <w:rsid w:val="00430A55"/>
    <w:rsid w:val="00432ECC"/>
    <w:rsid w:val="004330AB"/>
    <w:rsid w:val="00434824"/>
    <w:rsid w:val="00434A9D"/>
    <w:rsid w:val="004372E7"/>
    <w:rsid w:val="0043738C"/>
    <w:rsid w:val="00441F36"/>
    <w:rsid w:val="00442D5E"/>
    <w:rsid w:val="004432BB"/>
    <w:rsid w:val="004440D2"/>
    <w:rsid w:val="00444524"/>
    <w:rsid w:val="00445C0D"/>
    <w:rsid w:val="00446198"/>
    <w:rsid w:val="00446759"/>
    <w:rsid w:val="00447678"/>
    <w:rsid w:val="004522B2"/>
    <w:rsid w:val="00455C17"/>
    <w:rsid w:val="004567AD"/>
    <w:rsid w:val="00457E1F"/>
    <w:rsid w:val="00460D38"/>
    <w:rsid w:val="00460F8E"/>
    <w:rsid w:val="004630F4"/>
    <w:rsid w:val="00463800"/>
    <w:rsid w:val="00465863"/>
    <w:rsid w:val="00465B00"/>
    <w:rsid w:val="00465FB8"/>
    <w:rsid w:val="004704D1"/>
    <w:rsid w:val="00473509"/>
    <w:rsid w:val="00473EEA"/>
    <w:rsid w:val="00474F9A"/>
    <w:rsid w:val="00475BD8"/>
    <w:rsid w:val="00476BA3"/>
    <w:rsid w:val="00477471"/>
    <w:rsid w:val="004779D5"/>
    <w:rsid w:val="004814DE"/>
    <w:rsid w:val="004858A6"/>
    <w:rsid w:val="00485927"/>
    <w:rsid w:val="00487CFF"/>
    <w:rsid w:val="004905E0"/>
    <w:rsid w:val="00491726"/>
    <w:rsid w:val="00491B5C"/>
    <w:rsid w:val="00491E0F"/>
    <w:rsid w:val="0049264C"/>
    <w:rsid w:val="00494913"/>
    <w:rsid w:val="00494A96"/>
    <w:rsid w:val="00494AEE"/>
    <w:rsid w:val="004957CF"/>
    <w:rsid w:val="00495FEE"/>
    <w:rsid w:val="004A1823"/>
    <w:rsid w:val="004A28CD"/>
    <w:rsid w:val="004A434C"/>
    <w:rsid w:val="004A4B17"/>
    <w:rsid w:val="004A4E7C"/>
    <w:rsid w:val="004A6846"/>
    <w:rsid w:val="004A700B"/>
    <w:rsid w:val="004A71FF"/>
    <w:rsid w:val="004A7A16"/>
    <w:rsid w:val="004B0A94"/>
    <w:rsid w:val="004B210C"/>
    <w:rsid w:val="004B3D6E"/>
    <w:rsid w:val="004B479F"/>
    <w:rsid w:val="004B47B5"/>
    <w:rsid w:val="004B5EB2"/>
    <w:rsid w:val="004B758B"/>
    <w:rsid w:val="004C1FAE"/>
    <w:rsid w:val="004C2588"/>
    <w:rsid w:val="004C4B7C"/>
    <w:rsid w:val="004C665B"/>
    <w:rsid w:val="004C6804"/>
    <w:rsid w:val="004D0AD3"/>
    <w:rsid w:val="004D0ED4"/>
    <w:rsid w:val="004D0F42"/>
    <w:rsid w:val="004D1D20"/>
    <w:rsid w:val="004D331C"/>
    <w:rsid w:val="004D3689"/>
    <w:rsid w:val="004D41F6"/>
    <w:rsid w:val="004D4D3B"/>
    <w:rsid w:val="004D7989"/>
    <w:rsid w:val="004E077A"/>
    <w:rsid w:val="004E19A1"/>
    <w:rsid w:val="004E20A1"/>
    <w:rsid w:val="004E2E73"/>
    <w:rsid w:val="004E43E2"/>
    <w:rsid w:val="004E4404"/>
    <w:rsid w:val="004E6034"/>
    <w:rsid w:val="004E7B8C"/>
    <w:rsid w:val="004F1F21"/>
    <w:rsid w:val="004F2633"/>
    <w:rsid w:val="004F2EE4"/>
    <w:rsid w:val="004F4C87"/>
    <w:rsid w:val="004F5731"/>
    <w:rsid w:val="004F676D"/>
    <w:rsid w:val="004F7D7A"/>
    <w:rsid w:val="00502A8A"/>
    <w:rsid w:val="00502E0E"/>
    <w:rsid w:val="00503265"/>
    <w:rsid w:val="00503530"/>
    <w:rsid w:val="005058A5"/>
    <w:rsid w:val="00506745"/>
    <w:rsid w:val="005073CD"/>
    <w:rsid w:val="00507F0D"/>
    <w:rsid w:val="00511033"/>
    <w:rsid w:val="0051173C"/>
    <w:rsid w:val="005136AA"/>
    <w:rsid w:val="00515AB1"/>
    <w:rsid w:val="00517446"/>
    <w:rsid w:val="00520F57"/>
    <w:rsid w:val="00521306"/>
    <w:rsid w:val="005217AA"/>
    <w:rsid w:val="00523037"/>
    <w:rsid w:val="0052641E"/>
    <w:rsid w:val="00526549"/>
    <w:rsid w:val="00526A14"/>
    <w:rsid w:val="0052785F"/>
    <w:rsid w:val="0053192F"/>
    <w:rsid w:val="00533727"/>
    <w:rsid w:val="005341DE"/>
    <w:rsid w:val="00537E4F"/>
    <w:rsid w:val="00540901"/>
    <w:rsid w:val="00541971"/>
    <w:rsid w:val="00541E33"/>
    <w:rsid w:val="005438A4"/>
    <w:rsid w:val="00544D3A"/>
    <w:rsid w:val="005472A6"/>
    <w:rsid w:val="005473A7"/>
    <w:rsid w:val="00550B91"/>
    <w:rsid w:val="00551BB1"/>
    <w:rsid w:val="00552BED"/>
    <w:rsid w:val="00552CDD"/>
    <w:rsid w:val="00552FA7"/>
    <w:rsid w:val="00553BB7"/>
    <w:rsid w:val="00554B90"/>
    <w:rsid w:val="00554CB6"/>
    <w:rsid w:val="005555F6"/>
    <w:rsid w:val="005567B5"/>
    <w:rsid w:val="005567C2"/>
    <w:rsid w:val="005579A4"/>
    <w:rsid w:val="00560CB4"/>
    <w:rsid w:val="005637AE"/>
    <w:rsid w:val="00563A13"/>
    <w:rsid w:val="0056780F"/>
    <w:rsid w:val="005678C9"/>
    <w:rsid w:val="00570706"/>
    <w:rsid w:val="00572CC3"/>
    <w:rsid w:val="005765FE"/>
    <w:rsid w:val="0057737F"/>
    <w:rsid w:val="00577462"/>
    <w:rsid w:val="005775B7"/>
    <w:rsid w:val="00580254"/>
    <w:rsid w:val="00581BA7"/>
    <w:rsid w:val="00582226"/>
    <w:rsid w:val="0058284F"/>
    <w:rsid w:val="005829EC"/>
    <w:rsid w:val="00584677"/>
    <w:rsid w:val="005846DF"/>
    <w:rsid w:val="00584E87"/>
    <w:rsid w:val="0058500D"/>
    <w:rsid w:val="00585247"/>
    <w:rsid w:val="00586E4E"/>
    <w:rsid w:val="00587B68"/>
    <w:rsid w:val="00592370"/>
    <w:rsid w:val="00593428"/>
    <w:rsid w:val="00593ACE"/>
    <w:rsid w:val="00593BEC"/>
    <w:rsid w:val="0059474C"/>
    <w:rsid w:val="005975DC"/>
    <w:rsid w:val="005A026A"/>
    <w:rsid w:val="005A0761"/>
    <w:rsid w:val="005A4D3E"/>
    <w:rsid w:val="005A530C"/>
    <w:rsid w:val="005A5549"/>
    <w:rsid w:val="005A7BA3"/>
    <w:rsid w:val="005B0550"/>
    <w:rsid w:val="005B10F5"/>
    <w:rsid w:val="005B11B1"/>
    <w:rsid w:val="005B35F2"/>
    <w:rsid w:val="005B42D2"/>
    <w:rsid w:val="005B532F"/>
    <w:rsid w:val="005B67EB"/>
    <w:rsid w:val="005B77BC"/>
    <w:rsid w:val="005C119C"/>
    <w:rsid w:val="005C3A9F"/>
    <w:rsid w:val="005C4E32"/>
    <w:rsid w:val="005C66FE"/>
    <w:rsid w:val="005C7086"/>
    <w:rsid w:val="005C7A04"/>
    <w:rsid w:val="005D16AD"/>
    <w:rsid w:val="005D1B08"/>
    <w:rsid w:val="005D1FF7"/>
    <w:rsid w:val="005D2B60"/>
    <w:rsid w:val="005D43EF"/>
    <w:rsid w:val="005D4680"/>
    <w:rsid w:val="005D54C3"/>
    <w:rsid w:val="005D5CDA"/>
    <w:rsid w:val="005D5D1F"/>
    <w:rsid w:val="005D6184"/>
    <w:rsid w:val="005D635B"/>
    <w:rsid w:val="005E1FCA"/>
    <w:rsid w:val="005E4410"/>
    <w:rsid w:val="005E57B0"/>
    <w:rsid w:val="005E61C0"/>
    <w:rsid w:val="005E6B9F"/>
    <w:rsid w:val="005F053D"/>
    <w:rsid w:val="005F090A"/>
    <w:rsid w:val="005F2711"/>
    <w:rsid w:val="005F34D4"/>
    <w:rsid w:val="005F590C"/>
    <w:rsid w:val="005F7656"/>
    <w:rsid w:val="006000FC"/>
    <w:rsid w:val="00600DE4"/>
    <w:rsid w:val="006011E3"/>
    <w:rsid w:val="00601912"/>
    <w:rsid w:val="00601F00"/>
    <w:rsid w:val="006024AC"/>
    <w:rsid w:val="0060354B"/>
    <w:rsid w:val="0060372D"/>
    <w:rsid w:val="006046D1"/>
    <w:rsid w:val="00604DDA"/>
    <w:rsid w:val="00606B98"/>
    <w:rsid w:val="00607565"/>
    <w:rsid w:val="006128ED"/>
    <w:rsid w:val="00613783"/>
    <w:rsid w:val="00613C94"/>
    <w:rsid w:val="00615FCC"/>
    <w:rsid w:val="006179BB"/>
    <w:rsid w:val="006208C2"/>
    <w:rsid w:val="00621955"/>
    <w:rsid w:val="0062198F"/>
    <w:rsid w:val="00621EFA"/>
    <w:rsid w:val="00621F21"/>
    <w:rsid w:val="00622C78"/>
    <w:rsid w:val="00622FEA"/>
    <w:rsid w:val="00624A17"/>
    <w:rsid w:val="00624CDE"/>
    <w:rsid w:val="00625300"/>
    <w:rsid w:val="0062676C"/>
    <w:rsid w:val="00626D91"/>
    <w:rsid w:val="00630337"/>
    <w:rsid w:val="0063134B"/>
    <w:rsid w:val="0063184D"/>
    <w:rsid w:val="00631DA9"/>
    <w:rsid w:val="006326B3"/>
    <w:rsid w:val="006337B6"/>
    <w:rsid w:val="00634499"/>
    <w:rsid w:val="006368C1"/>
    <w:rsid w:val="00636CF3"/>
    <w:rsid w:val="006374FB"/>
    <w:rsid w:val="00637B3D"/>
    <w:rsid w:val="00642DB5"/>
    <w:rsid w:val="00643F16"/>
    <w:rsid w:val="0064601F"/>
    <w:rsid w:val="00646C42"/>
    <w:rsid w:val="00646EDF"/>
    <w:rsid w:val="00647739"/>
    <w:rsid w:val="006478CF"/>
    <w:rsid w:val="00650EDE"/>
    <w:rsid w:val="0065174B"/>
    <w:rsid w:val="00651B60"/>
    <w:rsid w:val="0065221E"/>
    <w:rsid w:val="00652DE2"/>
    <w:rsid w:val="00654933"/>
    <w:rsid w:val="0065533E"/>
    <w:rsid w:val="00656020"/>
    <w:rsid w:val="00656BB5"/>
    <w:rsid w:val="00660051"/>
    <w:rsid w:val="00660477"/>
    <w:rsid w:val="0066139F"/>
    <w:rsid w:val="00664AD5"/>
    <w:rsid w:val="00664B96"/>
    <w:rsid w:val="00664C16"/>
    <w:rsid w:val="00666FE1"/>
    <w:rsid w:val="00670146"/>
    <w:rsid w:val="00670F5C"/>
    <w:rsid w:val="00671270"/>
    <w:rsid w:val="006720B2"/>
    <w:rsid w:val="00672B9F"/>
    <w:rsid w:val="006732B6"/>
    <w:rsid w:val="006742CC"/>
    <w:rsid w:val="00674532"/>
    <w:rsid w:val="00674A9E"/>
    <w:rsid w:val="00674FCB"/>
    <w:rsid w:val="0067781D"/>
    <w:rsid w:val="006779AC"/>
    <w:rsid w:val="00680111"/>
    <w:rsid w:val="00681D1C"/>
    <w:rsid w:val="006820EB"/>
    <w:rsid w:val="00682DAF"/>
    <w:rsid w:val="00683D5D"/>
    <w:rsid w:val="00685261"/>
    <w:rsid w:val="00685ECB"/>
    <w:rsid w:val="006870C4"/>
    <w:rsid w:val="0069125E"/>
    <w:rsid w:val="0069181E"/>
    <w:rsid w:val="00691CCB"/>
    <w:rsid w:val="00693701"/>
    <w:rsid w:val="0069430A"/>
    <w:rsid w:val="006949E7"/>
    <w:rsid w:val="00694CE9"/>
    <w:rsid w:val="006955B2"/>
    <w:rsid w:val="006966C0"/>
    <w:rsid w:val="006A25AE"/>
    <w:rsid w:val="006A62BC"/>
    <w:rsid w:val="006B14E4"/>
    <w:rsid w:val="006B2D1D"/>
    <w:rsid w:val="006B38CD"/>
    <w:rsid w:val="006B5214"/>
    <w:rsid w:val="006B63C2"/>
    <w:rsid w:val="006B6FEE"/>
    <w:rsid w:val="006B78CA"/>
    <w:rsid w:val="006C1F16"/>
    <w:rsid w:val="006C2C66"/>
    <w:rsid w:val="006C347E"/>
    <w:rsid w:val="006C519E"/>
    <w:rsid w:val="006C5B7B"/>
    <w:rsid w:val="006C7210"/>
    <w:rsid w:val="006C72C9"/>
    <w:rsid w:val="006C7BBA"/>
    <w:rsid w:val="006D1676"/>
    <w:rsid w:val="006D194F"/>
    <w:rsid w:val="006D3FF5"/>
    <w:rsid w:val="006D40A5"/>
    <w:rsid w:val="006D4711"/>
    <w:rsid w:val="006D4C6D"/>
    <w:rsid w:val="006D629E"/>
    <w:rsid w:val="006E0462"/>
    <w:rsid w:val="006E0E2F"/>
    <w:rsid w:val="006E2124"/>
    <w:rsid w:val="006E3011"/>
    <w:rsid w:val="006E3549"/>
    <w:rsid w:val="006E4024"/>
    <w:rsid w:val="006E58E8"/>
    <w:rsid w:val="006E6879"/>
    <w:rsid w:val="006E78C0"/>
    <w:rsid w:val="006E7EB0"/>
    <w:rsid w:val="006F1C7B"/>
    <w:rsid w:val="006F2AD9"/>
    <w:rsid w:val="006F2B08"/>
    <w:rsid w:val="006F2FE0"/>
    <w:rsid w:val="006F3FA6"/>
    <w:rsid w:val="006F617E"/>
    <w:rsid w:val="006F6A65"/>
    <w:rsid w:val="006F7EB7"/>
    <w:rsid w:val="007014CE"/>
    <w:rsid w:val="00704EC4"/>
    <w:rsid w:val="00705547"/>
    <w:rsid w:val="007055A8"/>
    <w:rsid w:val="007058C6"/>
    <w:rsid w:val="00707EAB"/>
    <w:rsid w:val="007101AA"/>
    <w:rsid w:val="00710284"/>
    <w:rsid w:val="0071119F"/>
    <w:rsid w:val="00712E70"/>
    <w:rsid w:val="0071371B"/>
    <w:rsid w:val="0071532C"/>
    <w:rsid w:val="00715594"/>
    <w:rsid w:val="00716531"/>
    <w:rsid w:val="00720053"/>
    <w:rsid w:val="007208B3"/>
    <w:rsid w:val="00720A16"/>
    <w:rsid w:val="0072104E"/>
    <w:rsid w:val="00721277"/>
    <w:rsid w:val="0072142E"/>
    <w:rsid w:val="00721687"/>
    <w:rsid w:val="00722356"/>
    <w:rsid w:val="00723B30"/>
    <w:rsid w:val="00724CB3"/>
    <w:rsid w:val="007257EE"/>
    <w:rsid w:val="0073004E"/>
    <w:rsid w:val="00730656"/>
    <w:rsid w:val="00730E17"/>
    <w:rsid w:val="00731597"/>
    <w:rsid w:val="00732455"/>
    <w:rsid w:val="007332F1"/>
    <w:rsid w:val="00736000"/>
    <w:rsid w:val="0073725F"/>
    <w:rsid w:val="0073793E"/>
    <w:rsid w:val="00740762"/>
    <w:rsid w:val="00741865"/>
    <w:rsid w:val="007424E0"/>
    <w:rsid w:val="00742979"/>
    <w:rsid w:val="00742A0C"/>
    <w:rsid w:val="00744398"/>
    <w:rsid w:val="00745ADD"/>
    <w:rsid w:val="0075077C"/>
    <w:rsid w:val="0075079C"/>
    <w:rsid w:val="00754B42"/>
    <w:rsid w:val="007552E2"/>
    <w:rsid w:val="007556DD"/>
    <w:rsid w:val="00757101"/>
    <w:rsid w:val="00757938"/>
    <w:rsid w:val="00757E9B"/>
    <w:rsid w:val="00757EB7"/>
    <w:rsid w:val="0076184A"/>
    <w:rsid w:val="00763331"/>
    <w:rsid w:val="007649EE"/>
    <w:rsid w:val="007657FA"/>
    <w:rsid w:val="00767D0A"/>
    <w:rsid w:val="007717EE"/>
    <w:rsid w:val="00771842"/>
    <w:rsid w:val="007733BA"/>
    <w:rsid w:val="007754F6"/>
    <w:rsid w:val="00775D18"/>
    <w:rsid w:val="00777144"/>
    <w:rsid w:val="007771D7"/>
    <w:rsid w:val="00777F86"/>
    <w:rsid w:val="00777FAC"/>
    <w:rsid w:val="00780013"/>
    <w:rsid w:val="007800DC"/>
    <w:rsid w:val="00780B7F"/>
    <w:rsid w:val="007854E3"/>
    <w:rsid w:val="0078608F"/>
    <w:rsid w:val="007868A9"/>
    <w:rsid w:val="0078782F"/>
    <w:rsid w:val="0078790A"/>
    <w:rsid w:val="00790A29"/>
    <w:rsid w:val="00790CB0"/>
    <w:rsid w:val="00791F25"/>
    <w:rsid w:val="00792A37"/>
    <w:rsid w:val="00792E5C"/>
    <w:rsid w:val="00792F6E"/>
    <w:rsid w:val="007932ED"/>
    <w:rsid w:val="00794E42"/>
    <w:rsid w:val="00796AF1"/>
    <w:rsid w:val="007A0989"/>
    <w:rsid w:val="007A4917"/>
    <w:rsid w:val="007A4EEB"/>
    <w:rsid w:val="007A5C6C"/>
    <w:rsid w:val="007A5D38"/>
    <w:rsid w:val="007A5F26"/>
    <w:rsid w:val="007B03CE"/>
    <w:rsid w:val="007B0ABD"/>
    <w:rsid w:val="007B17BB"/>
    <w:rsid w:val="007B3BC7"/>
    <w:rsid w:val="007B5B5D"/>
    <w:rsid w:val="007B5C70"/>
    <w:rsid w:val="007B5DB5"/>
    <w:rsid w:val="007B6D11"/>
    <w:rsid w:val="007C0321"/>
    <w:rsid w:val="007C049C"/>
    <w:rsid w:val="007C0764"/>
    <w:rsid w:val="007C0B5D"/>
    <w:rsid w:val="007C271C"/>
    <w:rsid w:val="007C2FF2"/>
    <w:rsid w:val="007C3430"/>
    <w:rsid w:val="007C3754"/>
    <w:rsid w:val="007C44AD"/>
    <w:rsid w:val="007C7032"/>
    <w:rsid w:val="007D35A6"/>
    <w:rsid w:val="007D3D9F"/>
    <w:rsid w:val="007D4C6E"/>
    <w:rsid w:val="007D505B"/>
    <w:rsid w:val="007D5553"/>
    <w:rsid w:val="007D5A09"/>
    <w:rsid w:val="007D5E19"/>
    <w:rsid w:val="007D75AE"/>
    <w:rsid w:val="007E18AC"/>
    <w:rsid w:val="007E1D1B"/>
    <w:rsid w:val="007E3224"/>
    <w:rsid w:val="007E4E03"/>
    <w:rsid w:val="007E5028"/>
    <w:rsid w:val="007E5B7B"/>
    <w:rsid w:val="007E613C"/>
    <w:rsid w:val="007E653B"/>
    <w:rsid w:val="007E727D"/>
    <w:rsid w:val="007E7959"/>
    <w:rsid w:val="007F0B2B"/>
    <w:rsid w:val="007F1DCE"/>
    <w:rsid w:val="007F3375"/>
    <w:rsid w:val="007F4E19"/>
    <w:rsid w:val="007F5E71"/>
    <w:rsid w:val="007F6400"/>
    <w:rsid w:val="007F6D1F"/>
    <w:rsid w:val="007F6D3A"/>
    <w:rsid w:val="00800D35"/>
    <w:rsid w:val="00801C64"/>
    <w:rsid w:val="00801E95"/>
    <w:rsid w:val="00802006"/>
    <w:rsid w:val="00802C60"/>
    <w:rsid w:val="00803D1B"/>
    <w:rsid w:val="0080433B"/>
    <w:rsid w:val="00805B3F"/>
    <w:rsid w:val="008067A5"/>
    <w:rsid w:val="0081306F"/>
    <w:rsid w:val="00814CDF"/>
    <w:rsid w:val="00816C4C"/>
    <w:rsid w:val="0082055E"/>
    <w:rsid w:val="00822299"/>
    <w:rsid w:val="008230E9"/>
    <w:rsid w:val="00823D99"/>
    <w:rsid w:val="00826CCA"/>
    <w:rsid w:val="00827248"/>
    <w:rsid w:val="00827939"/>
    <w:rsid w:val="008305EF"/>
    <w:rsid w:val="00830839"/>
    <w:rsid w:val="00830C4F"/>
    <w:rsid w:val="0083299B"/>
    <w:rsid w:val="008349EA"/>
    <w:rsid w:val="008352E3"/>
    <w:rsid w:val="008352FA"/>
    <w:rsid w:val="0083656C"/>
    <w:rsid w:val="008410F4"/>
    <w:rsid w:val="008417D1"/>
    <w:rsid w:val="008422E7"/>
    <w:rsid w:val="008427FC"/>
    <w:rsid w:val="0084398D"/>
    <w:rsid w:val="0084416B"/>
    <w:rsid w:val="00844425"/>
    <w:rsid w:val="0084534E"/>
    <w:rsid w:val="008464AC"/>
    <w:rsid w:val="008465BF"/>
    <w:rsid w:val="0084751D"/>
    <w:rsid w:val="00850C32"/>
    <w:rsid w:val="0085181E"/>
    <w:rsid w:val="0085260B"/>
    <w:rsid w:val="00852E2D"/>
    <w:rsid w:val="00853FA6"/>
    <w:rsid w:val="00854235"/>
    <w:rsid w:val="008553E5"/>
    <w:rsid w:val="00855A4C"/>
    <w:rsid w:val="00855EBF"/>
    <w:rsid w:val="0086060D"/>
    <w:rsid w:val="0086120A"/>
    <w:rsid w:val="0086394C"/>
    <w:rsid w:val="00864635"/>
    <w:rsid w:val="00865EE0"/>
    <w:rsid w:val="008660A3"/>
    <w:rsid w:val="00866B7A"/>
    <w:rsid w:val="00866E36"/>
    <w:rsid w:val="00867170"/>
    <w:rsid w:val="0086737E"/>
    <w:rsid w:val="0086754F"/>
    <w:rsid w:val="00867653"/>
    <w:rsid w:val="00870A8A"/>
    <w:rsid w:val="00874271"/>
    <w:rsid w:val="00875C06"/>
    <w:rsid w:val="00875E76"/>
    <w:rsid w:val="00876392"/>
    <w:rsid w:val="00876CAA"/>
    <w:rsid w:val="00881046"/>
    <w:rsid w:val="008819EB"/>
    <w:rsid w:val="00882D97"/>
    <w:rsid w:val="00883427"/>
    <w:rsid w:val="008840B5"/>
    <w:rsid w:val="00884140"/>
    <w:rsid w:val="00884CDC"/>
    <w:rsid w:val="00885341"/>
    <w:rsid w:val="008857C6"/>
    <w:rsid w:val="00890819"/>
    <w:rsid w:val="00890D79"/>
    <w:rsid w:val="0089127C"/>
    <w:rsid w:val="0089167A"/>
    <w:rsid w:val="00893091"/>
    <w:rsid w:val="00893E35"/>
    <w:rsid w:val="00893F05"/>
    <w:rsid w:val="00894160"/>
    <w:rsid w:val="00895367"/>
    <w:rsid w:val="0089542E"/>
    <w:rsid w:val="00895B44"/>
    <w:rsid w:val="00895E9B"/>
    <w:rsid w:val="00897149"/>
    <w:rsid w:val="0089752E"/>
    <w:rsid w:val="00897651"/>
    <w:rsid w:val="00897AE1"/>
    <w:rsid w:val="008A118D"/>
    <w:rsid w:val="008A1D8E"/>
    <w:rsid w:val="008A2B58"/>
    <w:rsid w:val="008A30AC"/>
    <w:rsid w:val="008A3DF1"/>
    <w:rsid w:val="008A3DF2"/>
    <w:rsid w:val="008A4063"/>
    <w:rsid w:val="008A4271"/>
    <w:rsid w:val="008A5933"/>
    <w:rsid w:val="008A5CF0"/>
    <w:rsid w:val="008A799D"/>
    <w:rsid w:val="008B0144"/>
    <w:rsid w:val="008B2A22"/>
    <w:rsid w:val="008B2C7F"/>
    <w:rsid w:val="008B7542"/>
    <w:rsid w:val="008B7BD6"/>
    <w:rsid w:val="008C04AC"/>
    <w:rsid w:val="008C13B2"/>
    <w:rsid w:val="008C1595"/>
    <w:rsid w:val="008C2616"/>
    <w:rsid w:val="008C4738"/>
    <w:rsid w:val="008C6221"/>
    <w:rsid w:val="008C70BE"/>
    <w:rsid w:val="008D0D06"/>
    <w:rsid w:val="008D3244"/>
    <w:rsid w:val="008D6475"/>
    <w:rsid w:val="008D7FFB"/>
    <w:rsid w:val="008E01F5"/>
    <w:rsid w:val="008E0279"/>
    <w:rsid w:val="008E1CE9"/>
    <w:rsid w:val="008E2A8A"/>
    <w:rsid w:val="008E5866"/>
    <w:rsid w:val="008F0660"/>
    <w:rsid w:val="008F0F52"/>
    <w:rsid w:val="008F1724"/>
    <w:rsid w:val="008F1AB5"/>
    <w:rsid w:val="008F2B9F"/>
    <w:rsid w:val="008F73CD"/>
    <w:rsid w:val="0090187F"/>
    <w:rsid w:val="00901A18"/>
    <w:rsid w:val="0090271F"/>
    <w:rsid w:val="009033A0"/>
    <w:rsid w:val="009040D7"/>
    <w:rsid w:val="00905AB4"/>
    <w:rsid w:val="0090636E"/>
    <w:rsid w:val="009069C7"/>
    <w:rsid w:val="00910534"/>
    <w:rsid w:val="00910B94"/>
    <w:rsid w:val="00912BDD"/>
    <w:rsid w:val="00913BCF"/>
    <w:rsid w:val="009155FC"/>
    <w:rsid w:val="009160CC"/>
    <w:rsid w:val="00917737"/>
    <w:rsid w:val="00917B5C"/>
    <w:rsid w:val="00917CA7"/>
    <w:rsid w:val="00917E5C"/>
    <w:rsid w:val="0092024E"/>
    <w:rsid w:val="00920BC2"/>
    <w:rsid w:val="00921626"/>
    <w:rsid w:val="0092741A"/>
    <w:rsid w:val="00930671"/>
    <w:rsid w:val="009309FB"/>
    <w:rsid w:val="00930BEA"/>
    <w:rsid w:val="0093209C"/>
    <w:rsid w:val="0093281B"/>
    <w:rsid w:val="00932B38"/>
    <w:rsid w:val="0093532D"/>
    <w:rsid w:val="0093562A"/>
    <w:rsid w:val="00936644"/>
    <w:rsid w:val="00941D0D"/>
    <w:rsid w:val="00942C6D"/>
    <w:rsid w:val="009472F0"/>
    <w:rsid w:val="009476D8"/>
    <w:rsid w:val="009509DE"/>
    <w:rsid w:val="009517D9"/>
    <w:rsid w:val="00953F89"/>
    <w:rsid w:val="0095522E"/>
    <w:rsid w:val="00957D3B"/>
    <w:rsid w:val="00957FAD"/>
    <w:rsid w:val="00960E7E"/>
    <w:rsid w:val="00961057"/>
    <w:rsid w:val="0096194D"/>
    <w:rsid w:val="00961F46"/>
    <w:rsid w:val="00962F8A"/>
    <w:rsid w:val="00963887"/>
    <w:rsid w:val="00965696"/>
    <w:rsid w:val="00966D10"/>
    <w:rsid w:val="00967A3C"/>
    <w:rsid w:val="00970EF8"/>
    <w:rsid w:val="00971006"/>
    <w:rsid w:val="00971728"/>
    <w:rsid w:val="00972F90"/>
    <w:rsid w:val="00973036"/>
    <w:rsid w:val="00973440"/>
    <w:rsid w:val="00973BAB"/>
    <w:rsid w:val="00974BD0"/>
    <w:rsid w:val="009755E6"/>
    <w:rsid w:val="00975DD4"/>
    <w:rsid w:val="00977054"/>
    <w:rsid w:val="00981188"/>
    <w:rsid w:val="00985711"/>
    <w:rsid w:val="00986827"/>
    <w:rsid w:val="009876C2"/>
    <w:rsid w:val="00987DC9"/>
    <w:rsid w:val="00990752"/>
    <w:rsid w:val="0099086E"/>
    <w:rsid w:val="009917A9"/>
    <w:rsid w:val="00991A4E"/>
    <w:rsid w:val="00992235"/>
    <w:rsid w:val="00992A28"/>
    <w:rsid w:val="00994B4D"/>
    <w:rsid w:val="00996749"/>
    <w:rsid w:val="00997419"/>
    <w:rsid w:val="00997FE2"/>
    <w:rsid w:val="009A0005"/>
    <w:rsid w:val="009A04BA"/>
    <w:rsid w:val="009A170D"/>
    <w:rsid w:val="009A2350"/>
    <w:rsid w:val="009A28E5"/>
    <w:rsid w:val="009A33C7"/>
    <w:rsid w:val="009A3E5E"/>
    <w:rsid w:val="009A4526"/>
    <w:rsid w:val="009A4E02"/>
    <w:rsid w:val="009A60F5"/>
    <w:rsid w:val="009A6A1E"/>
    <w:rsid w:val="009B0283"/>
    <w:rsid w:val="009B039A"/>
    <w:rsid w:val="009B0728"/>
    <w:rsid w:val="009B07D5"/>
    <w:rsid w:val="009B0B1C"/>
    <w:rsid w:val="009B2FCD"/>
    <w:rsid w:val="009B31DF"/>
    <w:rsid w:val="009B3530"/>
    <w:rsid w:val="009B3F0F"/>
    <w:rsid w:val="009B5148"/>
    <w:rsid w:val="009B6965"/>
    <w:rsid w:val="009B6B50"/>
    <w:rsid w:val="009C081A"/>
    <w:rsid w:val="009C10DF"/>
    <w:rsid w:val="009C225C"/>
    <w:rsid w:val="009C2480"/>
    <w:rsid w:val="009C4213"/>
    <w:rsid w:val="009C459A"/>
    <w:rsid w:val="009C71EA"/>
    <w:rsid w:val="009C7DB5"/>
    <w:rsid w:val="009D0316"/>
    <w:rsid w:val="009D150F"/>
    <w:rsid w:val="009D238B"/>
    <w:rsid w:val="009D390B"/>
    <w:rsid w:val="009D3C3A"/>
    <w:rsid w:val="009D45D4"/>
    <w:rsid w:val="009D6733"/>
    <w:rsid w:val="009E14E9"/>
    <w:rsid w:val="009E1A13"/>
    <w:rsid w:val="009E2D70"/>
    <w:rsid w:val="009E5E00"/>
    <w:rsid w:val="009E6232"/>
    <w:rsid w:val="009E7082"/>
    <w:rsid w:val="009E7AB7"/>
    <w:rsid w:val="009E7ABA"/>
    <w:rsid w:val="009F0999"/>
    <w:rsid w:val="009F1E2C"/>
    <w:rsid w:val="009F20CA"/>
    <w:rsid w:val="009F36EA"/>
    <w:rsid w:val="009F516F"/>
    <w:rsid w:val="009F5F37"/>
    <w:rsid w:val="009F7459"/>
    <w:rsid w:val="009F7CAB"/>
    <w:rsid w:val="00A005AD"/>
    <w:rsid w:val="00A006B0"/>
    <w:rsid w:val="00A01A4D"/>
    <w:rsid w:val="00A03319"/>
    <w:rsid w:val="00A034B0"/>
    <w:rsid w:val="00A03836"/>
    <w:rsid w:val="00A10747"/>
    <w:rsid w:val="00A11A73"/>
    <w:rsid w:val="00A13AE9"/>
    <w:rsid w:val="00A13AF6"/>
    <w:rsid w:val="00A15C04"/>
    <w:rsid w:val="00A15DBC"/>
    <w:rsid w:val="00A17AAD"/>
    <w:rsid w:val="00A17E31"/>
    <w:rsid w:val="00A20138"/>
    <w:rsid w:val="00A225B4"/>
    <w:rsid w:val="00A226C6"/>
    <w:rsid w:val="00A229B2"/>
    <w:rsid w:val="00A22B29"/>
    <w:rsid w:val="00A22E19"/>
    <w:rsid w:val="00A248E7"/>
    <w:rsid w:val="00A30C38"/>
    <w:rsid w:val="00A35716"/>
    <w:rsid w:val="00A36A22"/>
    <w:rsid w:val="00A40012"/>
    <w:rsid w:val="00A40297"/>
    <w:rsid w:val="00A423A0"/>
    <w:rsid w:val="00A4488C"/>
    <w:rsid w:val="00A4492F"/>
    <w:rsid w:val="00A449EE"/>
    <w:rsid w:val="00A46D9D"/>
    <w:rsid w:val="00A47086"/>
    <w:rsid w:val="00A51D84"/>
    <w:rsid w:val="00A52B03"/>
    <w:rsid w:val="00A5334C"/>
    <w:rsid w:val="00A53DD9"/>
    <w:rsid w:val="00A54373"/>
    <w:rsid w:val="00A547A6"/>
    <w:rsid w:val="00A566F3"/>
    <w:rsid w:val="00A56786"/>
    <w:rsid w:val="00A61869"/>
    <w:rsid w:val="00A61CDA"/>
    <w:rsid w:val="00A61DC9"/>
    <w:rsid w:val="00A63CE6"/>
    <w:rsid w:val="00A648F4"/>
    <w:rsid w:val="00A6510C"/>
    <w:rsid w:val="00A6521D"/>
    <w:rsid w:val="00A65B03"/>
    <w:rsid w:val="00A666DB"/>
    <w:rsid w:val="00A74F09"/>
    <w:rsid w:val="00A75250"/>
    <w:rsid w:val="00A75DFC"/>
    <w:rsid w:val="00A769D7"/>
    <w:rsid w:val="00A76D5F"/>
    <w:rsid w:val="00A76EB7"/>
    <w:rsid w:val="00A77F85"/>
    <w:rsid w:val="00A8231C"/>
    <w:rsid w:val="00A82E16"/>
    <w:rsid w:val="00A834F8"/>
    <w:rsid w:val="00A83692"/>
    <w:rsid w:val="00A847DB"/>
    <w:rsid w:val="00A8583B"/>
    <w:rsid w:val="00A86BB2"/>
    <w:rsid w:val="00A86BE8"/>
    <w:rsid w:val="00A876EA"/>
    <w:rsid w:val="00A928D9"/>
    <w:rsid w:val="00A92CB5"/>
    <w:rsid w:val="00A93A1C"/>
    <w:rsid w:val="00A94A56"/>
    <w:rsid w:val="00A94BFA"/>
    <w:rsid w:val="00A950BD"/>
    <w:rsid w:val="00A960C1"/>
    <w:rsid w:val="00AA2A80"/>
    <w:rsid w:val="00AA3188"/>
    <w:rsid w:val="00AA3274"/>
    <w:rsid w:val="00AA36E6"/>
    <w:rsid w:val="00AA477B"/>
    <w:rsid w:val="00AA61A1"/>
    <w:rsid w:val="00AA69F4"/>
    <w:rsid w:val="00AA76E7"/>
    <w:rsid w:val="00AA7FD0"/>
    <w:rsid w:val="00AB1969"/>
    <w:rsid w:val="00AB2084"/>
    <w:rsid w:val="00AB4997"/>
    <w:rsid w:val="00AB560C"/>
    <w:rsid w:val="00AB57D2"/>
    <w:rsid w:val="00AB626C"/>
    <w:rsid w:val="00AB749F"/>
    <w:rsid w:val="00AB7723"/>
    <w:rsid w:val="00AC0290"/>
    <w:rsid w:val="00AC1F0F"/>
    <w:rsid w:val="00AC3A3F"/>
    <w:rsid w:val="00AC5C85"/>
    <w:rsid w:val="00AC72C9"/>
    <w:rsid w:val="00AC76A3"/>
    <w:rsid w:val="00AC78CD"/>
    <w:rsid w:val="00AD0B28"/>
    <w:rsid w:val="00AD1CC1"/>
    <w:rsid w:val="00AD2BB8"/>
    <w:rsid w:val="00AD2C04"/>
    <w:rsid w:val="00AD3BA5"/>
    <w:rsid w:val="00AD42D7"/>
    <w:rsid w:val="00AD4CB4"/>
    <w:rsid w:val="00AD5987"/>
    <w:rsid w:val="00AD6BB9"/>
    <w:rsid w:val="00AD75A2"/>
    <w:rsid w:val="00AD77DA"/>
    <w:rsid w:val="00AE0E20"/>
    <w:rsid w:val="00AE1499"/>
    <w:rsid w:val="00AE1601"/>
    <w:rsid w:val="00AE2C04"/>
    <w:rsid w:val="00AE324C"/>
    <w:rsid w:val="00AE3603"/>
    <w:rsid w:val="00AE3808"/>
    <w:rsid w:val="00AE3F9A"/>
    <w:rsid w:val="00AE41BD"/>
    <w:rsid w:val="00AE4B3D"/>
    <w:rsid w:val="00AE4C84"/>
    <w:rsid w:val="00AE678C"/>
    <w:rsid w:val="00AE6946"/>
    <w:rsid w:val="00AF21EA"/>
    <w:rsid w:val="00AF392B"/>
    <w:rsid w:val="00AF4E81"/>
    <w:rsid w:val="00B013B9"/>
    <w:rsid w:val="00B02ED7"/>
    <w:rsid w:val="00B030FB"/>
    <w:rsid w:val="00B032A4"/>
    <w:rsid w:val="00B062D6"/>
    <w:rsid w:val="00B065C4"/>
    <w:rsid w:val="00B07494"/>
    <w:rsid w:val="00B076E7"/>
    <w:rsid w:val="00B07CAC"/>
    <w:rsid w:val="00B11020"/>
    <w:rsid w:val="00B111A3"/>
    <w:rsid w:val="00B114BA"/>
    <w:rsid w:val="00B1234E"/>
    <w:rsid w:val="00B12BEC"/>
    <w:rsid w:val="00B131D8"/>
    <w:rsid w:val="00B15472"/>
    <w:rsid w:val="00B156F8"/>
    <w:rsid w:val="00B15BE5"/>
    <w:rsid w:val="00B1695B"/>
    <w:rsid w:val="00B205FF"/>
    <w:rsid w:val="00B20C1D"/>
    <w:rsid w:val="00B20EEB"/>
    <w:rsid w:val="00B21FAC"/>
    <w:rsid w:val="00B22B29"/>
    <w:rsid w:val="00B24363"/>
    <w:rsid w:val="00B2507D"/>
    <w:rsid w:val="00B26015"/>
    <w:rsid w:val="00B2602F"/>
    <w:rsid w:val="00B26ECB"/>
    <w:rsid w:val="00B3032B"/>
    <w:rsid w:val="00B310E5"/>
    <w:rsid w:val="00B330BA"/>
    <w:rsid w:val="00B33311"/>
    <w:rsid w:val="00B334DF"/>
    <w:rsid w:val="00B3380B"/>
    <w:rsid w:val="00B33D54"/>
    <w:rsid w:val="00B33F59"/>
    <w:rsid w:val="00B342F6"/>
    <w:rsid w:val="00B345A2"/>
    <w:rsid w:val="00B34600"/>
    <w:rsid w:val="00B3596C"/>
    <w:rsid w:val="00B35D55"/>
    <w:rsid w:val="00B37334"/>
    <w:rsid w:val="00B375F6"/>
    <w:rsid w:val="00B37679"/>
    <w:rsid w:val="00B37D71"/>
    <w:rsid w:val="00B41A1E"/>
    <w:rsid w:val="00B431FF"/>
    <w:rsid w:val="00B45E83"/>
    <w:rsid w:val="00B46A7A"/>
    <w:rsid w:val="00B479CD"/>
    <w:rsid w:val="00B47CB1"/>
    <w:rsid w:val="00B47CC6"/>
    <w:rsid w:val="00B5131C"/>
    <w:rsid w:val="00B51AC4"/>
    <w:rsid w:val="00B51BB9"/>
    <w:rsid w:val="00B52197"/>
    <w:rsid w:val="00B53EE8"/>
    <w:rsid w:val="00B5414A"/>
    <w:rsid w:val="00B54793"/>
    <w:rsid w:val="00B57A21"/>
    <w:rsid w:val="00B60F75"/>
    <w:rsid w:val="00B618BA"/>
    <w:rsid w:val="00B6238B"/>
    <w:rsid w:val="00B62B57"/>
    <w:rsid w:val="00B62D42"/>
    <w:rsid w:val="00B63A6F"/>
    <w:rsid w:val="00B6496C"/>
    <w:rsid w:val="00B67A28"/>
    <w:rsid w:val="00B71742"/>
    <w:rsid w:val="00B725FF"/>
    <w:rsid w:val="00B7511B"/>
    <w:rsid w:val="00B77C88"/>
    <w:rsid w:val="00B80DE8"/>
    <w:rsid w:val="00B81BF6"/>
    <w:rsid w:val="00B8203B"/>
    <w:rsid w:val="00B82C56"/>
    <w:rsid w:val="00B853B4"/>
    <w:rsid w:val="00B85899"/>
    <w:rsid w:val="00B86B69"/>
    <w:rsid w:val="00B87868"/>
    <w:rsid w:val="00B91874"/>
    <w:rsid w:val="00B91D29"/>
    <w:rsid w:val="00B924B4"/>
    <w:rsid w:val="00B92926"/>
    <w:rsid w:val="00B93363"/>
    <w:rsid w:val="00B935A8"/>
    <w:rsid w:val="00B9573E"/>
    <w:rsid w:val="00B95943"/>
    <w:rsid w:val="00B97201"/>
    <w:rsid w:val="00BA00F4"/>
    <w:rsid w:val="00BA09D1"/>
    <w:rsid w:val="00BA0CB8"/>
    <w:rsid w:val="00BA0D8D"/>
    <w:rsid w:val="00BA1761"/>
    <w:rsid w:val="00BA17A1"/>
    <w:rsid w:val="00BA3D6C"/>
    <w:rsid w:val="00BA710F"/>
    <w:rsid w:val="00BB0184"/>
    <w:rsid w:val="00BB04E6"/>
    <w:rsid w:val="00BB1F2E"/>
    <w:rsid w:val="00BB3E9B"/>
    <w:rsid w:val="00BB4937"/>
    <w:rsid w:val="00BB7C92"/>
    <w:rsid w:val="00BC4A36"/>
    <w:rsid w:val="00BC6B3B"/>
    <w:rsid w:val="00BC7B50"/>
    <w:rsid w:val="00BD0D3C"/>
    <w:rsid w:val="00BD0D93"/>
    <w:rsid w:val="00BD1033"/>
    <w:rsid w:val="00BD1925"/>
    <w:rsid w:val="00BD259D"/>
    <w:rsid w:val="00BD2C27"/>
    <w:rsid w:val="00BD4E77"/>
    <w:rsid w:val="00BD4F37"/>
    <w:rsid w:val="00BD5916"/>
    <w:rsid w:val="00BD5E98"/>
    <w:rsid w:val="00BD6AC9"/>
    <w:rsid w:val="00BD74CE"/>
    <w:rsid w:val="00BD7A2D"/>
    <w:rsid w:val="00BE0350"/>
    <w:rsid w:val="00BE0DCD"/>
    <w:rsid w:val="00BE2734"/>
    <w:rsid w:val="00BE2A36"/>
    <w:rsid w:val="00BE3C1B"/>
    <w:rsid w:val="00BE429E"/>
    <w:rsid w:val="00BE5C2A"/>
    <w:rsid w:val="00BE60BB"/>
    <w:rsid w:val="00BF0E88"/>
    <w:rsid w:val="00BF20F4"/>
    <w:rsid w:val="00BF2A6C"/>
    <w:rsid w:val="00BF2F02"/>
    <w:rsid w:val="00BF3939"/>
    <w:rsid w:val="00BF3DE2"/>
    <w:rsid w:val="00BF5314"/>
    <w:rsid w:val="00BF76D2"/>
    <w:rsid w:val="00C001B2"/>
    <w:rsid w:val="00C028F6"/>
    <w:rsid w:val="00C063DE"/>
    <w:rsid w:val="00C07691"/>
    <w:rsid w:val="00C10D9C"/>
    <w:rsid w:val="00C113F6"/>
    <w:rsid w:val="00C142C8"/>
    <w:rsid w:val="00C1590B"/>
    <w:rsid w:val="00C16895"/>
    <w:rsid w:val="00C20E7F"/>
    <w:rsid w:val="00C253B3"/>
    <w:rsid w:val="00C25E6C"/>
    <w:rsid w:val="00C25F99"/>
    <w:rsid w:val="00C31118"/>
    <w:rsid w:val="00C313E8"/>
    <w:rsid w:val="00C32177"/>
    <w:rsid w:val="00C32E3B"/>
    <w:rsid w:val="00C32F37"/>
    <w:rsid w:val="00C412CD"/>
    <w:rsid w:val="00C43456"/>
    <w:rsid w:val="00C44F75"/>
    <w:rsid w:val="00C45474"/>
    <w:rsid w:val="00C455AA"/>
    <w:rsid w:val="00C47A81"/>
    <w:rsid w:val="00C509B8"/>
    <w:rsid w:val="00C51418"/>
    <w:rsid w:val="00C520E6"/>
    <w:rsid w:val="00C528A5"/>
    <w:rsid w:val="00C528F9"/>
    <w:rsid w:val="00C545D6"/>
    <w:rsid w:val="00C558C4"/>
    <w:rsid w:val="00C55A08"/>
    <w:rsid w:val="00C56201"/>
    <w:rsid w:val="00C569E0"/>
    <w:rsid w:val="00C60D90"/>
    <w:rsid w:val="00C6162A"/>
    <w:rsid w:val="00C6174E"/>
    <w:rsid w:val="00C618F7"/>
    <w:rsid w:val="00C64478"/>
    <w:rsid w:val="00C64DDC"/>
    <w:rsid w:val="00C65797"/>
    <w:rsid w:val="00C66727"/>
    <w:rsid w:val="00C66E18"/>
    <w:rsid w:val="00C66E20"/>
    <w:rsid w:val="00C6744A"/>
    <w:rsid w:val="00C7122D"/>
    <w:rsid w:val="00C73369"/>
    <w:rsid w:val="00C7654B"/>
    <w:rsid w:val="00C76850"/>
    <w:rsid w:val="00C77B63"/>
    <w:rsid w:val="00C8181C"/>
    <w:rsid w:val="00C8329A"/>
    <w:rsid w:val="00C84229"/>
    <w:rsid w:val="00C84A2D"/>
    <w:rsid w:val="00C856F1"/>
    <w:rsid w:val="00C8580A"/>
    <w:rsid w:val="00C86097"/>
    <w:rsid w:val="00C87B8A"/>
    <w:rsid w:val="00C901B2"/>
    <w:rsid w:val="00C9025E"/>
    <w:rsid w:val="00C90AD2"/>
    <w:rsid w:val="00C93C10"/>
    <w:rsid w:val="00C95B73"/>
    <w:rsid w:val="00C96ED6"/>
    <w:rsid w:val="00C9730B"/>
    <w:rsid w:val="00CA112E"/>
    <w:rsid w:val="00CA1311"/>
    <w:rsid w:val="00CA19A0"/>
    <w:rsid w:val="00CA1FD3"/>
    <w:rsid w:val="00CA65CD"/>
    <w:rsid w:val="00CA70C9"/>
    <w:rsid w:val="00CA7E62"/>
    <w:rsid w:val="00CB09AC"/>
    <w:rsid w:val="00CB2200"/>
    <w:rsid w:val="00CB22C4"/>
    <w:rsid w:val="00CB230F"/>
    <w:rsid w:val="00CB4321"/>
    <w:rsid w:val="00CB50EA"/>
    <w:rsid w:val="00CB58A9"/>
    <w:rsid w:val="00CB5FD8"/>
    <w:rsid w:val="00CB65B0"/>
    <w:rsid w:val="00CB790E"/>
    <w:rsid w:val="00CC2D5D"/>
    <w:rsid w:val="00CC35D9"/>
    <w:rsid w:val="00CC422D"/>
    <w:rsid w:val="00CC4879"/>
    <w:rsid w:val="00CC51CE"/>
    <w:rsid w:val="00CD060C"/>
    <w:rsid w:val="00CD1A60"/>
    <w:rsid w:val="00CD2EF0"/>
    <w:rsid w:val="00CD3706"/>
    <w:rsid w:val="00CD39FC"/>
    <w:rsid w:val="00CD65B9"/>
    <w:rsid w:val="00CD78BE"/>
    <w:rsid w:val="00CD7906"/>
    <w:rsid w:val="00CD7EA6"/>
    <w:rsid w:val="00CD7EB8"/>
    <w:rsid w:val="00CE0D1E"/>
    <w:rsid w:val="00CE2596"/>
    <w:rsid w:val="00CE2623"/>
    <w:rsid w:val="00CE2AE2"/>
    <w:rsid w:val="00CE527A"/>
    <w:rsid w:val="00CE52BE"/>
    <w:rsid w:val="00CE5599"/>
    <w:rsid w:val="00CE5DD4"/>
    <w:rsid w:val="00CE7D87"/>
    <w:rsid w:val="00CF0156"/>
    <w:rsid w:val="00CF02F3"/>
    <w:rsid w:val="00CF174D"/>
    <w:rsid w:val="00CF1E28"/>
    <w:rsid w:val="00CF3E58"/>
    <w:rsid w:val="00CF666E"/>
    <w:rsid w:val="00CF7379"/>
    <w:rsid w:val="00CF7B09"/>
    <w:rsid w:val="00D0523C"/>
    <w:rsid w:val="00D053D3"/>
    <w:rsid w:val="00D05661"/>
    <w:rsid w:val="00D06883"/>
    <w:rsid w:val="00D075E1"/>
    <w:rsid w:val="00D10065"/>
    <w:rsid w:val="00D10262"/>
    <w:rsid w:val="00D11267"/>
    <w:rsid w:val="00D12F82"/>
    <w:rsid w:val="00D13A1B"/>
    <w:rsid w:val="00D143C2"/>
    <w:rsid w:val="00D159FC"/>
    <w:rsid w:val="00D16663"/>
    <w:rsid w:val="00D16BE6"/>
    <w:rsid w:val="00D16C12"/>
    <w:rsid w:val="00D17381"/>
    <w:rsid w:val="00D17B14"/>
    <w:rsid w:val="00D21BE7"/>
    <w:rsid w:val="00D2425E"/>
    <w:rsid w:val="00D2701C"/>
    <w:rsid w:val="00D30111"/>
    <w:rsid w:val="00D30BE4"/>
    <w:rsid w:val="00D30CEE"/>
    <w:rsid w:val="00D31050"/>
    <w:rsid w:val="00D311A2"/>
    <w:rsid w:val="00D31753"/>
    <w:rsid w:val="00D31BD8"/>
    <w:rsid w:val="00D31E59"/>
    <w:rsid w:val="00D33461"/>
    <w:rsid w:val="00D35141"/>
    <w:rsid w:val="00D3725D"/>
    <w:rsid w:val="00D376D0"/>
    <w:rsid w:val="00D4018D"/>
    <w:rsid w:val="00D40EBD"/>
    <w:rsid w:val="00D430D9"/>
    <w:rsid w:val="00D46BC5"/>
    <w:rsid w:val="00D470BE"/>
    <w:rsid w:val="00D473A9"/>
    <w:rsid w:val="00D47ACA"/>
    <w:rsid w:val="00D47B18"/>
    <w:rsid w:val="00D47BA1"/>
    <w:rsid w:val="00D47FFD"/>
    <w:rsid w:val="00D50358"/>
    <w:rsid w:val="00D50E0B"/>
    <w:rsid w:val="00D51238"/>
    <w:rsid w:val="00D5158B"/>
    <w:rsid w:val="00D51692"/>
    <w:rsid w:val="00D517C5"/>
    <w:rsid w:val="00D52EFE"/>
    <w:rsid w:val="00D57F99"/>
    <w:rsid w:val="00D62D55"/>
    <w:rsid w:val="00D62F2C"/>
    <w:rsid w:val="00D65AC5"/>
    <w:rsid w:val="00D665D6"/>
    <w:rsid w:val="00D714C9"/>
    <w:rsid w:val="00D74AA4"/>
    <w:rsid w:val="00D74CC1"/>
    <w:rsid w:val="00D74FF0"/>
    <w:rsid w:val="00D74FF6"/>
    <w:rsid w:val="00D751E3"/>
    <w:rsid w:val="00D770EA"/>
    <w:rsid w:val="00D77DAE"/>
    <w:rsid w:val="00D803FF"/>
    <w:rsid w:val="00D817A2"/>
    <w:rsid w:val="00D82285"/>
    <w:rsid w:val="00D826C9"/>
    <w:rsid w:val="00D84182"/>
    <w:rsid w:val="00D8751B"/>
    <w:rsid w:val="00D9003E"/>
    <w:rsid w:val="00D90592"/>
    <w:rsid w:val="00D9078A"/>
    <w:rsid w:val="00D91281"/>
    <w:rsid w:val="00D918F3"/>
    <w:rsid w:val="00D9507D"/>
    <w:rsid w:val="00D9733D"/>
    <w:rsid w:val="00D97AFE"/>
    <w:rsid w:val="00D97C0F"/>
    <w:rsid w:val="00DA2665"/>
    <w:rsid w:val="00DA3F18"/>
    <w:rsid w:val="00DA4031"/>
    <w:rsid w:val="00DA6305"/>
    <w:rsid w:val="00DA6C6E"/>
    <w:rsid w:val="00DB051C"/>
    <w:rsid w:val="00DB0A37"/>
    <w:rsid w:val="00DB11F1"/>
    <w:rsid w:val="00DB15B9"/>
    <w:rsid w:val="00DB1BCF"/>
    <w:rsid w:val="00DB3ACD"/>
    <w:rsid w:val="00DB4AEE"/>
    <w:rsid w:val="00DB5BCB"/>
    <w:rsid w:val="00DB5CD8"/>
    <w:rsid w:val="00DB661B"/>
    <w:rsid w:val="00DB737A"/>
    <w:rsid w:val="00DB7969"/>
    <w:rsid w:val="00DC08C7"/>
    <w:rsid w:val="00DC61B4"/>
    <w:rsid w:val="00DC64F9"/>
    <w:rsid w:val="00DC66BC"/>
    <w:rsid w:val="00DC6904"/>
    <w:rsid w:val="00DC79D9"/>
    <w:rsid w:val="00DD0932"/>
    <w:rsid w:val="00DD0C64"/>
    <w:rsid w:val="00DD1604"/>
    <w:rsid w:val="00DD165E"/>
    <w:rsid w:val="00DD3857"/>
    <w:rsid w:val="00DD3A1B"/>
    <w:rsid w:val="00DD439B"/>
    <w:rsid w:val="00DD4557"/>
    <w:rsid w:val="00DD4F0A"/>
    <w:rsid w:val="00DD7386"/>
    <w:rsid w:val="00DD747D"/>
    <w:rsid w:val="00DE12C1"/>
    <w:rsid w:val="00DE2EC4"/>
    <w:rsid w:val="00DE31D7"/>
    <w:rsid w:val="00DE6FFB"/>
    <w:rsid w:val="00DE78EA"/>
    <w:rsid w:val="00DF066E"/>
    <w:rsid w:val="00DF18A9"/>
    <w:rsid w:val="00DF1EAC"/>
    <w:rsid w:val="00DF228E"/>
    <w:rsid w:val="00DF2833"/>
    <w:rsid w:val="00DF40A3"/>
    <w:rsid w:val="00DF4456"/>
    <w:rsid w:val="00DF5CEE"/>
    <w:rsid w:val="00DF5E25"/>
    <w:rsid w:val="00DF7337"/>
    <w:rsid w:val="00DF7E93"/>
    <w:rsid w:val="00E003D4"/>
    <w:rsid w:val="00E014CE"/>
    <w:rsid w:val="00E02691"/>
    <w:rsid w:val="00E02770"/>
    <w:rsid w:val="00E03A43"/>
    <w:rsid w:val="00E0416C"/>
    <w:rsid w:val="00E04ABE"/>
    <w:rsid w:val="00E04D71"/>
    <w:rsid w:val="00E05374"/>
    <w:rsid w:val="00E0551C"/>
    <w:rsid w:val="00E06910"/>
    <w:rsid w:val="00E073CB"/>
    <w:rsid w:val="00E07590"/>
    <w:rsid w:val="00E1171A"/>
    <w:rsid w:val="00E132DA"/>
    <w:rsid w:val="00E13CB8"/>
    <w:rsid w:val="00E1642E"/>
    <w:rsid w:val="00E16BE3"/>
    <w:rsid w:val="00E16E10"/>
    <w:rsid w:val="00E20465"/>
    <w:rsid w:val="00E211C2"/>
    <w:rsid w:val="00E22195"/>
    <w:rsid w:val="00E224EA"/>
    <w:rsid w:val="00E24B83"/>
    <w:rsid w:val="00E26D82"/>
    <w:rsid w:val="00E26EA9"/>
    <w:rsid w:val="00E304D7"/>
    <w:rsid w:val="00E30EC8"/>
    <w:rsid w:val="00E33D18"/>
    <w:rsid w:val="00E35EF0"/>
    <w:rsid w:val="00E36625"/>
    <w:rsid w:val="00E368C3"/>
    <w:rsid w:val="00E36BB1"/>
    <w:rsid w:val="00E378C4"/>
    <w:rsid w:val="00E37EC4"/>
    <w:rsid w:val="00E4135C"/>
    <w:rsid w:val="00E41A4B"/>
    <w:rsid w:val="00E423C8"/>
    <w:rsid w:val="00E446A0"/>
    <w:rsid w:val="00E44D9D"/>
    <w:rsid w:val="00E45772"/>
    <w:rsid w:val="00E507B8"/>
    <w:rsid w:val="00E52853"/>
    <w:rsid w:val="00E5382A"/>
    <w:rsid w:val="00E55AE1"/>
    <w:rsid w:val="00E56A93"/>
    <w:rsid w:val="00E56FD8"/>
    <w:rsid w:val="00E57946"/>
    <w:rsid w:val="00E60086"/>
    <w:rsid w:val="00E60518"/>
    <w:rsid w:val="00E60F6E"/>
    <w:rsid w:val="00E62623"/>
    <w:rsid w:val="00E63228"/>
    <w:rsid w:val="00E647A1"/>
    <w:rsid w:val="00E67DF1"/>
    <w:rsid w:val="00E703F1"/>
    <w:rsid w:val="00E721ED"/>
    <w:rsid w:val="00E7369A"/>
    <w:rsid w:val="00E74CE9"/>
    <w:rsid w:val="00E755C7"/>
    <w:rsid w:val="00E75D4F"/>
    <w:rsid w:val="00E76DDF"/>
    <w:rsid w:val="00E77079"/>
    <w:rsid w:val="00E77631"/>
    <w:rsid w:val="00E80372"/>
    <w:rsid w:val="00E808BB"/>
    <w:rsid w:val="00E83917"/>
    <w:rsid w:val="00E84D50"/>
    <w:rsid w:val="00E8542B"/>
    <w:rsid w:val="00E859BD"/>
    <w:rsid w:val="00E862A9"/>
    <w:rsid w:val="00E90AA3"/>
    <w:rsid w:val="00E93177"/>
    <w:rsid w:val="00E93FDC"/>
    <w:rsid w:val="00E94D28"/>
    <w:rsid w:val="00E9511C"/>
    <w:rsid w:val="00E9628A"/>
    <w:rsid w:val="00E962EF"/>
    <w:rsid w:val="00E97A61"/>
    <w:rsid w:val="00EA1D59"/>
    <w:rsid w:val="00EA3F8E"/>
    <w:rsid w:val="00EA4EA8"/>
    <w:rsid w:val="00EA5F4E"/>
    <w:rsid w:val="00EA72B6"/>
    <w:rsid w:val="00EA7C5F"/>
    <w:rsid w:val="00EB0085"/>
    <w:rsid w:val="00EB02EB"/>
    <w:rsid w:val="00EB09CF"/>
    <w:rsid w:val="00EB14F8"/>
    <w:rsid w:val="00EB196E"/>
    <w:rsid w:val="00EB1E84"/>
    <w:rsid w:val="00EB2362"/>
    <w:rsid w:val="00EB31A0"/>
    <w:rsid w:val="00EB3382"/>
    <w:rsid w:val="00EB396F"/>
    <w:rsid w:val="00EB5393"/>
    <w:rsid w:val="00EB5471"/>
    <w:rsid w:val="00EB67C2"/>
    <w:rsid w:val="00EB6D32"/>
    <w:rsid w:val="00EB759D"/>
    <w:rsid w:val="00EC0256"/>
    <w:rsid w:val="00EC03B9"/>
    <w:rsid w:val="00EC1995"/>
    <w:rsid w:val="00EC23ED"/>
    <w:rsid w:val="00EC2CAE"/>
    <w:rsid w:val="00EC317D"/>
    <w:rsid w:val="00EC43E1"/>
    <w:rsid w:val="00EC54DA"/>
    <w:rsid w:val="00EC5FAC"/>
    <w:rsid w:val="00EC61E5"/>
    <w:rsid w:val="00EC7318"/>
    <w:rsid w:val="00ED0123"/>
    <w:rsid w:val="00ED0FC3"/>
    <w:rsid w:val="00ED15D8"/>
    <w:rsid w:val="00ED1844"/>
    <w:rsid w:val="00ED26C7"/>
    <w:rsid w:val="00ED282A"/>
    <w:rsid w:val="00ED3B62"/>
    <w:rsid w:val="00ED6CB2"/>
    <w:rsid w:val="00ED742A"/>
    <w:rsid w:val="00EE1F0F"/>
    <w:rsid w:val="00EE390D"/>
    <w:rsid w:val="00EE41A5"/>
    <w:rsid w:val="00EE699E"/>
    <w:rsid w:val="00EE69D7"/>
    <w:rsid w:val="00EF008C"/>
    <w:rsid w:val="00EF0125"/>
    <w:rsid w:val="00EF015B"/>
    <w:rsid w:val="00EF09C5"/>
    <w:rsid w:val="00EF0E9D"/>
    <w:rsid w:val="00EF24A7"/>
    <w:rsid w:val="00EF35EB"/>
    <w:rsid w:val="00EF75BA"/>
    <w:rsid w:val="00EF792A"/>
    <w:rsid w:val="00EF7E73"/>
    <w:rsid w:val="00F006D6"/>
    <w:rsid w:val="00F00700"/>
    <w:rsid w:val="00F00F74"/>
    <w:rsid w:val="00F0174E"/>
    <w:rsid w:val="00F04699"/>
    <w:rsid w:val="00F050AC"/>
    <w:rsid w:val="00F050BA"/>
    <w:rsid w:val="00F05F87"/>
    <w:rsid w:val="00F065FC"/>
    <w:rsid w:val="00F067B2"/>
    <w:rsid w:val="00F07213"/>
    <w:rsid w:val="00F07722"/>
    <w:rsid w:val="00F1101A"/>
    <w:rsid w:val="00F11250"/>
    <w:rsid w:val="00F11EC7"/>
    <w:rsid w:val="00F12591"/>
    <w:rsid w:val="00F154C7"/>
    <w:rsid w:val="00F166CF"/>
    <w:rsid w:val="00F16928"/>
    <w:rsid w:val="00F20CF9"/>
    <w:rsid w:val="00F2269D"/>
    <w:rsid w:val="00F23E9B"/>
    <w:rsid w:val="00F24F75"/>
    <w:rsid w:val="00F257B2"/>
    <w:rsid w:val="00F2761A"/>
    <w:rsid w:val="00F30F68"/>
    <w:rsid w:val="00F32169"/>
    <w:rsid w:val="00F32BA3"/>
    <w:rsid w:val="00F33E63"/>
    <w:rsid w:val="00F353E5"/>
    <w:rsid w:val="00F354A9"/>
    <w:rsid w:val="00F360EB"/>
    <w:rsid w:val="00F365A5"/>
    <w:rsid w:val="00F4032A"/>
    <w:rsid w:val="00F41AA0"/>
    <w:rsid w:val="00F431D9"/>
    <w:rsid w:val="00F446A5"/>
    <w:rsid w:val="00F45042"/>
    <w:rsid w:val="00F45C5D"/>
    <w:rsid w:val="00F460D8"/>
    <w:rsid w:val="00F516D4"/>
    <w:rsid w:val="00F54207"/>
    <w:rsid w:val="00F54526"/>
    <w:rsid w:val="00F54EA9"/>
    <w:rsid w:val="00F56227"/>
    <w:rsid w:val="00F56819"/>
    <w:rsid w:val="00F57E89"/>
    <w:rsid w:val="00F60713"/>
    <w:rsid w:val="00F61771"/>
    <w:rsid w:val="00F61EB5"/>
    <w:rsid w:val="00F62C2C"/>
    <w:rsid w:val="00F62EDF"/>
    <w:rsid w:val="00F64AAE"/>
    <w:rsid w:val="00F654DB"/>
    <w:rsid w:val="00F656AF"/>
    <w:rsid w:val="00F673C8"/>
    <w:rsid w:val="00F70817"/>
    <w:rsid w:val="00F71167"/>
    <w:rsid w:val="00F7118C"/>
    <w:rsid w:val="00F72318"/>
    <w:rsid w:val="00F73531"/>
    <w:rsid w:val="00F739F5"/>
    <w:rsid w:val="00F73CC9"/>
    <w:rsid w:val="00F75B89"/>
    <w:rsid w:val="00F7655C"/>
    <w:rsid w:val="00F767D2"/>
    <w:rsid w:val="00F76A5B"/>
    <w:rsid w:val="00F76C62"/>
    <w:rsid w:val="00F775AF"/>
    <w:rsid w:val="00F80D03"/>
    <w:rsid w:val="00F84704"/>
    <w:rsid w:val="00F85B9F"/>
    <w:rsid w:val="00F8763C"/>
    <w:rsid w:val="00F87AB7"/>
    <w:rsid w:val="00F90217"/>
    <w:rsid w:val="00F92938"/>
    <w:rsid w:val="00F93BEE"/>
    <w:rsid w:val="00F94ADE"/>
    <w:rsid w:val="00F95B7E"/>
    <w:rsid w:val="00F96995"/>
    <w:rsid w:val="00F96E13"/>
    <w:rsid w:val="00FA0156"/>
    <w:rsid w:val="00FA1ACB"/>
    <w:rsid w:val="00FA1FE4"/>
    <w:rsid w:val="00FA23CD"/>
    <w:rsid w:val="00FA276E"/>
    <w:rsid w:val="00FA286B"/>
    <w:rsid w:val="00FA286C"/>
    <w:rsid w:val="00FA3297"/>
    <w:rsid w:val="00FA475F"/>
    <w:rsid w:val="00FA4BC4"/>
    <w:rsid w:val="00FA6E15"/>
    <w:rsid w:val="00FB00BF"/>
    <w:rsid w:val="00FB1498"/>
    <w:rsid w:val="00FB1666"/>
    <w:rsid w:val="00FB35B9"/>
    <w:rsid w:val="00FB3D41"/>
    <w:rsid w:val="00FB3EA8"/>
    <w:rsid w:val="00FB4432"/>
    <w:rsid w:val="00FB4D3A"/>
    <w:rsid w:val="00FB5A05"/>
    <w:rsid w:val="00FB5B00"/>
    <w:rsid w:val="00FB666C"/>
    <w:rsid w:val="00FB7956"/>
    <w:rsid w:val="00FB7D83"/>
    <w:rsid w:val="00FB7E06"/>
    <w:rsid w:val="00FC030C"/>
    <w:rsid w:val="00FC0B33"/>
    <w:rsid w:val="00FC1160"/>
    <w:rsid w:val="00FC19DA"/>
    <w:rsid w:val="00FC2B66"/>
    <w:rsid w:val="00FC3214"/>
    <w:rsid w:val="00FC3B7F"/>
    <w:rsid w:val="00FC3CA7"/>
    <w:rsid w:val="00FC6738"/>
    <w:rsid w:val="00FC7956"/>
    <w:rsid w:val="00FD2DDA"/>
    <w:rsid w:val="00FD3CCF"/>
    <w:rsid w:val="00FD4D50"/>
    <w:rsid w:val="00FD645D"/>
    <w:rsid w:val="00FD65FB"/>
    <w:rsid w:val="00FD78AC"/>
    <w:rsid w:val="00FE2FFF"/>
    <w:rsid w:val="00FE3F71"/>
    <w:rsid w:val="00FE4308"/>
    <w:rsid w:val="00FE545A"/>
    <w:rsid w:val="00FE5847"/>
    <w:rsid w:val="00FE7E29"/>
    <w:rsid w:val="00FF1214"/>
    <w:rsid w:val="00FF12B2"/>
    <w:rsid w:val="00FF258A"/>
    <w:rsid w:val="00FF3BBD"/>
    <w:rsid w:val="00FF40E4"/>
    <w:rsid w:val="00FF5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1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B5B12"/>
    <w:pPr>
      <w:keepNext/>
      <w:overflowPunct w:val="0"/>
      <w:autoSpaceDE w:val="0"/>
      <w:autoSpaceDN w:val="0"/>
      <w:adjustRightInd w:val="0"/>
      <w:textAlignment w:val="baseline"/>
      <w:outlineLvl w:val="1"/>
    </w:pPr>
    <w:rPr>
      <w:b/>
      <w:szCs w:val="20"/>
      <w:lang w:val="uk-UA"/>
    </w:rPr>
  </w:style>
  <w:style w:type="paragraph" w:styleId="3">
    <w:name w:val="heading 3"/>
    <w:basedOn w:val="a"/>
    <w:next w:val="a"/>
    <w:link w:val="30"/>
    <w:qFormat/>
    <w:rsid w:val="002B5B12"/>
    <w:pPr>
      <w:keepNext/>
      <w:overflowPunct w:val="0"/>
      <w:autoSpaceDE w:val="0"/>
      <w:autoSpaceDN w:val="0"/>
      <w:adjustRightInd w:val="0"/>
      <w:jc w:val="center"/>
      <w:textAlignment w:val="baseline"/>
      <w:outlineLvl w:val="2"/>
    </w:pPr>
    <w:rPr>
      <w:b/>
      <w:sz w:val="28"/>
      <w:szCs w:val="20"/>
      <w:lang w:val="uk-UA"/>
    </w:rPr>
  </w:style>
  <w:style w:type="paragraph" w:styleId="9">
    <w:name w:val="heading 9"/>
    <w:basedOn w:val="a"/>
    <w:next w:val="a"/>
    <w:link w:val="90"/>
    <w:qFormat/>
    <w:rsid w:val="002B5B12"/>
    <w:pPr>
      <w:keepNext/>
      <w:ind w:firstLine="708"/>
      <w:jc w:val="center"/>
      <w:outlineLvl w:val="8"/>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5B12"/>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2B5B12"/>
    <w:rPr>
      <w:rFonts w:ascii="Times New Roman" w:eastAsia="Times New Roman" w:hAnsi="Times New Roman" w:cs="Times New Roman"/>
      <w:b/>
      <w:sz w:val="28"/>
      <w:szCs w:val="20"/>
      <w:lang w:val="uk-UA" w:eastAsia="ru-RU"/>
    </w:rPr>
  </w:style>
  <w:style w:type="character" w:customStyle="1" w:styleId="90">
    <w:name w:val="Заголовок 9 Знак"/>
    <w:basedOn w:val="a0"/>
    <w:link w:val="9"/>
    <w:rsid w:val="002B5B12"/>
    <w:rPr>
      <w:rFonts w:ascii="Times New Roman" w:eastAsia="Times New Roman" w:hAnsi="Times New Roman" w:cs="Times New Roman"/>
      <w:b/>
      <w:bCs/>
      <w:sz w:val="28"/>
      <w:szCs w:val="24"/>
      <w:lang w:val="uk-UA" w:eastAsia="ru-RU"/>
    </w:rPr>
  </w:style>
  <w:style w:type="paragraph" w:styleId="a3">
    <w:name w:val="Body Text Indent"/>
    <w:basedOn w:val="a"/>
    <w:link w:val="a4"/>
    <w:semiHidden/>
    <w:rsid w:val="002B5B12"/>
    <w:pPr>
      <w:ind w:firstLine="708"/>
    </w:pPr>
    <w:rPr>
      <w:sz w:val="28"/>
    </w:rPr>
  </w:style>
  <w:style w:type="character" w:customStyle="1" w:styleId="a4">
    <w:name w:val="Основной текст с отступом Знак"/>
    <w:basedOn w:val="a0"/>
    <w:link w:val="a3"/>
    <w:semiHidden/>
    <w:rsid w:val="002B5B12"/>
    <w:rPr>
      <w:rFonts w:ascii="Times New Roman" w:eastAsia="Times New Roman" w:hAnsi="Times New Roman" w:cs="Times New Roman"/>
      <w:sz w:val="28"/>
      <w:szCs w:val="24"/>
      <w:lang w:eastAsia="ru-RU"/>
    </w:rPr>
  </w:style>
  <w:style w:type="paragraph" w:styleId="21">
    <w:name w:val="Body Text Indent 2"/>
    <w:basedOn w:val="a"/>
    <w:link w:val="22"/>
    <w:semiHidden/>
    <w:rsid w:val="002B5B12"/>
    <w:pPr>
      <w:ind w:firstLine="708"/>
      <w:jc w:val="both"/>
    </w:pPr>
    <w:rPr>
      <w:sz w:val="28"/>
    </w:rPr>
  </w:style>
  <w:style w:type="character" w:customStyle="1" w:styleId="22">
    <w:name w:val="Основной текст с отступом 2 Знак"/>
    <w:basedOn w:val="a0"/>
    <w:link w:val="21"/>
    <w:semiHidden/>
    <w:rsid w:val="002B5B12"/>
    <w:rPr>
      <w:rFonts w:ascii="Times New Roman" w:eastAsia="Times New Roman" w:hAnsi="Times New Roman" w:cs="Times New Roman"/>
      <w:sz w:val="28"/>
      <w:szCs w:val="24"/>
      <w:lang w:eastAsia="ru-RU"/>
    </w:rPr>
  </w:style>
  <w:style w:type="paragraph" w:customStyle="1" w:styleId="210">
    <w:name w:val="Основной текст 21"/>
    <w:basedOn w:val="a"/>
    <w:rsid w:val="002B5B12"/>
    <w:pPr>
      <w:overflowPunct w:val="0"/>
      <w:autoSpaceDE w:val="0"/>
      <w:autoSpaceDN w:val="0"/>
      <w:adjustRightInd w:val="0"/>
      <w:jc w:val="both"/>
      <w:textAlignment w:val="baseline"/>
    </w:pPr>
    <w:rPr>
      <w:szCs w:val="20"/>
      <w:lang w:val="uk-UA"/>
    </w:rPr>
  </w:style>
  <w:style w:type="paragraph" w:customStyle="1" w:styleId="1">
    <w:name w:val="Обычный (веб)1"/>
    <w:basedOn w:val="a"/>
    <w:rsid w:val="002B5B12"/>
    <w:pPr>
      <w:overflowPunct w:val="0"/>
      <w:autoSpaceDE w:val="0"/>
      <w:autoSpaceDN w:val="0"/>
      <w:adjustRightInd w:val="0"/>
      <w:spacing w:before="100" w:after="100"/>
      <w:textAlignment w:val="baseline"/>
    </w:pPr>
    <w:rPr>
      <w:szCs w:val="20"/>
    </w:rPr>
  </w:style>
  <w:style w:type="paragraph" w:styleId="23">
    <w:name w:val="Body Text 2"/>
    <w:basedOn w:val="a"/>
    <w:link w:val="24"/>
    <w:semiHidden/>
    <w:rsid w:val="002B5B12"/>
    <w:pPr>
      <w:jc w:val="both"/>
    </w:pPr>
    <w:rPr>
      <w:sz w:val="28"/>
      <w:lang w:val="uk-UA"/>
    </w:rPr>
  </w:style>
  <w:style w:type="character" w:customStyle="1" w:styleId="24">
    <w:name w:val="Основной текст 2 Знак"/>
    <w:basedOn w:val="a0"/>
    <w:link w:val="23"/>
    <w:semiHidden/>
    <w:rsid w:val="002B5B12"/>
    <w:rPr>
      <w:rFonts w:ascii="Times New Roman" w:eastAsia="Times New Roman" w:hAnsi="Times New Roman" w:cs="Times New Roman"/>
      <w:sz w:val="28"/>
      <w:szCs w:val="24"/>
      <w:lang w:val="uk-UA" w:eastAsia="ru-RU"/>
    </w:rPr>
  </w:style>
  <w:style w:type="paragraph" w:customStyle="1" w:styleId="rvps2">
    <w:name w:val="rvps2"/>
    <w:basedOn w:val="a"/>
    <w:rsid w:val="002B5B12"/>
    <w:pPr>
      <w:spacing w:before="100" w:beforeAutospacing="1" w:after="100" w:afterAutospacing="1"/>
    </w:pPr>
  </w:style>
  <w:style w:type="paragraph" w:customStyle="1" w:styleId="25">
    <w:name w:val="Обычный (веб)2"/>
    <w:basedOn w:val="a"/>
    <w:rsid w:val="002B5B12"/>
    <w:pPr>
      <w:overflowPunct w:val="0"/>
      <w:autoSpaceDE w:val="0"/>
      <w:autoSpaceDN w:val="0"/>
      <w:adjustRightInd w:val="0"/>
      <w:spacing w:before="100" w:after="100"/>
      <w:textAlignment w:val="baseline"/>
    </w:pPr>
    <w:rPr>
      <w:szCs w:val="20"/>
    </w:rPr>
  </w:style>
  <w:style w:type="paragraph" w:styleId="a5">
    <w:name w:val="Title"/>
    <w:basedOn w:val="a"/>
    <w:link w:val="a6"/>
    <w:qFormat/>
    <w:rsid w:val="002B5B12"/>
    <w:pPr>
      <w:jc w:val="center"/>
    </w:pPr>
    <w:rPr>
      <w:b/>
      <w:sz w:val="28"/>
      <w:szCs w:val="20"/>
    </w:rPr>
  </w:style>
  <w:style w:type="character" w:customStyle="1" w:styleId="a6">
    <w:name w:val="Название Знак"/>
    <w:basedOn w:val="a0"/>
    <w:link w:val="a5"/>
    <w:rsid w:val="002B5B12"/>
    <w:rPr>
      <w:rFonts w:ascii="Times New Roman" w:eastAsia="Times New Roman" w:hAnsi="Times New Roman" w:cs="Times New Roman"/>
      <w:b/>
      <w:sz w:val="28"/>
      <w:szCs w:val="20"/>
      <w:lang w:eastAsia="ru-RU"/>
    </w:rPr>
  </w:style>
  <w:style w:type="paragraph" w:styleId="a7">
    <w:name w:val="Subtitle"/>
    <w:basedOn w:val="a"/>
    <w:link w:val="a8"/>
    <w:qFormat/>
    <w:rsid w:val="002B5B12"/>
    <w:pPr>
      <w:jc w:val="center"/>
    </w:pPr>
    <w:rPr>
      <w:b/>
      <w:spacing w:val="8"/>
      <w:sz w:val="30"/>
      <w:szCs w:val="20"/>
    </w:rPr>
  </w:style>
  <w:style w:type="character" w:customStyle="1" w:styleId="a8">
    <w:name w:val="Подзаголовок Знак"/>
    <w:basedOn w:val="a0"/>
    <w:link w:val="a7"/>
    <w:rsid w:val="002B5B12"/>
    <w:rPr>
      <w:rFonts w:ascii="Times New Roman" w:eastAsia="Times New Roman" w:hAnsi="Times New Roman" w:cs="Times New Roman"/>
      <w:b/>
      <w:spacing w:val="8"/>
      <w:sz w:val="30"/>
      <w:szCs w:val="20"/>
      <w:lang w:eastAsia="ru-RU"/>
    </w:rPr>
  </w:style>
  <w:style w:type="paragraph" w:styleId="a9">
    <w:name w:val="List Paragraph"/>
    <w:basedOn w:val="a"/>
    <w:uiPriority w:val="34"/>
    <w:qFormat/>
    <w:rsid w:val="002B5B12"/>
    <w:pPr>
      <w:spacing w:after="200" w:line="276" w:lineRule="auto"/>
      <w:ind w:left="720"/>
      <w:contextualSpacing/>
    </w:pPr>
    <w:rPr>
      <w:rFonts w:eastAsia="Calibri"/>
      <w:sz w:val="28"/>
      <w:szCs w:val="22"/>
      <w:lang w:eastAsia="en-US"/>
    </w:rPr>
  </w:style>
  <w:style w:type="table" w:styleId="aa">
    <w:name w:val="Table Grid"/>
    <w:basedOn w:val="a1"/>
    <w:uiPriority w:val="59"/>
    <w:rsid w:val="002B5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D4D0C"/>
  </w:style>
  <w:style w:type="character" w:styleId="ab">
    <w:name w:val="Hyperlink"/>
    <w:basedOn w:val="a0"/>
    <w:uiPriority w:val="99"/>
    <w:semiHidden/>
    <w:unhideWhenUsed/>
    <w:rsid w:val="003D4D0C"/>
    <w:rPr>
      <w:color w:val="0000FF"/>
      <w:u w:val="single"/>
    </w:rPr>
  </w:style>
  <w:style w:type="paragraph" w:styleId="HTML">
    <w:name w:val="HTML Preformatted"/>
    <w:basedOn w:val="a"/>
    <w:link w:val="HTML0"/>
    <w:uiPriority w:val="99"/>
    <w:semiHidden/>
    <w:unhideWhenUsed/>
    <w:rsid w:val="002C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C02E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29972436">
      <w:bodyDiv w:val="1"/>
      <w:marLeft w:val="0"/>
      <w:marRight w:val="0"/>
      <w:marTop w:val="0"/>
      <w:marBottom w:val="0"/>
      <w:divBdr>
        <w:top w:val="none" w:sz="0" w:space="0" w:color="auto"/>
        <w:left w:val="none" w:sz="0" w:space="0" w:color="auto"/>
        <w:bottom w:val="none" w:sz="0" w:space="0" w:color="auto"/>
        <w:right w:val="none" w:sz="0" w:space="0" w:color="auto"/>
      </w:divBdr>
    </w:div>
    <w:div w:id="19241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zt-rada.gov.ua/data/photogallery/215_big.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4.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3747</Words>
  <Characters>21361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cp:lastPrinted>2018-11-21T15:37:00Z</cp:lastPrinted>
  <dcterms:created xsi:type="dcterms:W3CDTF">2018-11-21T16:04:00Z</dcterms:created>
  <dcterms:modified xsi:type="dcterms:W3CDTF">2018-11-21T16:04:00Z</dcterms:modified>
</cp:coreProperties>
</file>