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1E" w:rsidRPr="000F435A" w:rsidRDefault="0082251E" w:rsidP="00144375">
      <w:pPr>
        <w:ind w:right="-143"/>
        <w:jc w:val="center"/>
        <w:rPr>
          <w:b/>
          <w:bCs/>
          <w:lang w:val="uk-UA"/>
        </w:rPr>
      </w:pPr>
      <w:r w:rsidRPr="000F435A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6" o:title=""/>
            <o:lock v:ext="edit" aspectratio="f"/>
          </v:shape>
          <o:OLEObject Type="Embed" ProgID="Word.Picture.8" ShapeID="_x0000_i1025" DrawAspect="Content" ObjectID="_1606290310" r:id="rId7"/>
        </w:object>
      </w:r>
    </w:p>
    <w:p w:rsidR="0082251E" w:rsidRPr="000F435A" w:rsidRDefault="0082251E" w:rsidP="00144375">
      <w:pPr>
        <w:tabs>
          <w:tab w:val="left" w:pos="0"/>
        </w:tabs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УКРАЇНА</w:t>
      </w:r>
    </w:p>
    <w:p w:rsidR="0082251E" w:rsidRPr="000F435A" w:rsidRDefault="0082251E" w:rsidP="00144375">
      <w:pPr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ЖИТОМИРСЬКА МІСЬКА РАДА</w:t>
      </w:r>
    </w:p>
    <w:p w:rsidR="0082251E" w:rsidRPr="000F435A" w:rsidRDefault="0082251E" w:rsidP="00144375">
      <w:pPr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ВИКОНАВЧИЙ КОМІТЕТ</w:t>
      </w:r>
    </w:p>
    <w:p w:rsidR="0082251E" w:rsidRPr="000F435A" w:rsidRDefault="0082251E" w:rsidP="00144375">
      <w:pPr>
        <w:jc w:val="center"/>
        <w:rPr>
          <w:b/>
          <w:bCs/>
          <w:sz w:val="16"/>
          <w:szCs w:val="16"/>
          <w:lang w:val="uk-UA"/>
        </w:rPr>
      </w:pPr>
    </w:p>
    <w:p w:rsidR="0082251E" w:rsidRPr="000F435A" w:rsidRDefault="0082251E" w:rsidP="00144375">
      <w:pPr>
        <w:tabs>
          <w:tab w:val="left" w:pos="3900"/>
        </w:tabs>
        <w:jc w:val="center"/>
        <w:rPr>
          <w:b/>
          <w:bCs/>
          <w:lang w:val="uk-UA"/>
        </w:rPr>
      </w:pPr>
      <w:r w:rsidRPr="000F435A">
        <w:rPr>
          <w:b/>
          <w:bCs/>
          <w:lang w:val="uk-UA"/>
        </w:rPr>
        <w:t>РІШЕННЯ</w:t>
      </w:r>
    </w:p>
    <w:p w:rsidR="0082251E" w:rsidRPr="000F435A" w:rsidRDefault="0082251E" w:rsidP="00144375">
      <w:pPr>
        <w:tabs>
          <w:tab w:val="left" w:pos="3900"/>
        </w:tabs>
        <w:jc w:val="center"/>
        <w:rPr>
          <w:b/>
          <w:bCs/>
          <w:lang w:val="uk-UA"/>
        </w:rPr>
      </w:pPr>
    </w:p>
    <w:p w:rsidR="0082251E" w:rsidRPr="000F435A" w:rsidRDefault="0082251E" w:rsidP="00144375">
      <w:pPr>
        <w:rPr>
          <w:lang w:val="uk-UA"/>
        </w:rPr>
      </w:pPr>
      <w:r w:rsidRPr="000F435A">
        <w:rPr>
          <w:lang w:val="uk-UA"/>
        </w:rPr>
        <w:t>від _____________ №_________</w:t>
      </w:r>
    </w:p>
    <w:p w:rsidR="0082251E" w:rsidRPr="000F435A" w:rsidRDefault="0082251E" w:rsidP="00144375">
      <w:pPr>
        <w:rPr>
          <w:sz w:val="24"/>
          <w:szCs w:val="24"/>
          <w:lang w:val="uk-UA"/>
        </w:rPr>
      </w:pPr>
      <w:r w:rsidRPr="000F435A">
        <w:rPr>
          <w:sz w:val="24"/>
          <w:szCs w:val="24"/>
          <w:lang w:val="uk-UA"/>
        </w:rPr>
        <w:t>м. Житомир</w:t>
      </w:r>
    </w:p>
    <w:p w:rsidR="0082251E" w:rsidRPr="000F435A" w:rsidRDefault="0082251E" w:rsidP="00144375">
      <w:pPr>
        <w:rPr>
          <w:lang w:val="uk-UA"/>
        </w:rPr>
      </w:pPr>
    </w:p>
    <w:p w:rsidR="0082251E" w:rsidRDefault="0082251E" w:rsidP="00144375">
      <w:pPr>
        <w:jc w:val="both"/>
        <w:rPr>
          <w:lang w:val="uk-UA"/>
        </w:rPr>
      </w:pPr>
      <w:r>
        <w:rPr>
          <w:lang w:val="uk-UA"/>
        </w:rPr>
        <w:t>Про внесення змін в додаток 2</w:t>
      </w:r>
    </w:p>
    <w:p w:rsidR="00CD50A7" w:rsidRDefault="0082251E" w:rsidP="00144375">
      <w:pPr>
        <w:jc w:val="both"/>
        <w:rPr>
          <w:lang w:val="uk-UA"/>
        </w:rPr>
      </w:pPr>
      <w:r>
        <w:rPr>
          <w:lang w:val="uk-UA"/>
        </w:rPr>
        <w:t xml:space="preserve">до рішення виконавчого </w:t>
      </w:r>
    </w:p>
    <w:p w:rsidR="0082251E" w:rsidRDefault="0082251E" w:rsidP="00144375">
      <w:pPr>
        <w:jc w:val="both"/>
        <w:rPr>
          <w:lang w:val="uk-UA"/>
        </w:rPr>
      </w:pPr>
      <w:r>
        <w:rPr>
          <w:lang w:val="uk-UA"/>
        </w:rPr>
        <w:t>комітету</w:t>
      </w:r>
      <w:r w:rsidR="00CD50A7">
        <w:rPr>
          <w:lang w:val="uk-UA"/>
        </w:rPr>
        <w:t xml:space="preserve"> </w:t>
      </w:r>
      <w:r>
        <w:rPr>
          <w:lang w:val="uk-UA"/>
        </w:rPr>
        <w:t>міської ради</w:t>
      </w:r>
    </w:p>
    <w:p w:rsidR="0082251E" w:rsidRPr="000F435A" w:rsidRDefault="0082251E" w:rsidP="00144375">
      <w:pPr>
        <w:jc w:val="both"/>
        <w:rPr>
          <w:lang w:val="uk-UA"/>
        </w:rPr>
      </w:pPr>
      <w:r>
        <w:rPr>
          <w:lang w:val="uk-UA"/>
        </w:rPr>
        <w:t>від 16.05.2018 №529</w:t>
      </w:r>
    </w:p>
    <w:p w:rsidR="0082251E" w:rsidRPr="000F435A" w:rsidRDefault="0082251E" w:rsidP="00144375">
      <w:pPr>
        <w:jc w:val="both"/>
        <w:rPr>
          <w:lang w:val="uk-UA"/>
        </w:rPr>
      </w:pPr>
    </w:p>
    <w:p w:rsidR="0082251E" w:rsidRPr="000F435A" w:rsidRDefault="0082251E" w:rsidP="00144375">
      <w:pPr>
        <w:tabs>
          <w:tab w:val="left" w:pos="567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У зв’язку із внесенням змін до статей 12, 13 і 23 Закону України «Про психіатричну допомогу», керуючись ст.26 Закону України «Про місцеве самоврядування в Україні» </w:t>
      </w:r>
      <w:r w:rsidRPr="000F435A">
        <w:rPr>
          <w:lang w:val="uk-UA"/>
        </w:rPr>
        <w:t>виконавчий комітет Житомирської міської  ради</w:t>
      </w:r>
    </w:p>
    <w:p w:rsidR="0082251E" w:rsidRPr="000F435A" w:rsidRDefault="0082251E" w:rsidP="00144375">
      <w:pPr>
        <w:jc w:val="both"/>
        <w:rPr>
          <w:lang w:val="uk-UA"/>
        </w:rPr>
      </w:pPr>
    </w:p>
    <w:p w:rsidR="0082251E" w:rsidRPr="000F435A" w:rsidRDefault="0082251E" w:rsidP="00144375">
      <w:pPr>
        <w:jc w:val="both"/>
        <w:rPr>
          <w:lang w:val="uk-UA"/>
        </w:rPr>
      </w:pPr>
      <w:r w:rsidRPr="000F435A">
        <w:rPr>
          <w:lang w:val="uk-UA"/>
        </w:rPr>
        <w:t>ВИРІШИВ:</w:t>
      </w:r>
    </w:p>
    <w:p w:rsidR="0082251E" w:rsidRPr="000F435A" w:rsidRDefault="0082251E" w:rsidP="00144375">
      <w:pPr>
        <w:jc w:val="both"/>
        <w:rPr>
          <w:lang w:val="uk-UA"/>
        </w:rPr>
      </w:pPr>
    </w:p>
    <w:p w:rsidR="0082251E" w:rsidRDefault="0082251E" w:rsidP="00144375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 xml:space="preserve">1. Внести зміни  в додаток 2 до рішення виконавчого  комітету міської ради від 16.05.2018 №529 «Про утворення ради опіки та піклування при виконавчому комітеті Житомирської міської ради та затвердження Положення про неї», а саме викласти його в новій редакції згідно з додатком. </w:t>
      </w:r>
    </w:p>
    <w:p w:rsidR="0082251E" w:rsidRDefault="0082251E" w:rsidP="00144375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  <w:t xml:space="preserve">       </w:t>
      </w:r>
    </w:p>
    <w:p w:rsidR="0082251E" w:rsidRPr="000F435A" w:rsidRDefault="0082251E" w:rsidP="00144375">
      <w:pPr>
        <w:tabs>
          <w:tab w:val="left" w:pos="709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Pr="000F435A">
        <w:rPr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 та заступник</w:t>
      </w:r>
      <w:r>
        <w:rPr>
          <w:lang w:val="uk-UA"/>
        </w:rPr>
        <w:t>ів</w:t>
      </w:r>
      <w:r w:rsidRPr="000F435A">
        <w:rPr>
          <w:lang w:val="uk-UA"/>
        </w:rPr>
        <w:t xml:space="preserve"> директора департаменту соціальної політики Житомирської міської ради, начальник</w:t>
      </w:r>
      <w:r>
        <w:rPr>
          <w:lang w:val="uk-UA"/>
        </w:rPr>
        <w:t>ів</w:t>
      </w:r>
      <w:r w:rsidRPr="000F435A">
        <w:rPr>
          <w:lang w:val="uk-UA"/>
        </w:rPr>
        <w:t xml:space="preserve"> управління соціального захисту населення</w:t>
      </w:r>
      <w:r>
        <w:rPr>
          <w:lang w:val="uk-UA"/>
        </w:rPr>
        <w:t xml:space="preserve"> Богунського та Корольовського районів</w:t>
      </w:r>
      <w:r w:rsidRPr="000F435A">
        <w:rPr>
          <w:lang w:val="uk-UA"/>
        </w:rPr>
        <w:t>.</w:t>
      </w:r>
    </w:p>
    <w:p w:rsidR="0082251E" w:rsidRDefault="0082251E" w:rsidP="00144375">
      <w:pPr>
        <w:tabs>
          <w:tab w:val="left" w:pos="7088"/>
        </w:tabs>
        <w:jc w:val="both"/>
        <w:rPr>
          <w:lang w:val="uk-UA"/>
        </w:rPr>
      </w:pPr>
    </w:p>
    <w:p w:rsidR="0082251E" w:rsidRDefault="0082251E" w:rsidP="00144375">
      <w:pPr>
        <w:tabs>
          <w:tab w:val="left" w:pos="7088"/>
        </w:tabs>
        <w:jc w:val="both"/>
        <w:rPr>
          <w:lang w:val="uk-UA"/>
        </w:rPr>
      </w:pPr>
    </w:p>
    <w:p w:rsidR="0082251E" w:rsidRPr="000F435A" w:rsidRDefault="0082251E" w:rsidP="00144375">
      <w:pPr>
        <w:tabs>
          <w:tab w:val="left" w:pos="7088"/>
        </w:tabs>
        <w:jc w:val="both"/>
        <w:rPr>
          <w:lang w:val="uk-UA"/>
        </w:rPr>
      </w:pPr>
      <w:r w:rsidRPr="000F435A">
        <w:rPr>
          <w:lang w:val="uk-UA"/>
        </w:rPr>
        <w:t xml:space="preserve">Міський голова </w:t>
      </w:r>
      <w:r w:rsidRPr="000F435A">
        <w:rPr>
          <w:lang w:val="uk-UA"/>
        </w:rPr>
        <w:tab/>
        <w:t>С.</w:t>
      </w:r>
      <w:r>
        <w:rPr>
          <w:lang w:val="uk-UA"/>
        </w:rPr>
        <w:t xml:space="preserve"> </w:t>
      </w:r>
      <w:r w:rsidRPr="000F435A">
        <w:rPr>
          <w:lang w:val="uk-UA"/>
        </w:rPr>
        <w:t>І.</w:t>
      </w:r>
      <w:r>
        <w:rPr>
          <w:lang w:val="uk-UA"/>
        </w:rPr>
        <w:t xml:space="preserve"> </w:t>
      </w:r>
      <w:r w:rsidRPr="000F435A">
        <w:rPr>
          <w:lang w:val="uk-UA"/>
        </w:rPr>
        <w:t>Сухомлин</w:t>
      </w:r>
    </w:p>
    <w:p w:rsidR="0082251E" w:rsidRDefault="0082251E" w:rsidP="00144375"/>
    <w:p w:rsidR="0082251E" w:rsidRDefault="0082251E" w:rsidP="00144375"/>
    <w:p w:rsidR="0082251E" w:rsidRDefault="0082251E" w:rsidP="00144375"/>
    <w:p w:rsidR="0082251E" w:rsidRDefault="0082251E" w:rsidP="00144375"/>
    <w:p w:rsidR="0082251E" w:rsidRDefault="0082251E" w:rsidP="00144375"/>
    <w:p w:rsidR="0082251E" w:rsidRDefault="0082251E" w:rsidP="00144375"/>
    <w:p w:rsidR="0082251E" w:rsidRDefault="0082251E" w:rsidP="00144375">
      <w:pPr>
        <w:rPr>
          <w:lang w:val="uk-UA"/>
        </w:rPr>
      </w:pPr>
    </w:p>
    <w:p w:rsidR="00CD50A7" w:rsidRPr="00CD50A7" w:rsidRDefault="00CD50A7" w:rsidP="00144375">
      <w:pPr>
        <w:rPr>
          <w:lang w:val="uk-UA"/>
        </w:rPr>
      </w:pPr>
    </w:p>
    <w:p w:rsidR="0082251E" w:rsidRDefault="0082251E" w:rsidP="00144375"/>
    <w:p w:rsidR="0082251E" w:rsidRDefault="0082251E" w:rsidP="00144375">
      <w:pPr>
        <w:ind w:right="-82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Додаток </w:t>
      </w:r>
    </w:p>
    <w:p w:rsidR="0082251E" w:rsidRDefault="0082251E" w:rsidP="00144375">
      <w:pPr>
        <w:ind w:left="5812" w:right="-284"/>
        <w:rPr>
          <w:lang w:val="uk-UA"/>
        </w:rPr>
      </w:pPr>
      <w:r>
        <w:rPr>
          <w:lang w:val="uk-UA"/>
        </w:rPr>
        <w:t xml:space="preserve">      до рішення міськвиконкому</w:t>
      </w:r>
    </w:p>
    <w:p w:rsidR="0082251E" w:rsidRDefault="0082251E" w:rsidP="00144375">
      <w:pPr>
        <w:ind w:left="5812" w:right="-1"/>
        <w:rPr>
          <w:lang w:val="uk-UA"/>
        </w:rPr>
      </w:pPr>
      <w:r>
        <w:rPr>
          <w:lang w:val="uk-UA"/>
        </w:rPr>
        <w:t xml:space="preserve">      ____________№_______</w:t>
      </w:r>
    </w:p>
    <w:p w:rsidR="0082251E" w:rsidRDefault="0082251E" w:rsidP="00144375">
      <w:pPr>
        <w:ind w:left="142" w:right="-284"/>
        <w:jc w:val="center"/>
        <w:rPr>
          <w:lang w:val="uk-UA"/>
        </w:rPr>
      </w:pPr>
    </w:p>
    <w:p w:rsidR="0082251E" w:rsidRDefault="0082251E" w:rsidP="00144375">
      <w:pPr>
        <w:ind w:left="142" w:right="-1"/>
        <w:jc w:val="center"/>
        <w:rPr>
          <w:lang w:val="uk-UA"/>
        </w:rPr>
      </w:pPr>
    </w:p>
    <w:p w:rsidR="0082251E" w:rsidRDefault="0082251E" w:rsidP="00144375">
      <w:pPr>
        <w:ind w:left="142" w:right="-1"/>
        <w:jc w:val="center"/>
        <w:rPr>
          <w:lang w:val="uk-UA"/>
        </w:rPr>
      </w:pPr>
      <w:r>
        <w:rPr>
          <w:lang w:val="uk-UA"/>
        </w:rPr>
        <w:t>Положення</w:t>
      </w:r>
    </w:p>
    <w:p w:rsidR="0082251E" w:rsidRDefault="0082251E" w:rsidP="00144375">
      <w:pPr>
        <w:ind w:left="142" w:right="-1"/>
        <w:jc w:val="center"/>
        <w:rPr>
          <w:lang w:val="uk-UA"/>
        </w:rPr>
      </w:pPr>
      <w:r>
        <w:rPr>
          <w:lang w:val="uk-UA"/>
        </w:rPr>
        <w:t xml:space="preserve">про раду опіки та піклування </w:t>
      </w:r>
    </w:p>
    <w:p w:rsidR="0082251E" w:rsidRDefault="0082251E" w:rsidP="00144375">
      <w:pPr>
        <w:ind w:left="142" w:right="-1"/>
        <w:jc w:val="center"/>
        <w:rPr>
          <w:lang w:val="uk-UA"/>
        </w:rPr>
      </w:pPr>
      <w:r>
        <w:rPr>
          <w:lang w:val="uk-UA"/>
        </w:rPr>
        <w:t>при виконавчому комітеті Житомирської міської ради</w:t>
      </w:r>
    </w:p>
    <w:p w:rsidR="0082251E" w:rsidRPr="009C6112" w:rsidRDefault="0082251E" w:rsidP="00144375">
      <w:pPr>
        <w:ind w:left="142" w:right="-1"/>
        <w:jc w:val="center"/>
        <w:rPr>
          <w:sz w:val="16"/>
          <w:szCs w:val="16"/>
          <w:lang w:val="uk-UA"/>
        </w:rPr>
      </w:pPr>
    </w:p>
    <w:p w:rsidR="0082251E" w:rsidRPr="005E3014" w:rsidRDefault="0082251E" w:rsidP="00144375">
      <w:pPr>
        <w:ind w:left="142" w:right="-1"/>
        <w:jc w:val="center"/>
        <w:rPr>
          <w:sz w:val="16"/>
          <w:szCs w:val="16"/>
          <w:lang w:val="uk-UA"/>
        </w:rPr>
      </w:pPr>
    </w:p>
    <w:p w:rsidR="0082251E" w:rsidRDefault="0082251E" w:rsidP="00144375">
      <w:pPr>
        <w:ind w:right="-1"/>
        <w:jc w:val="center"/>
        <w:rPr>
          <w:lang w:val="uk-UA"/>
        </w:rPr>
      </w:pPr>
      <w:r>
        <w:rPr>
          <w:lang w:val="uk-UA"/>
        </w:rPr>
        <w:t>1. Загальні положення</w:t>
      </w:r>
    </w:p>
    <w:p w:rsidR="0082251E" w:rsidRPr="005E3014" w:rsidRDefault="0082251E" w:rsidP="00144375">
      <w:pPr>
        <w:ind w:right="-1"/>
        <w:jc w:val="center"/>
        <w:rPr>
          <w:sz w:val="16"/>
          <w:szCs w:val="16"/>
          <w:lang w:val="uk-UA"/>
        </w:rPr>
      </w:pP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1.1. Рада опіки та піклування при виконавчому комітеті Житомирської міської ради створюється при органі опіки та піклування, яким є виконавчий комітет Житомирської міської ради  і має дорадчі функції (далі – рада опіки та піклування).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 w:rsidRPr="009C6112">
        <w:rPr>
          <w:lang w:val="uk-UA"/>
        </w:rPr>
        <w:t xml:space="preserve">1.2. </w:t>
      </w:r>
      <w:r>
        <w:rPr>
          <w:lang w:val="uk-UA"/>
        </w:rPr>
        <w:t>Головним завданням ради опіки та піклування є розгляд заяв громадян з питань встановлення опіки та/або піклування над недієздатними (обмежено дієздатними) повнолітніми особами, управління та встановлення опіки над майном вищезазначених осіб, госпіталізації та амбулаторного лікування недієздатних осіб.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1.3. Кількісний та персональний склад ради опіки та піклування, її голова, заступник голови та секретар затверджується рішенням виконавчого комітету Житомирської міської ради.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До складу ради опіки та піклування входять працівники  виконавчих органів Житомирської міської ради, представники закладів охорони здоров</w:t>
      </w:r>
      <w:r w:rsidRPr="00B64784">
        <w:rPr>
          <w:lang w:val="uk-UA"/>
        </w:rPr>
        <w:t>’</w:t>
      </w:r>
      <w:r>
        <w:rPr>
          <w:lang w:val="uk-UA"/>
        </w:rPr>
        <w:t>я, громадських організацій, інші особи.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1.4. </w:t>
      </w:r>
      <w:r w:rsidRPr="00626A87">
        <w:rPr>
          <w:lang w:val="uk-UA"/>
        </w:rPr>
        <w:t xml:space="preserve">Рада опіки та піклування в своїй роботі керується Конституцією України, Цивільним кодексом України, Сімейним кодексом України, Законом України «Про місцеве самоврядування в Україні», Законом України «Про психіатричну допомогу», Правилами опіки та піклування, 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 та Міністерством праці та соціальної політики України від 26.05.1999р. </w:t>
      </w:r>
      <w:r>
        <w:rPr>
          <w:lang w:val="uk-UA"/>
        </w:rPr>
        <w:t xml:space="preserve">                        </w:t>
      </w:r>
      <w:r w:rsidRPr="00626A87">
        <w:rPr>
          <w:lang w:val="uk-UA"/>
        </w:rPr>
        <w:t>№</w:t>
      </w:r>
      <w:r w:rsidRPr="00626A87">
        <w:rPr>
          <w:color w:val="292B2C"/>
          <w:lang w:val="uk-UA"/>
        </w:rPr>
        <w:t xml:space="preserve"> </w:t>
      </w:r>
      <w:r w:rsidRPr="00626A87">
        <w:rPr>
          <w:lang w:val="uk-UA"/>
        </w:rPr>
        <w:t>34/166/131/88</w:t>
      </w:r>
      <w:r>
        <w:rPr>
          <w:lang w:val="uk-UA"/>
        </w:rPr>
        <w:t>, іншими законодавчими та нормативно-правовими актами України та цим Положенням.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</w:p>
    <w:p w:rsidR="0082251E" w:rsidRDefault="0082251E" w:rsidP="00144375">
      <w:pPr>
        <w:ind w:right="-1"/>
        <w:jc w:val="center"/>
        <w:rPr>
          <w:lang w:val="uk-UA"/>
        </w:rPr>
      </w:pPr>
      <w:r>
        <w:rPr>
          <w:lang w:val="uk-UA"/>
        </w:rPr>
        <w:t>2. Організація діяльності ради опіки та піклування</w:t>
      </w:r>
    </w:p>
    <w:p w:rsidR="0082251E" w:rsidRPr="005E3014" w:rsidRDefault="0082251E" w:rsidP="00144375">
      <w:pPr>
        <w:ind w:right="-1"/>
        <w:jc w:val="center"/>
        <w:rPr>
          <w:sz w:val="16"/>
          <w:szCs w:val="16"/>
          <w:lang w:val="uk-UA"/>
        </w:rPr>
      </w:pP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2.1. Організовує роботу ради опіки та піклування її голова, а в разі неможливості виконання ним своїх обов’язків його функції здійснює заступник голови ради опіки та піклування. 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2.2. Секретар ради опіки та піклування організовує підготовку матеріалів на її засідання, здійснює прийом документів від громадян, формує їх у персональні справи та готує відповідні матеріали для розгляду на її засіданнях тощо.</w:t>
      </w:r>
    </w:p>
    <w:p w:rsidR="0082251E" w:rsidRDefault="0082251E" w:rsidP="00144375">
      <w:pPr>
        <w:ind w:right="-1" w:firstLine="708"/>
        <w:jc w:val="right"/>
        <w:rPr>
          <w:lang w:val="uk-UA"/>
        </w:rPr>
      </w:pPr>
      <w:r>
        <w:rPr>
          <w:lang w:val="uk-UA"/>
        </w:rPr>
        <w:lastRenderedPageBreak/>
        <w:t>Продовження додатк</w:t>
      </w:r>
      <w:r w:rsidR="00546F12">
        <w:rPr>
          <w:lang w:val="uk-UA"/>
        </w:rPr>
        <w:t>а</w:t>
      </w:r>
      <w:r>
        <w:rPr>
          <w:lang w:val="uk-UA"/>
        </w:rPr>
        <w:t xml:space="preserve"> </w:t>
      </w:r>
    </w:p>
    <w:p w:rsidR="0082251E" w:rsidRPr="00287BFA" w:rsidRDefault="0082251E" w:rsidP="00144375">
      <w:pPr>
        <w:ind w:right="-1" w:firstLine="708"/>
        <w:jc w:val="both"/>
        <w:rPr>
          <w:sz w:val="16"/>
          <w:szCs w:val="16"/>
          <w:lang w:val="uk-UA"/>
        </w:rPr>
      </w:pP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2.3. Рада опіки та піклування розглядає подані заявниками документи кожної справи окремо та сприяє громадянам в одержанні необхідних документів, надсилаючи для цього, в необхідних випадках, запити у відповідні інстанції.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2.4. За результатами розгляду звернень громадян рада опіки та піклування пропонує виконавчому комітету Житомирської міської ради  затвердити подання або висновки органу опіки та піклування стосовно питань, визначених розділом 3 цього Положення</w:t>
      </w:r>
      <w:r w:rsidRPr="00CB1E8D">
        <w:rPr>
          <w:lang w:val="uk-UA"/>
        </w:rPr>
        <w:t>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Безпосереднє ведення справ щодо опіки та піклування, здійснення контролю за виконанням опікунами (піклувальниками) опікунських обов’язків покладається у межах його компетенції на управління соціального захисту населення Богунського та Корольовського районів </w:t>
      </w:r>
      <w:r w:rsidRPr="00CB1E8D">
        <w:rPr>
          <w:lang w:val="uk-UA"/>
        </w:rPr>
        <w:t>департамент</w:t>
      </w:r>
      <w:r>
        <w:rPr>
          <w:lang w:val="uk-UA"/>
        </w:rPr>
        <w:t>у</w:t>
      </w:r>
      <w:r w:rsidRPr="00CB1E8D">
        <w:rPr>
          <w:lang w:val="uk-UA"/>
        </w:rPr>
        <w:t xml:space="preserve"> соціальної політики Житомирської міської рад</w:t>
      </w:r>
      <w:r>
        <w:rPr>
          <w:lang w:val="uk-UA"/>
        </w:rPr>
        <w:t>и</w:t>
      </w:r>
      <w:r w:rsidRPr="00CB1E8D">
        <w:rPr>
          <w:lang w:val="uk-UA"/>
        </w:rPr>
        <w:t>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2.5. Основною формою роботи ради опіки та піклування є її засідання, які проводяться один, а в разі необхідності два рази на місяць і є правомочними, якщо в них бере участь більше половини членів ради опіки та піклування від загального її складу. 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У разі необхідності прийняття рішення визначених статтями  12 і 13 Закону України «Про </w:t>
      </w:r>
      <w:r w:rsidRPr="00626A87">
        <w:rPr>
          <w:lang w:val="uk-UA"/>
        </w:rPr>
        <w:t>психіатричну допомогу»</w:t>
      </w:r>
      <w:r>
        <w:rPr>
          <w:lang w:val="uk-UA"/>
        </w:rPr>
        <w:t xml:space="preserve"> засідання ради опіки та піклування  не проводяться.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2.6. Рішення ради опіки та піклування  ухвалюється більшістю голосів від загального її складу.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2.7. Засідання ради опіки та піклування протоколюється секретарем ради. Протокол засідання підписує голова ради опіки та піклування (головуючий) або його заступник і секретар ради опіки та піклування.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2.8. Протоколи засідань ради опіки та піклування є документами постійного зберігання.</w:t>
      </w:r>
    </w:p>
    <w:p w:rsidR="0082251E" w:rsidRDefault="0082251E" w:rsidP="00144375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2.9. Рада опіки та піклування співпрацює в своїй діяльності із закладами охорони здоров’я, закладами соціального захисту осіб, які страждають на психічні розлади, підприємствами, установами та організаціями, громадськими організаціями в межах делегованих повноважень.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 xml:space="preserve">2.10. Відповідальність за стан діловодства ради опіки та піклування покладається на її секретаря. </w:t>
      </w:r>
    </w:p>
    <w:p w:rsidR="0082251E" w:rsidRDefault="0082251E" w:rsidP="00144375">
      <w:pPr>
        <w:ind w:right="-1" w:firstLine="708"/>
        <w:jc w:val="center"/>
        <w:rPr>
          <w:lang w:val="uk-UA"/>
        </w:rPr>
      </w:pPr>
    </w:p>
    <w:p w:rsidR="0082251E" w:rsidRDefault="0082251E" w:rsidP="00144375">
      <w:pPr>
        <w:ind w:right="-1" w:firstLine="708"/>
        <w:jc w:val="center"/>
        <w:rPr>
          <w:lang w:val="uk-UA"/>
        </w:rPr>
      </w:pPr>
      <w:r>
        <w:rPr>
          <w:lang w:val="uk-UA"/>
        </w:rPr>
        <w:t>3. Матеріали, які розглядає рада опіки та піклування</w:t>
      </w:r>
    </w:p>
    <w:p w:rsidR="0082251E" w:rsidRPr="005E3014" w:rsidRDefault="0082251E" w:rsidP="00144375">
      <w:pPr>
        <w:ind w:right="-1" w:firstLine="708"/>
        <w:jc w:val="both"/>
        <w:rPr>
          <w:sz w:val="16"/>
          <w:szCs w:val="16"/>
          <w:lang w:val="uk-UA"/>
        </w:rPr>
      </w:pP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Рада опіки та піклування  розглядає матеріали щодо:</w:t>
      </w:r>
    </w:p>
    <w:p w:rsidR="0082251E" w:rsidRPr="007820A7" w:rsidRDefault="0082251E" w:rsidP="00144375">
      <w:pPr>
        <w:ind w:right="-1" w:firstLine="708"/>
        <w:jc w:val="both"/>
        <w:rPr>
          <w:sz w:val="16"/>
          <w:szCs w:val="16"/>
          <w:lang w:val="uk-UA"/>
        </w:rPr>
      </w:pP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3.1. Надання висновків на громадян щодо можливості виконання ними обов’язків опікуна над особами, визнаних судом недієздатними.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3.2. Надання висновків на громадян щодо можливості виконання ними обов’язків піклувальника над особами, які визнані судом обмежено дієздатними.</w:t>
      </w:r>
    </w:p>
    <w:p w:rsidR="0082251E" w:rsidRDefault="0082251E" w:rsidP="005D25B2">
      <w:pPr>
        <w:ind w:right="-1" w:firstLine="708"/>
        <w:jc w:val="right"/>
        <w:rPr>
          <w:lang w:val="uk-UA"/>
        </w:rPr>
      </w:pPr>
      <w:r>
        <w:rPr>
          <w:lang w:val="uk-UA"/>
        </w:rPr>
        <w:lastRenderedPageBreak/>
        <w:t>Продовження додатк</w:t>
      </w:r>
      <w:r w:rsidR="00546F12">
        <w:rPr>
          <w:lang w:val="uk-UA"/>
        </w:rPr>
        <w:t>а</w:t>
      </w:r>
      <w:r>
        <w:rPr>
          <w:lang w:val="uk-UA"/>
        </w:rPr>
        <w:t xml:space="preserve"> </w:t>
      </w:r>
    </w:p>
    <w:p w:rsidR="0082251E" w:rsidRPr="00287BFA" w:rsidRDefault="0082251E" w:rsidP="005D25B2">
      <w:pPr>
        <w:ind w:right="-1"/>
        <w:jc w:val="both"/>
        <w:rPr>
          <w:sz w:val="16"/>
          <w:szCs w:val="16"/>
          <w:lang w:val="uk-UA"/>
        </w:rPr>
      </w:pP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3.3. Надання висновків про реєстрацію помічника за заявами дієздатних фізичних осіб, які за станом здоров’я не можуть самостійно здійснювати свої права та виконувати обов’язки.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3.4. Встановлення опіки над майном недієздатної (обмежено дієздатної) особи.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3.5. Виконання опікунами або піклувальниками покладених на них обов’язків.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3.6. Надання висновків про надання дозволу на укладання від імені недієздатних (обмежено дієздатних) осіб договорів, які підлягають</w:t>
      </w:r>
    </w:p>
    <w:p w:rsidR="0082251E" w:rsidRDefault="0082251E" w:rsidP="00144375">
      <w:pPr>
        <w:ind w:right="-1"/>
        <w:jc w:val="both"/>
        <w:rPr>
          <w:lang w:val="uk-UA"/>
        </w:rPr>
      </w:pPr>
      <w:r>
        <w:rPr>
          <w:lang w:val="uk-UA"/>
        </w:rPr>
        <w:t>нотаріальному посвідченню та (або) державній реєстрації, в тому числі договори щодо поділу або обміну житлового будинку, квартири, щодо іншого рухомого (нерухомого) майна.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3.7. Надання висновків згідно ст.13 та ст.23 Закону України «Про психіатричну допомогу» щодо госпіталізації недієздатної особи до закладу з  надання психологічної допомоги  та закладу соціального захисту осіб, які страждають на психічні розлади.</w:t>
      </w:r>
    </w:p>
    <w:p w:rsidR="0082251E" w:rsidRPr="00287BFA" w:rsidRDefault="0082251E" w:rsidP="00144375">
      <w:pPr>
        <w:ind w:right="-1" w:firstLine="708"/>
        <w:jc w:val="both"/>
        <w:rPr>
          <w:lang w:val="uk-UA"/>
        </w:rPr>
      </w:pPr>
    </w:p>
    <w:p w:rsidR="0082251E" w:rsidRDefault="0082251E" w:rsidP="00144375">
      <w:pPr>
        <w:ind w:right="-1" w:firstLine="708"/>
        <w:jc w:val="center"/>
        <w:rPr>
          <w:lang w:val="uk-UA"/>
        </w:rPr>
      </w:pPr>
      <w:r>
        <w:rPr>
          <w:lang w:val="uk-UA"/>
        </w:rPr>
        <w:t>4. Права ради опіки та піклування:</w:t>
      </w:r>
    </w:p>
    <w:p w:rsidR="0082251E" w:rsidRPr="005E3014" w:rsidRDefault="0082251E" w:rsidP="00144375">
      <w:pPr>
        <w:ind w:right="-1" w:firstLine="708"/>
        <w:jc w:val="both"/>
        <w:rPr>
          <w:sz w:val="16"/>
          <w:szCs w:val="16"/>
          <w:lang w:val="uk-UA"/>
        </w:rPr>
      </w:pP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4.1. Одержувати від органів виконавчої влади, органів місцевого самоврядування, підприємств, установ, організацій незалежно від форм власності та відомчого підпорядкування інформацію, необхідну для здійснення її діяльності.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4.2. Одержувати від громадян, законних представників недієздатних осіб оригінали та копії необхідних документів, повідомлення про надання згоди на амбулаторну психіатричну допомогу або госпіталізацію  до закладу з надання психіатричної допомоги</w:t>
      </w:r>
      <w:r w:rsidRPr="00C455E5">
        <w:rPr>
          <w:lang w:val="uk-UA"/>
        </w:rPr>
        <w:t xml:space="preserve"> </w:t>
      </w:r>
      <w:r>
        <w:rPr>
          <w:lang w:val="uk-UA"/>
        </w:rPr>
        <w:t>та згоду на обробку персональних даних.</w:t>
      </w:r>
    </w:p>
    <w:p w:rsidR="0082251E" w:rsidRDefault="0082251E" w:rsidP="00144375">
      <w:pPr>
        <w:ind w:right="-1" w:firstLine="708"/>
        <w:jc w:val="both"/>
        <w:rPr>
          <w:lang w:val="uk-UA"/>
        </w:rPr>
      </w:pPr>
      <w:r>
        <w:rPr>
          <w:lang w:val="uk-UA"/>
        </w:rPr>
        <w:t>4.3. Залучати до роботи в раді опіки та піклування працівників виконавчих органів міської ради, органів державної влади та інших фахівців для сприяння у забезпеченні виконання покладених на раду опіки та піклування повноважень.</w:t>
      </w:r>
    </w:p>
    <w:p w:rsidR="0082251E" w:rsidRDefault="0082251E" w:rsidP="00144375">
      <w:pPr>
        <w:ind w:right="-1"/>
        <w:jc w:val="both"/>
        <w:rPr>
          <w:lang w:val="uk-UA"/>
        </w:rPr>
      </w:pPr>
    </w:p>
    <w:p w:rsidR="0082251E" w:rsidRDefault="0082251E" w:rsidP="00144375">
      <w:pPr>
        <w:ind w:right="-1"/>
        <w:jc w:val="both"/>
        <w:rPr>
          <w:lang w:val="uk-UA"/>
        </w:rPr>
      </w:pPr>
    </w:p>
    <w:p w:rsidR="0082251E" w:rsidRDefault="0082251E" w:rsidP="00144375">
      <w:pPr>
        <w:ind w:right="-1"/>
        <w:jc w:val="both"/>
        <w:rPr>
          <w:lang w:val="uk-UA"/>
        </w:rPr>
      </w:pPr>
    </w:p>
    <w:p w:rsidR="0082251E" w:rsidRDefault="0082251E" w:rsidP="00144375">
      <w:pPr>
        <w:ind w:right="-1"/>
        <w:jc w:val="both"/>
        <w:rPr>
          <w:lang w:val="uk-UA"/>
        </w:rPr>
      </w:pPr>
      <w:r>
        <w:rPr>
          <w:lang w:val="uk-UA"/>
        </w:rPr>
        <w:t xml:space="preserve">В. о. директора департаменту </w:t>
      </w:r>
    </w:p>
    <w:p w:rsidR="0082251E" w:rsidRDefault="0082251E" w:rsidP="00144375">
      <w:pPr>
        <w:ind w:right="-1"/>
        <w:jc w:val="both"/>
        <w:rPr>
          <w:lang w:val="uk-UA"/>
        </w:rPr>
      </w:pPr>
      <w:r>
        <w:rPr>
          <w:lang w:val="uk-UA"/>
        </w:rPr>
        <w:t xml:space="preserve">соціальної політики </w:t>
      </w:r>
    </w:p>
    <w:p w:rsidR="0082251E" w:rsidRDefault="0082251E" w:rsidP="00144375">
      <w:pPr>
        <w:tabs>
          <w:tab w:val="left" w:pos="7088"/>
        </w:tabs>
        <w:ind w:right="-1"/>
        <w:jc w:val="both"/>
        <w:rPr>
          <w:lang w:val="uk-UA"/>
        </w:rPr>
      </w:pPr>
      <w:r>
        <w:rPr>
          <w:lang w:val="uk-UA"/>
        </w:rPr>
        <w:t xml:space="preserve">Житомирської  міської  ради </w:t>
      </w:r>
      <w:r>
        <w:rPr>
          <w:lang w:val="uk-UA"/>
        </w:rPr>
        <w:tab/>
        <w:t>Л. І. Ліпінська</w:t>
      </w:r>
    </w:p>
    <w:p w:rsidR="0082251E" w:rsidRDefault="0082251E" w:rsidP="00144375">
      <w:pPr>
        <w:tabs>
          <w:tab w:val="left" w:pos="6804"/>
        </w:tabs>
        <w:ind w:right="-1"/>
        <w:jc w:val="both"/>
        <w:rPr>
          <w:lang w:val="uk-UA"/>
        </w:rPr>
      </w:pPr>
    </w:p>
    <w:p w:rsidR="0082251E" w:rsidRDefault="0082251E" w:rsidP="00144375">
      <w:pPr>
        <w:tabs>
          <w:tab w:val="left" w:pos="6804"/>
        </w:tabs>
        <w:ind w:right="-1"/>
        <w:jc w:val="both"/>
        <w:rPr>
          <w:lang w:val="uk-UA"/>
        </w:rPr>
      </w:pPr>
    </w:p>
    <w:p w:rsidR="0082251E" w:rsidRDefault="0082251E" w:rsidP="00144375">
      <w:r>
        <w:rPr>
          <w:lang w:val="uk-UA"/>
        </w:rPr>
        <w:t xml:space="preserve">Керуючий справами </w:t>
      </w:r>
      <w:r>
        <w:rPr>
          <w:lang w:val="uk-UA"/>
        </w:rPr>
        <w:tab/>
        <w:t xml:space="preserve">                                                             О. М. Пашко</w:t>
      </w:r>
    </w:p>
    <w:p w:rsidR="0082251E" w:rsidRDefault="0082251E" w:rsidP="00144375"/>
    <w:p w:rsidR="0082251E" w:rsidRDefault="0082251E" w:rsidP="00144375">
      <w:bookmarkStart w:id="0" w:name="_GoBack"/>
      <w:bookmarkEnd w:id="0"/>
    </w:p>
    <w:sectPr w:rsidR="0082251E" w:rsidSect="000F077B">
      <w:headerReference w:type="even" r:id="rId8"/>
      <w:headerReference w:type="defaul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5CA" w:rsidRDefault="006375CA" w:rsidP="00DB5CDF">
      <w:r>
        <w:separator/>
      </w:r>
    </w:p>
  </w:endnote>
  <w:endnote w:type="continuationSeparator" w:id="0">
    <w:p w:rsidR="006375CA" w:rsidRDefault="006375CA" w:rsidP="00DB5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5CA" w:rsidRDefault="006375CA" w:rsidP="00DB5CDF">
      <w:r>
        <w:separator/>
      </w:r>
    </w:p>
  </w:footnote>
  <w:footnote w:type="continuationSeparator" w:id="0">
    <w:p w:rsidR="006375CA" w:rsidRDefault="006375CA" w:rsidP="00DB5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1E" w:rsidRDefault="00E2476A" w:rsidP="00515F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2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251E" w:rsidRDefault="008225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1E" w:rsidRDefault="00E2476A" w:rsidP="00515F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225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50A7">
      <w:rPr>
        <w:rStyle w:val="a7"/>
        <w:noProof/>
      </w:rPr>
      <w:t>4</w:t>
    </w:r>
    <w:r>
      <w:rPr>
        <w:rStyle w:val="a7"/>
      </w:rPr>
      <w:fldChar w:fldCharType="end"/>
    </w:r>
  </w:p>
  <w:p w:rsidR="0082251E" w:rsidRDefault="0082251E">
    <w:pPr>
      <w:pStyle w:val="a3"/>
      <w:jc w:val="center"/>
    </w:pPr>
  </w:p>
  <w:p w:rsidR="0082251E" w:rsidRDefault="008225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375"/>
    <w:rsid w:val="000C502B"/>
    <w:rsid w:val="000F077B"/>
    <w:rsid w:val="000F435A"/>
    <w:rsid w:val="00144375"/>
    <w:rsid w:val="00287BFA"/>
    <w:rsid w:val="00515F99"/>
    <w:rsid w:val="00546F12"/>
    <w:rsid w:val="005D25B2"/>
    <w:rsid w:val="005E3014"/>
    <w:rsid w:val="00626A87"/>
    <w:rsid w:val="006375CA"/>
    <w:rsid w:val="007820A7"/>
    <w:rsid w:val="0082251E"/>
    <w:rsid w:val="0098516C"/>
    <w:rsid w:val="009C6112"/>
    <w:rsid w:val="00B64784"/>
    <w:rsid w:val="00C04CA4"/>
    <w:rsid w:val="00C455E5"/>
    <w:rsid w:val="00CB1E8D"/>
    <w:rsid w:val="00CD50A7"/>
    <w:rsid w:val="00D258F3"/>
    <w:rsid w:val="00D276A1"/>
    <w:rsid w:val="00DB5CDF"/>
    <w:rsid w:val="00E2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7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144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44375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B5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5CD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DB5C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5CDF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0F07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Любар Лена В</dc:creator>
  <cp:keywords/>
  <dc:description/>
  <cp:lastModifiedBy>User</cp:lastModifiedBy>
  <cp:revision>5</cp:revision>
  <cp:lastPrinted>2018-12-14T08:58:00Z</cp:lastPrinted>
  <dcterms:created xsi:type="dcterms:W3CDTF">2018-12-05T10:34:00Z</dcterms:created>
  <dcterms:modified xsi:type="dcterms:W3CDTF">2018-12-14T08:59:00Z</dcterms:modified>
</cp:coreProperties>
</file>