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1638C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51583304" r:id="rId9"/>
        </w:object>
      </w:r>
    </w:p>
    <w:p w:rsidR="00815C90" w:rsidRPr="004E5A52" w:rsidRDefault="00815C90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Default="003E4DD0">
      <w:pPr>
        <w:rPr>
          <w:b/>
        </w:rPr>
      </w:pPr>
      <w:r>
        <w:rPr>
          <w:b/>
          <w:lang w:val="uk-UA"/>
        </w:rPr>
        <w:t xml:space="preserve"> </w:t>
      </w:r>
      <w:r w:rsidR="009361C1">
        <w:rPr>
          <w:b/>
        </w:rPr>
        <w:t>від</w:t>
      </w:r>
      <w:r w:rsidR="009361C1">
        <w:rPr>
          <w:b/>
          <w:u w:val="single"/>
        </w:rPr>
        <w:t xml:space="preserve">                             </w:t>
      </w:r>
      <w:r w:rsidR="009361C1">
        <w:rPr>
          <w:b/>
        </w:rPr>
        <w:t xml:space="preserve">№_______               </w:t>
      </w:r>
    </w:p>
    <w:p w:rsidR="009361C1" w:rsidRDefault="009361C1">
      <w:pPr>
        <w:rPr>
          <w:b/>
          <w:lang w:val="uk-UA"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0004EB" w:rsidRDefault="000004EB" w:rsidP="000004EB">
      <w:pPr>
        <w:rPr>
          <w:sz w:val="16"/>
          <w:szCs w:val="16"/>
          <w:lang w:val="uk-UA"/>
        </w:rPr>
      </w:pPr>
    </w:p>
    <w:p w:rsidR="000004EB" w:rsidRPr="000004EB" w:rsidRDefault="000004EB" w:rsidP="000004EB">
      <w:pPr>
        <w:rPr>
          <w:sz w:val="28"/>
          <w:szCs w:val="28"/>
          <w:lang w:val="uk-UA"/>
        </w:rPr>
      </w:pPr>
      <w:r w:rsidRPr="000004EB">
        <w:rPr>
          <w:sz w:val="28"/>
          <w:szCs w:val="28"/>
          <w:lang w:val="uk-UA"/>
        </w:rPr>
        <w:t>Про підсумки роботи міського господарства</w:t>
      </w:r>
    </w:p>
    <w:p w:rsidR="000004EB" w:rsidRPr="000004EB" w:rsidRDefault="000004EB" w:rsidP="000004EB">
      <w:pPr>
        <w:rPr>
          <w:sz w:val="28"/>
          <w:szCs w:val="28"/>
          <w:lang w:val="uk-UA"/>
        </w:rPr>
      </w:pPr>
      <w:r w:rsidRPr="000004EB">
        <w:rPr>
          <w:sz w:val="28"/>
          <w:szCs w:val="28"/>
          <w:lang w:val="uk-UA"/>
        </w:rPr>
        <w:t xml:space="preserve">в </w:t>
      </w:r>
      <w:r w:rsidR="00BB2374">
        <w:rPr>
          <w:sz w:val="28"/>
          <w:szCs w:val="28"/>
          <w:lang w:val="uk-UA"/>
        </w:rPr>
        <w:t xml:space="preserve"> </w:t>
      </w:r>
      <w:r w:rsidRPr="000004EB">
        <w:rPr>
          <w:sz w:val="28"/>
          <w:szCs w:val="28"/>
          <w:lang w:val="uk-UA"/>
        </w:rPr>
        <w:t>осінньо-зимовий</w:t>
      </w:r>
      <w:r w:rsidR="00BB2374">
        <w:rPr>
          <w:sz w:val="28"/>
          <w:szCs w:val="28"/>
          <w:lang w:val="uk-UA"/>
        </w:rPr>
        <w:t xml:space="preserve"> </w:t>
      </w:r>
      <w:r w:rsidRPr="000004EB">
        <w:rPr>
          <w:sz w:val="28"/>
          <w:szCs w:val="28"/>
          <w:lang w:val="uk-UA"/>
        </w:rPr>
        <w:t xml:space="preserve"> період </w:t>
      </w:r>
      <w:r w:rsidR="00BB2374">
        <w:rPr>
          <w:sz w:val="28"/>
          <w:szCs w:val="28"/>
          <w:lang w:val="uk-UA"/>
        </w:rPr>
        <w:t xml:space="preserve">  </w:t>
      </w:r>
      <w:r w:rsidRPr="000004EB">
        <w:rPr>
          <w:sz w:val="28"/>
          <w:szCs w:val="28"/>
          <w:lang w:val="uk-UA"/>
        </w:rPr>
        <w:t>20</w:t>
      </w:r>
      <w:r w:rsidR="00682C12">
        <w:rPr>
          <w:sz w:val="28"/>
          <w:szCs w:val="28"/>
          <w:lang w:val="uk-UA"/>
        </w:rPr>
        <w:t>19</w:t>
      </w:r>
      <w:r w:rsidRPr="000004EB">
        <w:rPr>
          <w:sz w:val="28"/>
          <w:szCs w:val="28"/>
          <w:lang w:val="uk-UA"/>
        </w:rPr>
        <w:t>-20</w:t>
      </w:r>
      <w:r w:rsidR="00682C12">
        <w:rPr>
          <w:sz w:val="28"/>
          <w:szCs w:val="28"/>
          <w:lang w:val="uk-UA"/>
        </w:rPr>
        <w:t>20</w:t>
      </w:r>
      <w:r w:rsidRPr="000004EB">
        <w:rPr>
          <w:sz w:val="28"/>
          <w:szCs w:val="28"/>
          <w:lang w:val="uk-UA"/>
        </w:rPr>
        <w:t xml:space="preserve"> років</w:t>
      </w:r>
    </w:p>
    <w:p w:rsidR="000004EB" w:rsidRPr="000004EB" w:rsidRDefault="000004EB" w:rsidP="000004EB">
      <w:pPr>
        <w:rPr>
          <w:sz w:val="28"/>
          <w:szCs w:val="28"/>
          <w:lang w:val="uk-UA"/>
        </w:rPr>
      </w:pPr>
      <w:r w:rsidRPr="000004EB">
        <w:rPr>
          <w:sz w:val="28"/>
          <w:szCs w:val="28"/>
          <w:lang w:val="uk-UA"/>
        </w:rPr>
        <w:t xml:space="preserve">та завдання з підготовки до нового </w:t>
      </w:r>
      <w:r w:rsidR="00BB2374">
        <w:rPr>
          <w:sz w:val="28"/>
          <w:szCs w:val="28"/>
          <w:lang w:val="uk-UA"/>
        </w:rPr>
        <w:t xml:space="preserve"> </w:t>
      </w:r>
      <w:r w:rsidRPr="000004EB">
        <w:rPr>
          <w:sz w:val="28"/>
          <w:szCs w:val="28"/>
          <w:lang w:val="uk-UA"/>
        </w:rPr>
        <w:t>осінньо-</w:t>
      </w:r>
    </w:p>
    <w:p w:rsidR="000004EB" w:rsidRDefault="000004EB" w:rsidP="000004EB">
      <w:pPr>
        <w:rPr>
          <w:sz w:val="28"/>
          <w:szCs w:val="28"/>
          <w:lang w:val="uk-UA"/>
        </w:rPr>
      </w:pPr>
      <w:r w:rsidRPr="000004EB">
        <w:rPr>
          <w:sz w:val="28"/>
          <w:szCs w:val="28"/>
          <w:lang w:val="uk-UA"/>
        </w:rPr>
        <w:t>зимового періоду 20</w:t>
      </w:r>
      <w:r w:rsidR="00682C12">
        <w:rPr>
          <w:sz w:val="28"/>
          <w:szCs w:val="28"/>
          <w:lang w:val="uk-UA"/>
        </w:rPr>
        <w:t>20</w:t>
      </w:r>
      <w:r w:rsidRPr="000004EB">
        <w:rPr>
          <w:sz w:val="28"/>
          <w:szCs w:val="28"/>
          <w:lang w:val="uk-UA"/>
        </w:rPr>
        <w:t>-20</w:t>
      </w:r>
      <w:r w:rsidR="00494AB5">
        <w:rPr>
          <w:sz w:val="28"/>
          <w:szCs w:val="28"/>
          <w:lang w:val="uk-UA"/>
        </w:rPr>
        <w:t>2</w:t>
      </w:r>
      <w:r w:rsidR="00682C12">
        <w:rPr>
          <w:sz w:val="28"/>
          <w:szCs w:val="28"/>
          <w:lang w:val="uk-UA"/>
        </w:rPr>
        <w:t>1</w:t>
      </w:r>
      <w:r w:rsidRPr="000004EB">
        <w:rPr>
          <w:sz w:val="28"/>
          <w:szCs w:val="28"/>
          <w:lang w:val="uk-UA"/>
        </w:rPr>
        <w:t xml:space="preserve"> років</w:t>
      </w:r>
    </w:p>
    <w:p w:rsidR="005E6BC7" w:rsidRPr="000004EB" w:rsidRDefault="005E6BC7" w:rsidP="000004EB">
      <w:pPr>
        <w:rPr>
          <w:sz w:val="28"/>
          <w:szCs w:val="28"/>
          <w:lang w:val="uk-UA"/>
        </w:rPr>
      </w:pPr>
    </w:p>
    <w:p w:rsidR="000004EB" w:rsidRDefault="000004EB" w:rsidP="000004EB">
      <w:pPr>
        <w:rPr>
          <w:sz w:val="16"/>
          <w:szCs w:val="16"/>
          <w:lang w:val="uk-UA"/>
        </w:rPr>
      </w:pPr>
    </w:p>
    <w:p w:rsidR="00BB2374" w:rsidRDefault="00BB2374" w:rsidP="000004EB">
      <w:pPr>
        <w:pStyle w:val="a3"/>
        <w:spacing w:line="228" w:lineRule="auto"/>
        <w:ind w:firstLine="720"/>
        <w:jc w:val="both"/>
      </w:pPr>
    </w:p>
    <w:p w:rsidR="000004EB" w:rsidRDefault="00742A8D" w:rsidP="000004EB">
      <w:pPr>
        <w:pStyle w:val="a3"/>
        <w:spacing w:line="228" w:lineRule="auto"/>
        <w:ind w:firstLine="720"/>
        <w:jc w:val="both"/>
      </w:pPr>
      <w:r>
        <w:t>Заслухавши інформацію</w:t>
      </w:r>
      <w:r w:rsidR="000004EB">
        <w:t xml:space="preserve"> про підсумки роботи міського </w:t>
      </w:r>
      <w:r w:rsidR="006677CD">
        <w:t xml:space="preserve">                                    </w:t>
      </w:r>
      <w:r w:rsidR="000004EB">
        <w:t>господарства в осінньо-зимовий період 201</w:t>
      </w:r>
      <w:r w:rsidR="00682C12">
        <w:t>9</w:t>
      </w:r>
      <w:r w:rsidR="000004EB">
        <w:t>-20</w:t>
      </w:r>
      <w:r w:rsidR="00682C12">
        <w:t>20</w:t>
      </w:r>
      <w:r w:rsidR="000004EB">
        <w:t xml:space="preserve"> років та розглянувши </w:t>
      </w:r>
      <w:r w:rsidR="006677CD">
        <w:t xml:space="preserve">               </w:t>
      </w:r>
      <w:r w:rsidR="000004EB">
        <w:t>завдання з підготовки міського</w:t>
      </w:r>
      <w:r w:rsidR="00C0717B">
        <w:t xml:space="preserve"> </w:t>
      </w:r>
      <w:r w:rsidR="000004EB">
        <w:t xml:space="preserve"> господарства </w:t>
      </w:r>
      <w:r w:rsidR="00C0717B">
        <w:t xml:space="preserve"> </w:t>
      </w:r>
      <w:r w:rsidR="000004EB">
        <w:t xml:space="preserve">до </w:t>
      </w:r>
      <w:r w:rsidR="00C0717B">
        <w:t xml:space="preserve"> </w:t>
      </w:r>
      <w:r w:rsidR="000004EB">
        <w:t>роботи</w:t>
      </w:r>
      <w:r w:rsidR="00C0717B">
        <w:t xml:space="preserve"> </w:t>
      </w:r>
      <w:r w:rsidR="000004EB">
        <w:t xml:space="preserve"> в </w:t>
      </w:r>
      <w:r w:rsidR="00C0717B">
        <w:t xml:space="preserve"> </w:t>
      </w:r>
      <w:r w:rsidR="000004EB">
        <w:t xml:space="preserve">наступному </w:t>
      </w:r>
      <w:r w:rsidR="00C0717B">
        <w:t xml:space="preserve"> </w:t>
      </w:r>
      <w:r w:rsidR="006677CD">
        <w:t xml:space="preserve">           </w:t>
      </w:r>
      <w:r w:rsidR="000004EB">
        <w:t xml:space="preserve">періоді </w:t>
      </w:r>
      <w:r w:rsidR="006677CD">
        <w:t xml:space="preserve">  </w:t>
      </w:r>
      <w:r w:rsidR="00C0717B">
        <w:t xml:space="preserve"> </w:t>
      </w:r>
      <w:r w:rsidR="000004EB">
        <w:t>20</w:t>
      </w:r>
      <w:r w:rsidR="00682C12">
        <w:t>20</w:t>
      </w:r>
      <w:r w:rsidR="000004EB">
        <w:t>-20</w:t>
      </w:r>
      <w:r w:rsidR="00494AB5">
        <w:t>2</w:t>
      </w:r>
      <w:r w:rsidR="00682C12">
        <w:t>1</w:t>
      </w:r>
      <w:r w:rsidR="000004EB">
        <w:t xml:space="preserve"> років, </w:t>
      </w:r>
      <w:r w:rsidR="006677CD">
        <w:t xml:space="preserve"> </w:t>
      </w:r>
      <w:r w:rsidR="000004EB">
        <w:t>виконавчий</w:t>
      </w:r>
      <w:r w:rsidR="006677CD">
        <w:t xml:space="preserve">   </w:t>
      </w:r>
      <w:r w:rsidR="000004EB">
        <w:t>комітет</w:t>
      </w:r>
      <w:r w:rsidR="006677CD">
        <w:t xml:space="preserve">    </w:t>
      </w:r>
      <w:r w:rsidR="000004EB">
        <w:t>міської</w:t>
      </w:r>
      <w:r w:rsidR="006677CD">
        <w:t xml:space="preserve"> </w:t>
      </w:r>
      <w:r w:rsidR="000004EB">
        <w:t xml:space="preserve"> </w:t>
      </w:r>
      <w:r w:rsidR="006677CD">
        <w:t xml:space="preserve"> </w:t>
      </w:r>
      <w:r w:rsidR="000004EB">
        <w:t>ради</w:t>
      </w:r>
      <w:r w:rsidR="00C0717B">
        <w:t xml:space="preserve"> </w:t>
      </w:r>
      <w:r w:rsidR="000004EB">
        <w:t xml:space="preserve"> </w:t>
      </w:r>
      <w:r w:rsidR="006677CD">
        <w:t xml:space="preserve"> </w:t>
      </w:r>
      <w:r w:rsidR="000004EB">
        <w:t xml:space="preserve">зазначає, </w:t>
      </w:r>
      <w:r w:rsidR="006677CD">
        <w:t xml:space="preserve">   </w:t>
      </w:r>
      <w:r w:rsidR="000004EB">
        <w:t>що</w:t>
      </w:r>
      <w:r w:rsidR="00C0717B">
        <w:t xml:space="preserve"> </w:t>
      </w:r>
      <w:r w:rsidR="000004EB">
        <w:t xml:space="preserve"> управліннями</w:t>
      </w:r>
      <w:r w:rsidR="00C0717B">
        <w:t xml:space="preserve"> </w:t>
      </w:r>
      <w:r w:rsidR="000004EB">
        <w:t xml:space="preserve"> міської</w:t>
      </w:r>
      <w:r w:rsidR="006677CD">
        <w:t xml:space="preserve">  </w:t>
      </w:r>
      <w:r w:rsidR="000004EB">
        <w:t xml:space="preserve"> ради, комунальними </w:t>
      </w:r>
      <w:r w:rsidR="00C0717B">
        <w:t xml:space="preserve">   </w:t>
      </w:r>
      <w:r w:rsidR="000004EB">
        <w:t xml:space="preserve">підприємствами, </w:t>
      </w:r>
      <w:r w:rsidR="00C0717B">
        <w:t xml:space="preserve"> </w:t>
      </w:r>
      <w:r w:rsidR="006677CD">
        <w:t xml:space="preserve">                         </w:t>
      </w:r>
      <w:r w:rsidR="000004EB">
        <w:t>організаціями,</w:t>
      </w:r>
      <w:r w:rsidR="00C0717B">
        <w:t xml:space="preserve"> </w:t>
      </w:r>
      <w:r w:rsidR="000004EB">
        <w:t>установами, забезпечен</w:t>
      </w:r>
      <w:r w:rsidR="00C0717B">
        <w:t>о</w:t>
      </w:r>
      <w:r w:rsidR="000004EB">
        <w:t xml:space="preserve"> </w:t>
      </w:r>
      <w:r w:rsidR="00027541">
        <w:t xml:space="preserve"> </w:t>
      </w:r>
      <w:r w:rsidR="000004EB">
        <w:t>належн</w:t>
      </w:r>
      <w:r w:rsidR="00C0717B">
        <w:t>е</w:t>
      </w:r>
      <w:r w:rsidR="00027541">
        <w:t xml:space="preserve">  </w:t>
      </w:r>
      <w:r w:rsidR="000004EB">
        <w:t>технічне</w:t>
      </w:r>
      <w:r w:rsidR="00027541">
        <w:t xml:space="preserve"> </w:t>
      </w:r>
      <w:r w:rsidR="000004EB">
        <w:t xml:space="preserve">утримання </w:t>
      </w:r>
      <w:r w:rsidR="00027541">
        <w:t xml:space="preserve">    </w:t>
      </w:r>
      <w:r w:rsidR="000004EB">
        <w:t>об’єктів</w:t>
      </w:r>
      <w:r w:rsidR="00C0717B">
        <w:t xml:space="preserve"> </w:t>
      </w:r>
      <w:r w:rsidR="006677CD">
        <w:t xml:space="preserve">  </w:t>
      </w:r>
      <w:r w:rsidR="00682C12">
        <w:t xml:space="preserve">життєзабезпечення </w:t>
      </w:r>
      <w:r w:rsidR="006677CD">
        <w:t xml:space="preserve"> </w:t>
      </w:r>
      <w:r w:rsidR="00682C12">
        <w:t xml:space="preserve">Житомирської </w:t>
      </w:r>
      <w:r w:rsidR="006677CD">
        <w:t xml:space="preserve">  </w:t>
      </w:r>
      <w:r w:rsidR="00682C12">
        <w:t xml:space="preserve">міської об’єднаної </w:t>
      </w:r>
      <w:r w:rsidR="00BB2374">
        <w:t xml:space="preserve">                            </w:t>
      </w:r>
      <w:r w:rsidR="00682C12">
        <w:t>територіальної</w:t>
      </w:r>
      <w:r w:rsidR="006677CD">
        <w:t xml:space="preserve"> </w:t>
      </w:r>
      <w:r w:rsidR="00682C12">
        <w:t xml:space="preserve"> громади</w:t>
      </w:r>
      <w:r w:rsidR="000004EB">
        <w:t xml:space="preserve"> та </w:t>
      </w:r>
      <w:r w:rsidR="00682C12">
        <w:t xml:space="preserve"> </w:t>
      </w:r>
      <w:r w:rsidR="000004EB">
        <w:t xml:space="preserve">безаварійне </w:t>
      </w:r>
      <w:r w:rsidR="006677CD">
        <w:t xml:space="preserve"> </w:t>
      </w:r>
      <w:r w:rsidR="000004EB">
        <w:t xml:space="preserve">функціонування </w:t>
      </w:r>
      <w:r w:rsidR="00682C12">
        <w:t xml:space="preserve"> </w:t>
      </w:r>
      <w:r w:rsidR="000004EB">
        <w:t xml:space="preserve">міської </w:t>
      </w:r>
      <w:r w:rsidR="00BB2374">
        <w:t xml:space="preserve">                     </w:t>
      </w:r>
      <w:r w:rsidR="000004EB">
        <w:t xml:space="preserve">інженерно-транспортної  </w:t>
      </w:r>
      <w:r w:rsidR="006677CD">
        <w:t xml:space="preserve"> </w:t>
      </w:r>
      <w:r w:rsidR="000004EB">
        <w:t>інфраструкт</w:t>
      </w:r>
      <w:r w:rsidR="000004EB">
        <w:t>у</w:t>
      </w:r>
      <w:r w:rsidR="000004EB">
        <w:t>ри.</w:t>
      </w:r>
    </w:p>
    <w:p w:rsidR="000004EB" w:rsidRPr="00F41F0B" w:rsidRDefault="000004EB" w:rsidP="000004EB">
      <w:pPr>
        <w:pStyle w:val="a3"/>
        <w:spacing w:line="228" w:lineRule="auto"/>
        <w:ind w:firstLine="720"/>
        <w:jc w:val="both"/>
      </w:pPr>
      <w:r>
        <w:t>Забезпечувався якісний т</w:t>
      </w:r>
      <w:r w:rsidRPr="00F41F0B">
        <w:t xml:space="preserve">емпературний режим </w:t>
      </w:r>
      <w:r w:rsidR="00494AB5">
        <w:t>в</w:t>
      </w:r>
      <w:r w:rsidR="00D5008B">
        <w:t xml:space="preserve"> </w:t>
      </w:r>
      <w:r>
        <w:t xml:space="preserve">установах </w:t>
      </w:r>
      <w:r w:rsidRPr="00F41F0B">
        <w:t>соціально-культурного призначення</w:t>
      </w:r>
      <w:r>
        <w:t>,</w:t>
      </w:r>
      <w:r w:rsidR="00494AB5">
        <w:t xml:space="preserve"> </w:t>
      </w:r>
      <w:r w:rsidR="00494AB5" w:rsidRPr="00F41F0B">
        <w:t xml:space="preserve">лікарнях, закладах освіти та </w:t>
      </w:r>
      <w:r w:rsidR="00682C12">
        <w:t xml:space="preserve">житловому </w:t>
      </w:r>
      <w:r w:rsidR="006677CD">
        <w:t xml:space="preserve">                     </w:t>
      </w:r>
      <w:r w:rsidR="00682C12">
        <w:t>фонді</w:t>
      </w:r>
      <w:r w:rsidR="00494AB5">
        <w:t xml:space="preserve">, </w:t>
      </w:r>
      <w:r>
        <w:t>що</w:t>
      </w:r>
      <w:r w:rsidRPr="00F41F0B">
        <w:t xml:space="preserve"> відповіда</w:t>
      </w:r>
      <w:r>
        <w:t>ло</w:t>
      </w:r>
      <w:r w:rsidR="000909C0">
        <w:t xml:space="preserve"> </w:t>
      </w:r>
      <w:r w:rsidRPr="00F41F0B">
        <w:t>санітарним</w:t>
      </w:r>
      <w:r w:rsidR="000909C0">
        <w:t xml:space="preserve"> </w:t>
      </w:r>
      <w:r w:rsidRPr="00F41F0B">
        <w:t>нормам</w:t>
      </w:r>
      <w:r w:rsidR="00F5318B">
        <w:t>.</w:t>
      </w:r>
      <w:r w:rsidRPr="00F41F0B">
        <w:t xml:space="preserve"> </w:t>
      </w:r>
      <w:r w:rsidR="00F5318B">
        <w:t xml:space="preserve"> А</w:t>
      </w:r>
      <w:r w:rsidRPr="00F41F0B">
        <w:t>варійних ситуацій</w:t>
      </w:r>
      <w:r>
        <w:t xml:space="preserve">, що могли </w:t>
      </w:r>
      <w:r w:rsidR="006677CD">
        <w:t xml:space="preserve">               </w:t>
      </w:r>
      <w:r>
        <w:t>призвести до порушення температу</w:t>
      </w:r>
      <w:r>
        <w:t>р</w:t>
      </w:r>
      <w:r>
        <w:t>ного режиму</w:t>
      </w:r>
      <w:r w:rsidR="00F5318B">
        <w:t>,</w:t>
      </w:r>
      <w:r w:rsidRPr="00F41F0B">
        <w:t xml:space="preserve"> не</w:t>
      </w:r>
      <w:r w:rsidR="000909C0">
        <w:t xml:space="preserve"> </w:t>
      </w:r>
      <w:r w:rsidR="00494AB5">
        <w:t>в</w:t>
      </w:r>
      <w:r w:rsidRPr="00F41F0B">
        <w:t>иникало.</w:t>
      </w:r>
    </w:p>
    <w:p w:rsidR="000004EB" w:rsidRDefault="005E4EB8" w:rsidP="000004EB">
      <w:pPr>
        <w:pStyle w:val="a3"/>
        <w:spacing w:line="228" w:lineRule="auto"/>
        <w:ind w:firstLine="720"/>
        <w:jc w:val="both"/>
      </w:pPr>
      <w:r>
        <w:t>Усі</w:t>
      </w:r>
      <w:r w:rsidR="006677CD">
        <w:t xml:space="preserve"> </w:t>
      </w:r>
      <w:r>
        <w:t xml:space="preserve"> в</w:t>
      </w:r>
      <w:r w:rsidR="000004EB">
        <w:t xml:space="preserve">иявлені </w:t>
      </w:r>
      <w:r w:rsidR="006677CD">
        <w:t xml:space="preserve">  </w:t>
      </w:r>
      <w:r w:rsidR="000004EB">
        <w:t>недоліки  у</w:t>
      </w:r>
      <w:r w:rsidR="006677CD">
        <w:t xml:space="preserve"> </w:t>
      </w:r>
      <w:r w:rsidR="000004EB">
        <w:t xml:space="preserve"> забезпеченні</w:t>
      </w:r>
      <w:r w:rsidR="006677CD">
        <w:t xml:space="preserve"> </w:t>
      </w:r>
      <w:r w:rsidR="000004EB">
        <w:t xml:space="preserve"> безперебійної  роботи  житл</w:t>
      </w:r>
      <w:r>
        <w:t>о</w:t>
      </w:r>
      <w:r w:rsidR="000004EB">
        <w:t>во</w:t>
      </w:r>
      <w:r w:rsidR="006677CD">
        <w:t xml:space="preserve"> </w:t>
      </w:r>
      <w:r w:rsidR="000004EB">
        <w:t>-</w:t>
      </w:r>
      <w:r w:rsidR="006677CD">
        <w:t xml:space="preserve"> </w:t>
      </w:r>
      <w:r w:rsidR="000004EB">
        <w:t>комунального господарства та об’єкт</w:t>
      </w:r>
      <w:r w:rsidR="00C0717B">
        <w:t>ів</w:t>
      </w:r>
      <w:r w:rsidR="000004EB">
        <w:t xml:space="preserve"> соціальної сфери своєчасно </w:t>
      </w:r>
      <w:r w:rsidR="006677CD">
        <w:t xml:space="preserve">                 </w:t>
      </w:r>
      <w:r w:rsidR="000004EB">
        <w:t>усунені службами спеціалізованих підприємств, комунальними підприємствами вжито</w:t>
      </w:r>
      <w:r w:rsidR="00C0717B">
        <w:t xml:space="preserve"> </w:t>
      </w:r>
      <w:r w:rsidR="000004EB">
        <w:t xml:space="preserve"> необхідних </w:t>
      </w:r>
      <w:r w:rsidR="00C0717B">
        <w:t xml:space="preserve"> </w:t>
      </w:r>
      <w:r w:rsidR="000004EB">
        <w:t xml:space="preserve">заходів щодо </w:t>
      </w:r>
      <w:r>
        <w:t xml:space="preserve">упередження та </w:t>
      </w:r>
      <w:r w:rsidR="000004EB">
        <w:t xml:space="preserve">недопущення </w:t>
      </w:r>
      <w:r w:rsidR="00C0717B">
        <w:t>подібни</w:t>
      </w:r>
      <w:r w:rsidR="00F5318B">
        <w:t>х</w:t>
      </w:r>
      <w:r w:rsidR="00C0717B">
        <w:t xml:space="preserve"> </w:t>
      </w:r>
      <w:r w:rsidR="006677CD">
        <w:t xml:space="preserve">             </w:t>
      </w:r>
      <w:r w:rsidR="000004EB">
        <w:t xml:space="preserve">аварійних </w:t>
      </w:r>
      <w:r w:rsidR="00C0717B">
        <w:t xml:space="preserve"> </w:t>
      </w:r>
      <w:r w:rsidR="000004EB">
        <w:t>ситуацій в майбутньому.</w:t>
      </w:r>
    </w:p>
    <w:p w:rsidR="000004EB" w:rsidRDefault="009B5DE7" w:rsidP="000004EB">
      <w:pPr>
        <w:pStyle w:val="a3"/>
        <w:ind w:firstLine="720"/>
        <w:jc w:val="both"/>
      </w:pPr>
      <w:r>
        <w:t xml:space="preserve">Незважаючи на високий рівень розрахунків споживачів за </w:t>
      </w:r>
      <w:r w:rsidR="006677CD">
        <w:t xml:space="preserve">                                 </w:t>
      </w:r>
      <w:r>
        <w:t>поточ</w:t>
      </w:r>
      <w:r w:rsidR="006677CD">
        <w:t xml:space="preserve">не  </w:t>
      </w:r>
      <w:r>
        <w:t xml:space="preserve">споживання </w:t>
      </w:r>
      <w:r w:rsidR="006677CD">
        <w:t xml:space="preserve"> </w:t>
      </w:r>
      <w:r>
        <w:t xml:space="preserve">природного </w:t>
      </w:r>
      <w:r w:rsidR="006677CD">
        <w:t xml:space="preserve"> </w:t>
      </w:r>
      <w:r>
        <w:t>газу</w:t>
      </w:r>
      <w:r w:rsidR="006677CD">
        <w:t xml:space="preserve"> </w:t>
      </w:r>
      <w:r>
        <w:t xml:space="preserve"> з</w:t>
      </w:r>
      <w:r w:rsidR="000004EB">
        <w:t xml:space="preserve">алишаються </w:t>
      </w:r>
      <w:r w:rsidR="006677CD">
        <w:t xml:space="preserve"> </w:t>
      </w:r>
      <w:r w:rsidR="000004EB">
        <w:t>не</w:t>
      </w:r>
      <w:r w:rsidR="006677CD">
        <w:t xml:space="preserve"> </w:t>
      </w:r>
      <w:r w:rsidR="000004EB">
        <w:t xml:space="preserve"> вирішеними</w:t>
      </w:r>
      <w:r w:rsidR="00D71293">
        <w:t xml:space="preserve"> </w:t>
      </w:r>
      <w:r w:rsidR="006677CD">
        <w:t xml:space="preserve"> </w:t>
      </w:r>
      <w:r w:rsidR="000004EB">
        <w:t>пита</w:t>
      </w:r>
      <w:r w:rsidR="000004EB">
        <w:t>н</w:t>
      </w:r>
      <w:r w:rsidR="000004EB">
        <w:t xml:space="preserve">ня </w:t>
      </w:r>
      <w:r w:rsidR="00494AB5">
        <w:t xml:space="preserve">щодо </w:t>
      </w:r>
      <w:r w:rsidR="000004EB">
        <w:t xml:space="preserve">розрахунків </w:t>
      </w:r>
      <w:r w:rsidR="000004EB">
        <w:rPr>
          <w:szCs w:val="28"/>
        </w:rPr>
        <w:t>к</w:t>
      </w:r>
      <w:r w:rsidR="000004EB" w:rsidRPr="00FA4A1F">
        <w:rPr>
          <w:szCs w:val="28"/>
        </w:rPr>
        <w:t>омунальни</w:t>
      </w:r>
      <w:r w:rsidR="000004EB">
        <w:rPr>
          <w:szCs w:val="28"/>
        </w:rPr>
        <w:t>х</w:t>
      </w:r>
      <w:r w:rsidR="000004EB" w:rsidRPr="00FA4A1F">
        <w:rPr>
          <w:szCs w:val="28"/>
        </w:rPr>
        <w:t xml:space="preserve"> підприємств «Житомиртеплокомуненерго» </w:t>
      </w:r>
      <w:r w:rsidR="006677CD">
        <w:rPr>
          <w:szCs w:val="28"/>
        </w:rPr>
        <w:t xml:space="preserve"> </w:t>
      </w:r>
      <w:r w:rsidR="000004EB" w:rsidRPr="00FA4A1F">
        <w:rPr>
          <w:szCs w:val="28"/>
        </w:rPr>
        <w:t xml:space="preserve">Житомирської міської ради та </w:t>
      </w:r>
      <w:r w:rsidR="00D71293">
        <w:rPr>
          <w:szCs w:val="28"/>
        </w:rPr>
        <w:t xml:space="preserve"> </w:t>
      </w:r>
      <w:r w:rsidR="000004EB" w:rsidRPr="00FA4A1F">
        <w:rPr>
          <w:szCs w:val="28"/>
        </w:rPr>
        <w:t xml:space="preserve">«Житомирводоканал» </w:t>
      </w:r>
      <w:r w:rsidR="00D71293">
        <w:rPr>
          <w:szCs w:val="28"/>
        </w:rPr>
        <w:t xml:space="preserve"> </w:t>
      </w:r>
      <w:r w:rsidR="000004EB" w:rsidRPr="00FA4A1F">
        <w:rPr>
          <w:szCs w:val="28"/>
        </w:rPr>
        <w:t>Житомирської</w:t>
      </w:r>
      <w:r w:rsidR="00D71293">
        <w:rPr>
          <w:szCs w:val="28"/>
        </w:rPr>
        <w:t xml:space="preserve"> </w:t>
      </w:r>
      <w:r w:rsidR="000004EB" w:rsidRPr="00FA4A1F">
        <w:rPr>
          <w:szCs w:val="28"/>
        </w:rPr>
        <w:t xml:space="preserve"> </w:t>
      </w:r>
      <w:r w:rsidR="006677CD">
        <w:rPr>
          <w:szCs w:val="28"/>
        </w:rPr>
        <w:t xml:space="preserve">                </w:t>
      </w:r>
      <w:r w:rsidR="000004EB" w:rsidRPr="00FA4A1F">
        <w:rPr>
          <w:szCs w:val="28"/>
        </w:rPr>
        <w:t xml:space="preserve">міської </w:t>
      </w:r>
      <w:r w:rsidR="00D71293">
        <w:rPr>
          <w:szCs w:val="28"/>
        </w:rPr>
        <w:t xml:space="preserve"> </w:t>
      </w:r>
      <w:r w:rsidR="000004EB" w:rsidRPr="00FA4A1F">
        <w:rPr>
          <w:szCs w:val="28"/>
        </w:rPr>
        <w:t>ради</w:t>
      </w:r>
      <w:r w:rsidR="00D71293">
        <w:rPr>
          <w:szCs w:val="28"/>
        </w:rPr>
        <w:t xml:space="preserve"> </w:t>
      </w:r>
      <w:r w:rsidR="000004EB" w:rsidRPr="00FA4A1F">
        <w:rPr>
          <w:szCs w:val="28"/>
        </w:rPr>
        <w:t xml:space="preserve"> </w:t>
      </w:r>
      <w:r w:rsidR="000004EB">
        <w:t xml:space="preserve">за </w:t>
      </w:r>
      <w:r w:rsidR="00D71293">
        <w:t xml:space="preserve">  </w:t>
      </w:r>
      <w:r w:rsidR="000004EB">
        <w:t xml:space="preserve">спожитий </w:t>
      </w:r>
      <w:r w:rsidR="00D71293">
        <w:t xml:space="preserve"> </w:t>
      </w:r>
      <w:r w:rsidR="000004EB">
        <w:t xml:space="preserve">природний газ </w:t>
      </w:r>
      <w:r w:rsidR="00494AB5">
        <w:t>та</w:t>
      </w:r>
      <w:r w:rsidR="000004EB">
        <w:t xml:space="preserve"> електричну енергію </w:t>
      </w:r>
      <w:r>
        <w:t xml:space="preserve">за </w:t>
      </w:r>
      <w:r w:rsidR="00BB2374">
        <w:t xml:space="preserve">                       </w:t>
      </w:r>
      <w:r>
        <w:t xml:space="preserve">минулі </w:t>
      </w:r>
      <w:r w:rsidR="00BB2374">
        <w:t xml:space="preserve"> </w:t>
      </w:r>
      <w:r w:rsidR="00FA1A99">
        <w:t>роки</w:t>
      </w:r>
      <w:r w:rsidR="000004EB">
        <w:t>.</w:t>
      </w:r>
    </w:p>
    <w:p w:rsidR="000004EB" w:rsidRDefault="000004EB" w:rsidP="000004EB">
      <w:pPr>
        <w:pStyle w:val="a3"/>
        <w:spacing w:line="228" w:lineRule="auto"/>
        <w:jc w:val="both"/>
      </w:pPr>
      <w:r>
        <w:t xml:space="preserve">          Враховуючи зазначене вище, з метою забезпечення </w:t>
      </w:r>
      <w:r w:rsidR="005E4EB8">
        <w:t xml:space="preserve">комплексу робіт з </w:t>
      </w:r>
      <w:r>
        <w:t xml:space="preserve"> </w:t>
      </w:r>
      <w:r w:rsidR="001E5391">
        <w:t xml:space="preserve">  </w:t>
      </w:r>
      <w:r>
        <w:t xml:space="preserve">підготовки об’єктів </w:t>
      </w:r>
      <w:r w:rsidR="005E4EB8">
        <w:t xml:space="preserve">Житомирської міської об’єднаної територіальної </w:t>
      </w:r>
      <w:r w:rsidR="006677CD">
        <w:t xml:space="preserve">            </w:t>
      </w:r>
      <w:r w:rsidR="005E4EB8">
        <w:t>громади, комунального, енергетичного, транспортного</w:t>
      </w:r>
      <w:r>
        <w:t xml:space="preserve"> господарства </w:t>
      </w:r>
      <w:r w:rsidR="006677CD">
        <w:t xml:space="preserve">                      </w:t>
      </w:r>
      <w:r>
        <w:t>до</w:t>
      </w:r>
      <w:r w:rsidR="006677CD">
        <w:t xml:space="preserve">  </w:t>
      </w:r>
      <w:r>
        <w:t xml:space="preserve"> робо</w:t>
      </w:r>
      <w:r w:rsidR="006677CD">
        <w:t>ти   в</w:t>
      </w:r>
      <w:r>
        <w:t>осінньо</w:t>
      </w:r>
      <w:r w:rsidR="006677CD">
        <w:t xml:space="preserve"> </w:t>
      </w:r>
      <w:r>
        <w:t>-</w:t>
      </w:r>
      <w:r w:rsidR="006677CD">
        <w:t xml:space="preserve"> зимовий   період  </w:t>
      </w:r>
      <w:r>
        <w:t>20</w:t>
      </w:r>
      <w:r w:rsidR="00D378E8">
        <w:t>20</w:t>
      </w:r>
      <w:r>
        <w:t>-20</w:t>
      </w:r>
      <w:r w:rsidR="00494AB5">
        <w:t>2</w:t>
      </w:r>
      <w:r w:rsidR="00D378E8">
        <w:t>1</w:t>
      </w:r>
      <w:r w:rsidR="006677CD">
        <w:t xml:space="preserve"> років,    </w:t>
      </w:r>
      <w:r>
        <w:t xml:space="preserve">керуючись </w:t>
      </w:r>
      <w:r w:rsidR="006677CD">
        <w:t xml:space="preserve"> </w:t>
      </w:r>
      <w:r>
        <w:t>ста</w:t>
      </w:r>
      <w:r>
        <w:t>т</w:t>
      </w:r>
      <w:r>
        <w:t xml:space="preserve">тею </w:t>
      </w:r>
      <w:r w:rsidR="006677CD">
        <w:t xml:space="preserve">                    </w:t>
      </w:r>
      <w:r>
        <w:lastRenderedPageBreak/>
        <w:t>30</w:t>
      </w:r>
      <w:r w:rsidR="006677CD">
        <w:t xml:space="preserve"> </w:t>
      </w:r>
      <w:r>
        <w:t xml:space="preserve"> Закону</w:t>
      </w:r>
      <w:r w:rsidR="006677CD">
        <w:t xml:space="preserve"> </w:t>
      </w:r>
      <w:r>
        <w:t xml:space="preserve"> України </w:t>
      </w:r>
      <w:r w:rsidR="006677CD">
        <w:t xml:space="preserve">  </w:t>
      </w:r>
      <w:r>
        <w:t>“Про</w:t>
      </w:r>
      <w:r w:rsidR="006677CD">
        <w:t xml:space="preserve"> </w:t>
      </w:r>
      <w:r>
        <w:t xml:space="preserve"> місцеве</w:t>
      </w:r>
      <w:r w:rsidR="006677CD">
        <w:t xml:space="preserve">  </w:t>
      </w:r>
      <w:r>
        <w:t xml:space="preserve"> самоврядування </w:t>
      </w:r>
      <w:r w:rsidR="006677CD">
        <w:t xml:space="preserve"> </w:t>
      </w:r>
      <w:r>
        <w:t xml:space="preserve">в </w:t>
      </w:r>
      <w:r w:rsidR="006677CD">
        <w:t xml:space="preserve"> </w:t>
      </w:r>
      <w:r>
        <w:t xml:space="preserve">Україні”, </w:t>
      </w:r>
      <w:r w:rsidR="006677CD">
        <w:t xml:space="preserve">   </w:t>
      </w:r>
      <w:r>
        <w:t>викона</w:t>
      </w:r>
      <w:r>
        <w:t>в</w:t>
      </w:r>
      <w:r>
        <w:t>чий  комітет м</w:t>
      </w:r>
      <w:r>
        <w:t>і</w:t>
      </w:r>
      <w:r>
        <w:t>ської ради</w:t>
      </w:r>
    </w:p>
    <w:p w:rsidR="000004EB" w:rsidRDefault="000004EB" w:rsidP="000004EB">
      <w:pPr>
        <w:jc w:val="both"/>
        <w:rPr>
          <w:sz w:val="28"/>
          <w:lang w:val="uk-UA"/>
        </w:rPr>
      </w:pPr>
    </w:p>
    <w:p w:rsidR="000004EB" w:rsidRPr="006B2190" w:rsidRDefault="000004EB" w:rsidP="000004EB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C0717B" w:rsidRDefault="00C0717B" w:rsidP="000004EB">
      <w:pPr>
        <w:ind w:firstLine="720"/>
        <w:jc w:val="both"/>
        <w:rPr>
          <w:sz w:val="28"/>
          <w:lang w:val="uk-UA"/>
        </w:rPr>
      </w:pPr>
    </w:p>
    <w:p w:rsidR="000004EB" w:rsidRDefault="000004EB" w:rsidP="000004EB">
      <w:pPr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1. </w:t>
      </w:r>
      <w:r>
        <w:rPr>
          <w:sz w:val="28"/>
        </w:rPr>
        <w:t xml:space="preserve">Інформацію </w:t>
      </w:r>
      <w:r w:rsidR="00C0717B">
        <w:rPr>
          <w:sz w:val="28"/>
          <w:lang w:val="uk-UA"/>
        </w:rPr>
        <w:t xml:space="preserve"> </w:t>
      </w:r>
      <w:r>
        <w:rPr>
          <w:sz w:val="28"/>
        </w:rPr>
        <w:t xml:space="preserve">про </w:t>
      </w:r>
      <w:r w:rsidR="00C0717B">
        <w:rPr>
          <w:sz w:val="28"/>
          <w:lang w:val="uk-UA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ідсумки роботи міського господарства</w:t>
      </w:r>
      <w:r>
        <w:rPr>
          <w:sz w:val="28"/>
          <w:lang w:val="uk-UA"/>
        </w:rPr>
        <w:t xml:space="preserve"> </w:t>
      </w:r>
      <w:r>
        <w:rPr>
          <w:sz w:val="28"/>
        </w:rPr>
        <w:t>в</w:t>
      </w:r>
      <w:r>
        <w:rPr>
          <w:sz w:val="28"/>
          <w:lang w:val="uk-UA"/>
        </w:rPr>
        <w:t xml:space="preserve"> </w:t>
      </w:r>
      <w:r w:rsidR="00850733">
        <w:rPr>
          <w:sz w:val="28"/>
          <w:lang w:val="uk-UA"/>
        </w:rPr>
        <w:t xml:space="preserve">               </w:t>
      </w:r>
      <w:r>
        <w:rPr>
          <w:sz w:val="28"/>
        </w:rPr>
        <w:t>осінньо</w:t>
      </w:r>
      <w:r w:rsidR="00850733">
        <w:rPr>
          <w:sz w:val="28"/>
          <w:lang w:val="uk-UA"/>
        </w:rPr>
        <w:t xml:space="preserve"> </w:t>
      </w:r>
      <w:r>
        <w:rPr>
          <w:sz w:val="28"/>
          <w:lang w:val="uk-UA"/>
        </w:rPr>
        <w:t>- з</w:t>
      </w:r>
      <w:r>
        <w:rPr>
          <w:sz w:val="28"/>
        </w:rPr>
        <w:t>имов</w:t>
      </w:r>
      <w:r>
        <w:rPr>
          <w:sz w:val="28"/>
          <w:lang w:val="uk-UA"/>
        </w:rPr>
        <w:t>ий</w:t>
      </w:r>
      <w:r>
        <w:rPr>
          <w:sz w:val="28"/>
        </w:rPr>
        <w:t xml:space="preserve"> період 20</w:t>
      </w:r>
      <w:r>
        <w:rPr>
          <w:sz w:val="28"/>
          <w:lang w:val="uk-UA"/>
        </w:rPr>
        <w:t>1</w:t>
      </w:r>
      <w:r w:rsidR="00331117">
        <w:rPr>
          <w:sz w:val="28"/>
          <w:lang w:val="uk-UA"/>
        </w:rPr>
        <w:t>9</w:t>
      </w:r>
      <w:r>
        <w:rPr>
          <w:sz w:val="28"/>
        </w:rPr>
        <w:t>–20</w:t>
      </w:r>
      <w:r w:rsidR="00331117">
        <w:rPr>
          <w:sz w:val="28"/>
          <w:lang w:val="uk-UA"/>
        </w:rPr>
        <w:t>20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років </w:t>
      </w:r>
      <w:r w:rsidR="00C1310B">
        <w:rPr>
          <w:sz w:val="28"/>
          <w:lang w:val="uk-UA"/>
        </w:rPr>
        <w:t xml:space="preserve">та розрахунки за енергоносії </w:t>
      </w:r>
      <w:r>
        <w:rPr>
          <w:sz w:val="28"/>
        </w:rPr>
        <w:t>взят</w:t>
      </w:r>
      <w:r>
        <w:rPr>
          <w:sz w:val="28"/>
          <w:lang w:val="uk-UA"/>
        </w:rPr>
        <w:t>и</w:t>
      </w:r>
      <w:r w:rsidR="00027541">
        <w:rPr>
          <w:sz w:val="28"/>
          <w:lang w:val="uk-UA"/>
        </w:rPr>
        <w:t xml:space="preserve"> </w:t>
      </w:r>
      <w:r>
        <w:rPr>
          <w:sz w:val="28"/>
        </w:rPr>
        <w:t>до відома.</w:t>
      </w:r>
    </w:p>
    <w:p w:rsidR="000004EB" w:rsidRDefault="000004EB" w:rsidP="000004EB">
      <w:pPr>
        <w:pStyle w:val="a3"/>
        <w:ind w:firstLine="720"/>
        <w:jc w:val="both"/>
      </w:pPr>
      <w:r>
        <w:t xml:space="preserve">2. Затвердити оперативний міський штаб з питань підготовки міського господарства </w:t>
      </w:r>
      <w:r w:rsidR="00C0717B">
        <w:t xml:space="preserve"> </w:t>
      </w:r>
      <w:r>
        <w:t>до</w:t>
      </w:r>
      <w:r w:rsidR="00C0717B">
        <w:t xml:space="preserve"> </w:t>
      </w:r>
      <w:r>
        <w:t xml:space="preserve"> роботи </w:t>
      </w:r>
      <w:r w:rsidR="00C0717B">
        <w:t xml:space="preserve"> </w:t>
      </w:r>
      <w:r>
        <w:t>в</w:t>
      </w:r>
      <w:r w:rsidR="00C0717B">
        <w:t xml:space="preserve"> </w:t>
      </w:r>
      <w:r>
        <w:t xml:space="preserve"> осінньо-зимовий період 20</w:t>
      </w:r>
      <w:r w:rsidR="00331117">
        <w:t>20</w:t>
      </w:r>
      <w:r>
        <w:t>-20</w:t>
      </w:r>
      <w:r w:rsidR="001A27BC">
        <w:t>2</w:t>
      </w:r>
      <w:r w:rsidR="00331117">
        <w:t>1</w:t>
      </w:r>
      <w:r>
        <w:t xml:space="preserve"> років у складі зг</w:t>
      </w:r>
      <w:r>
        <w:t>і</w:t>
      </w:r>
      <w:r>
        <w:t>дно з додатком 1.</w:t>
      </w:r>
    </w:p>
    <w:p w:rsidR="00C0717B" w:rsidRDefault="000004EB" w:rsidP="000004EB">
      <w:pPr>
        <w:pStyle w:val="a3"/>
        <w:ind w:firstLine="720"/>
        <w:jc w:val="both"/>
      </w:pPr>
      <w:r w:rsidRPr="00434FB9">
        <w:t>3. Оперативному</w:t>
      </w:r>
      <w:r w:rsidR="00C0717B">
        <w:t xml:space="preserve">  </w:t>
      </w:r>
      <w:r w:rsidRPr="00434FB9">
        <w:t>міському</w:t>
      </w:r>
      <w:r w:rsidR="00C0717B">
        <w:t xml:space="preserve"> </w:t>
      </w:r>
      <w:r w:rsidRPr="00434FB9">
        <w:t>штабу</w:t>
      </w:r>
      <w:r w:rsidR="00C0717B">
        <w:t xml:space="preserve"> </w:t>
      </w:r>
      <w:r w:rsidR="00331117">
        <w:t xml:space="preserve"> </w:t>
      </w:r>
      <w:r w:rsidR="00C0717B">
        <w:t xml:space="preserve"> </w:t>
      </w:r>
      <w:r w:rsidRPr="00434FB9">
        <w:t xml:space="preserve">з </w:t>
      </w:r>
      <w:r w:rsidR="00C0717B">
        <w:t xml:space="preserve">розгляду </w:t>
      </w:r>
      <w:r>
        <w:t xml:space="preserve">питань </w:t>
      </w:r>
      <w:r w:rsidRPr="00434FB9">
        <w:t xml:space="preserve">підготовки </w:t>
      </w:r>
      <w:r w:rsidR="00027541">
        <w:t xml:space="preserve">          </w:t>
      </w:r>
      <w:r w:rsidRPr="00434FB9">
        <w:t>міського</w:t>
      </w:r>
      <w:r w:rsidR="00C0717B">
        <w:t xml:space="preserve">  </w:t>
      </w:r>
      <w:r w:rsidRPr="00434FB9">
        <w:t xml:space="preserve"> господарства до роботи в осінньо-зимов</w:t>
      </w:r>
      <w:r>
        <w:t>ий</w:t>
      </w:r>
      <w:r w:rsidRPr="00434FB9">
        <w:t xml:space="preserve"> період 20</w:t>
      </w:r>
      <w:r w:rsidR="00331117">
        <w:t>20</w:t>
      </w:r>
      <w:r w:rsidRPr="00434FB9">
        <w:t>-20</w:t>
      </w:r>
      <w:r w:rsidR="001A27BC">
        <w:t>2</w:t>
      </w:r>
      <w:r w:rsidR="00331117">
        <w:t>1</w:t>
      </w:r>
      <w:r>
        <w:t xml:space="preserve"> </w:t>
      </w:r>
      <w:r w:rsidRPr="00434FB9">
        <w:t>років забезпечити</w:t>
      </w:r>
      <w:r w:rsidR="00C0717B">
        <w:t xml:space="preserve"> </w:t>
      </w:r>
      <w:r w:rsidRPr="00434FB9">
        <w:t xml:space="preserve"> постійний контроль</w:t>
      </w:r>
      <w:r w:rsidR="00C0717B">
        <w:t xml:space="preserve"> </w:t>
      </w:r>
      <w:r w:rsidRPr="00434FB9">
        <w:t>за підготовкою</w:t>
      </w:r>
      <w:r w:rsidR="00331117">
        <w:t xml:space="preserve"> </w:t>
      </w:r>
      <w:r w:rsidRPr="00434FB9">
        <w:t xml:space="preserve"> підприємств</w:t>
      </w:r>
      <w:r w:rsidR="00331117">
        <w:t xml:space="preserve"> </w:t>
      </w:r>
      <w:r w:rsidR="00027541">
        <w:t xml:space="preserve">                             </w:t>
      </w:r>
      <w:r w:rsidR="00331117">
        <w:t>життєзабезпечення</w:t>
      </w:r>
      <w:r w:rsidRPr="00434FB9">
        <w:t>,</w:t>
      </w:r>
      <w:r w:rsidR="00C0717B">
        <w:t xml:space="preserve"> </w:t>
      </w:r>
      <w:r w:rsidRPr="00434FB9">
        <w:t>установ</w:t>
      </w:r>
      <w:r w:rsidR="00C0717B">
        <w:t xml:space="preserve"> </w:t>
      </w:r>
      <w:r w:rsidRPr="00434FB9">
        <w:t xml:space="preserve"> і</w:t>
      </w:r>
      <w:r w:rsidR="00C0717B">
        <w:t xml:space="preserve"> </w:t>
      </w:r>
      <w:r w:rsidRPr="00434FB9">
        <w:t xml:space="preserve"> організацій</w:t>
      </w:r>
      <w:r w:rsidR="00331117">
        <w:t xml:space="preserve"> Житомирської міської об’єднаної </w:t>
      </w:r>
      <w:r w:rsidR="00027541">
        <w:t xml:space="preserve"> </w:t>
      </w:r>
      <w:r w:rsidR="00331117">
        <w:t>територіальної громади</w:t>
      </w:r>
      <w:r w:rsidRPr="00434FB9">
        <w:t xml:space="preserve"> до </w:t>
      </w:r>
      <w:r>
        <w:t xml:space="preserve">нового </w:t>
      </w:r>
      <w:r w:rsidRPr="00434FB9">
        <w:t>осінньо-зимового п</w:t>
      </w:r>
      <w:r w:rsidRPr="00434FB9">
        <w:t>е</w:t>
      </w:r>
      <w:r w:rsidRPr="00434FB9">
        <w:t>ріоду</w:t>
      </w:r>
      <w:r>
        <w:t xml:space="preserve">. </w:t>
      </w:r>
    </w:p>
    <w:p w:rsidR="000004EB" w:rsidRDefault="00E71357" w:rsidP="000004EB">
      <w:pPr>
        <w:pStyle w:val="a3"/>
        <w:ind w:firstLine="720"/>
        <w:jc w:val="both"/>
      </w:pPr>
      <w:r>
        <w:t>Починаючи з</w:t>
      </w:r>
      <w:r w:rsidR="000004EB">
        <w:t xml:space="preserve"> 20 червня 20</w:t>
      </w:r>
      <w:r w:rsidR="00331117">
        <w:t>20</w:t>
      </w:r>
      <w:r w:rsidR="000004EB">
        <w:t xml:space="preserve"> року щомісяця заслуховувати керівників </w:t>
      </w:r>
      <w:r w:rsidR="00850733">
        <w:t xml:space="preserve">          </w:t>
      </w:r>
      <w:r w:rsidR="000004EB">
        <w:t>підприємств і організацій м</w:t>
      </w:r>
      <w:r w:rsidR="000004EB">
        <w:t>і</w:t>
      </w:r>
      <w:r w:rsidR="000004EB">
        <w:t>ста про хід підготовки до зими житлово-комунального господарства, об’єктів соціально</w:t>
      </w:r>
      <w:r w:rsidR="00FE0405">
        <w:t>-побутової</w:t>
      </w:r>
      <w:r w:rsidR="000004EB">
        <w:t xml:space="preserve"> сфери, </w:t>
      </w:r>
      <w:r w:rsidR="00027541">
        <w:t xml:space="preserve">                         </w:t>
      </w:r>
      <w:r w:rsidR="000004EB">
        <w:t>будів</w:t>
      </w:r>
      <w:r w:rsidR="00FE0405">
        <w:t>ництва</w:t>
      </w:r>
      <w:r w:rsidR="000004EB">
        <w:t xml:space="preserve">, благоустрою, дорожнього господарства </w:t>
      </w:r>
      <w:r w:rsidR="00C1310B">
        <w:t>і</w:t>
      </w:r>
      <w:r w:rsidR="000004EB">
        <w:t xml:space="preserve"> громад</w:t>
      </w:r>
      <w:r w:rsidR="00C1310B">
        <w:t xml:space="preserve">ського </w:t>
      </w:r>
      <w:r w:rsidR="00027541">
        <w:t xml:space="preserve">             </w:t>
      </w:r>
      <w:r w:rsidR="00C1310B">
        <w:t xml:space="preserve">транспорту, а також стосовно відновлення благоустрою </w:t>
      </w:r>
      <w:r w:rsidR="00FE0405">
        <w:t>в місцях проведення зе</w:t>
      </w:r>
      <w:r w:rsidR="00FE0405">
        <w:t>м</w:t>
      </w:r>
      <w:r w:rsidR="00FE0405">
        <w:t>ляних робіт.</w:t>
      </w:r>
    </w:p>
    <w:p w:rsidR="000004EB" w:rsidRDefault="000004EB" w:rsidP="000004EB">
      <w:pPr>
        <w:pStyle w:val="a3"/>
        <w:ind w:firstLine="720"/>
        <w:jc w:val="both"/>
      </w:pPr>
      <w:r>
        <w:t xml:space="preserve">4. Затвердити основні заходи щодо підготовки міського </w:t>
      </w:r>
      <w:r w:rsidR="00027541">
        <w:t xml:space="preserve">                          </w:t>
      </w:r>
      <w:r>
        <w:t xml:space="preserve">господарства </w:t>
      </w:r>
      <w:r w:rsidR="00027541">
        <w:t xml:space="preserve">  </w:t>
      </w:r>
      <w:r>
        <w:t>до</w:t>
      </w:r>
      <w:r w:rsidR="00027541">
        <w:t xml:space="preserve"> </w:t>
      </w:r>
      <w:r>
        <w:t xml:space="preserve"> роботи </w:t>
      </w:r>
      <w:r w:rsidR="00027541">
        <w:t xml:space="preserve"> </w:t>
      </w:r>
      <w:r>
        <w:t>в</w:t>
      </w:r>
      <w:r w:rsidR="00027541">
        <w:t xml:space="preserve"> </w:t>
      </w:r>
      <w:r>
        <w:t xml:space="preserve"> осінньо-зимовий період 20</w:t>
      </w:r>
      <w:r w:rsidR="00331117">
        <w:t>20</w:t>
      </w:r>
      <w:r>
        <w:t>-20</w:t>
      </w:r>
      <w:r w:rsidR="001A27BC">
        <w:t>2</w:t>
      </w:r>
      <w:r w:rsidR="00331117">
        <w:t>1</w:t>
      </w:r>
      <w:r>
        <w:t xml:space="preserve"> років </w:t>
      </w:r>
      <w:r w:rsidR="00027541">
        <w:t xml:space="preserve">            </w:t>
      </w:r>
      <w:r>
        <w:t>згідно з д</w:t>
      </w:r>
      <w:r>
        <w:t>о</w:t>
      </w:r>
      <w:r>
        <w:t>датками 2</w:t>
      </w:r>
      <w:r w:rsidR="00773B6A">
        <w:t xml:space="preserve"> </w:t>
      </w:r>
      <w:r>
        <w:t>-</w:t>
      </w:r>
      <w:r w:rsidR="00773B6A">
        <w:t xml:space="preserve"> 6</w:t>
      </w:r>
      <w:r>
        <w:t>.</w:t>
      </w:r>
    </w:p>
    <w:p w:rsidR="000004EB" w:rsidRDefault="000004EB" w:rsidP="000004EB">
      <w:pPr>
        <w:ind w:firstLine="720"/>
        <w:jc w:val="both"/>
        <w:rPr>
          <w:sz w:val="28"/>
          <w:szCs w:val="28"/>
          <w:lang w:val="uk-UA"/>
        </w:rPr>
      </w:pPr>
      <w:r w:rsidRPr="0036063F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Виконавчим органам</w:t>
      </w:r>
      <w:r w:rsidRPr="0036063F">
        <w:rPr>
          <w:sz w:val="28"/>
          <w:szCs w:val="28"/>
          <w:lang w:val="uk-UA"/>
        </w:rPr>
        <w:t xml:space="preserve"> Житомирської міської ради за</w:t>
      </w:r>
      <w:r w:rsidR="00027541">
        <w:rPr>
          <w:sz w:val="28"/>
          <w:szCs w:val="28"/>
          <w:lang w:val="uk-UA"/>
        </w:rPr>
        <w:t xml:space="preserve">безпечити  </w:t>
      </w:r>
      <w:r w:rsidRPr="0036063F">
        <w:rPr>
          <w:sz w:val="28"/>
          <w:szCs w:val="28"/>
          <w:lang w:val="uk-UA"/>
        </w:rPr>
        <w:t>до 01</w:t>
      </w:r>
      <w:r>
        <w:rPr>
          <w:sz w:val="28"/>
          <w:szCs w:val="28"/>
          <w:lang w:val="uk-UA"/>
        </w:rPr>
        <w:t>.10.20</w:t>
      </w:r>
      <w:r w:rsidR="00331117">
        <w:rPr>
          <w:sz w:val="28"/>
          <w:szCs w:val="28"/>
          <w:lang w:val="uk-UA"/>
        </w:rPr>
        <w:t>20</w:t>
      </w:r>
      <w:r w:rsidRPr="0036063F">
        <w:rPr>
          <w:sz w:val="28"/>
          <w:szCs w:val="28"/>
          <w:lang w:val="uk-UA"/>
        </w:rPr>
        <w:t xml:space="preserve">  року</w:t>
      </w:r>
      <w:r w:rsidR="00331117">
        <w:rPr>
          <w:sz w:val="28"/>
          <w:szCs w:val="28"/>
          <w:lang w:val="uk-UA"/>
        </w:rPr>
        <w:t xml:space="preserve"> повну</w:t>
      </w:r>
      <w:r w:rsidRPr="0036063F">
        <w:rPr>
          <w:sz w:val="28"/>
          <w:szCs w:val="28"/>
          <w:lang w:val="uk-UA"/>
        </w:rPr>
        <w:t xml:space="preserve"> підготовку об’єктів </w:t>
      </w:r>
      <w:r>
        <w:rPr>
          <w:sz w:val="28"/>
          <w:szCs w:val="28"/>
          <w:lang w:val="uk-UA"/>
        </w:rPr>
        <w:t>благоустрою</w:t>
      </w:r>
      <w:r w:rsidR="00C0717B">
        <w:rPr>
          <w:sz w:val="28"/>
          <w:szCs w:val="28"/>
          <w:lang w:val="uk-UA"/>
        </w:rPr>
        <w:t xml:space="preserve"> міста</w:t>
      </w:r>
      <w:r>
        <w:rPr>
          <w:sz w:val="28"/>
          <w:szCs w:val="28"/>
          <w:lang w:val="uk-UA"/>
        </w:rPr>
        <w:t xml:space="preserve">, </w:t>
      </w:r>
      <w:r w:rsidRPr="0036063F">
        <w:rPr>
          <w:sz w:val="28"/>
          <w:szCs w:val="28"/>
          <w:lang w:val="uk-UA"/>
        </w:rPr>
        <w:t>водопрові</w:t>
      </w:r>
      <w:r w:rsidRPr="0036063F">
        <w:rPr>
          <w:sz w:val="28"/>
          <w:szCs w:val="28"/>
          <w:lang w:val="uk-UA"/>
        </w:rPr>
        <w:t>д</w:t>
      </w:r>
      <w:r w:rsidRPr="0036063F">
        <w:rPr>
          <w:sz w:val="28"/>
          <w:szCs w:val="28"/>
          <w:lang w:val="uk-UA"/>
        </w:rPr>
        <w:t>но-каналізаційного,</w:t>
      </w:r>
      <w:r w:rsidR="00C071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6063F">
        <w:rPr>
          <w:sz w:val="28"/>
          <w:szCs w:val="28"/>
          <w:lang w:val="uk-UA"/>
        </w:rPr>
        <w:t xml:space="preserve">теплового, дорожньо-мостового </w:t>
      </w:r>
      <w:r w:rsidR="00C0717B">
        <w:rPr>
          <w:sz w:val="28"/>
          <w:szCs w:val="28"/>
          <w:lang w:val="uk-UA"/>
        </w:rPr>
        <w:t xml:space="preserve"> </w:t>
      </w:r>
      <w:r w:rsidRPr="0036063F">
        <w:rPr>
          <w:sz w:val="28"/>
          <w:szCs w:val="28"/>
          <w:lang w:val="uk-UA"/>
        </w:rPr>
        <w:t xml:space="preserve">господарства, </w:t>
      </w:r>
      <w:r w:rsidR="00C0717B">
        <w:rPr>
          <w:sz w:val="28"/>
          <w:szCs w:val="28"/>
          <w:lang w:val="uk-UA"/>
        </w:rPr>
        <w:t xml:space="preserve"> </w:t>
      </w:r>
      <w:r w:rsidRPr="0036063F">
        <w:rPr>
          <w:sz w:val="28"/>
          <w:szCs w:val="28"/>
          <w:lang w:val="uk-UA"/>
        </w:rPr>
        <w:t>житлового фонду,</w:t>
      </w:r>
      <w:r w:rsidR="0008620E">
        <w:rPr>
          <w:sz w:val="28"/>
          <w:szCs w:val="28"/>
          <w:lang w:val="uk-UA"/>
        </w:rPr>
        <w:t xml:space="preserve">  </w:t>
      </w:r>
      <w:r w:rsidRPr="0036063F">
        <w:rPr>
          <w:sz w:val="28"/>
          <w:szCs w:val="28"/>
          <w:lang w:val="uk-UA"/>
        </w:rPr>
        <w:t xml:space="preserve"> лікувально-профілактич</w:t>
      </w:r>
      <w:r>
        <w:rPr>
          <w:sz w:val="28"/>
          <w:szCs w:val="28"/>
          <w:lang w:val="uk-UA"/>
        </w:rPr>
        <w:t>них</w:t>
      </w:r>
      <w:r w:rsidR="0008620E">
        <w:rPr>
          <w:sz w:val="28"/>
          <w:szCs w:val="28"/>
          <w:lang w:val="uk-UA"/>
        </w:rPr>
        <w:t xml:space="preserve">  і  оздоровчих </w:t>
      </w:r>
      <w:r>
        <w:rPr>
          <w:sz w:val="28"/>
          <w:szCs w:val="28"/>
          <w:lang w:val="uk-UA"/>
        </w:rPr>
        <w:t xml:space="preserve"> установ</w:t>
      </w:r>
      <w:r w:rsidRPr="0036063F">
        <w:rPr>
          <w:sz w:val="28"/>
          <w:szCs w:val="28"/>
          <w:lang w:val="uk-UA"/>
        </w:rPr>
        <w:t xml:space="preserve">, </w:t>
      </w:r>
      <w:r w:rsidR="0008620E">
        <w:rPr>
          <w:sz w:val="28"/>
          <w:szCs w:val="28"/>
          <w:lang w:val="uk-UA"/>
        </w:rPr>
        <w:t xml:space="preserve">  </w:t>
      </w:r>
      <w:r w:rsidRPr="0036063F">
        <w:rPr>
          <w:sz w:val="28"/>
          <w:szCs w:val="28"/>
          <w:lang w:val="uk-UA"/>
        </w:rPr>
        <w:t>шкіл</w:t>
      </w:r>
      <w:r>
        <w:rPr>
          <w:sz w:val="28"/>
          <w:szCs w:val="28"/>
          <w:lang w:val="uk-UA"/>
        </w:rPr>
        <w:t>ьних</w:t>
      </w:r>
      <w:r w:rsidR="0008620E">
        <w:rPr>
          <w:sz w:val="28"/>
          <w:szCs w:val="28"/>
          <w:lang w:val="uk-UA"/>
        </w:rPr>
        <w:t xml:space="preserve"> </w:t>
      </w:r>
      <w:r w:rsidRPr="0036063F">
        <w:rPr>
          <w:sz w:val="28"/>
          <w:szCs w:val="28"/>
          <w:lang w:val="uk-UA"/>
        </w:rPr>
        <w:t xml:space="preserve"> </w:t>
      </w:r>
      <w:r w:rsidR="00027541">
        <w:rPr>
          <w:sz w:val="28"/>
          <w:szCs w:val="28"/>
          <w:lang w:val="uk-UA"/>
        </w:rPr>
        <w:t xml:space="preserve">               </w:t>
      </w:r>
      <w:r w:rsidRPr="0036063F">
        <w:rPr>
          <w:sz w:val="28"/>
          <w:szCs w:val="28"/>
          <w:lang w:val="uk-UA"/>
        </w:rPr>
        <w:t>та</w:t>
      </w:r>
      <w:r w:rsidR="00027541">
        <w:rPr>
          <w:sz w:val="28"/>
          <w:szCs w:val="28"/>
          <w:lang w:val="uk-UA"/>
        </w:rPr>
        <w:t xml:space="preserve">   </w:t>
      </w:r>
      <w:r w:rsidRPr="0036063F">
        <w:rPr>
          <w:sz w:val="28"/>
          <w:szCs w:val="28"/>
          <w:lang w:val="uk-UA"/>
        </w:rPr>
        <w:t xml:space="preserve"> дошкільних</w:t>
      </w:r>
      <w:r w:rsidR="00027541">
        <w:rPr>
          <w:sz w:val="28"/>
          <w:szCs w:val="28"/>
          <w:lang w:val="uk-UA"/>
        </w:rPr>
        <w:t xml:space="preserve">  </w:t>
      </w:r>
      <w:r w:rsidRPr="0036063F">
        <w:rPr>
          <w:sz w:val="28"/>
          <w:szCs w:val="28"/>
          <w:lang w:val="uk-UA"/>
        </w:rPr>
        <w:t xml:space="preserve"> </w:t>
      </w:r>
      <w:r w:rsidR="00027541">
        <w:rPr>
          <w:sz w:val="28"/>
          <w:szCs w:val="28"/>
          <w:lang w:val="uk-UA"/>
        </w:rPr>
        <w:t xml:space="preserve">  </w:t>
      </w:r>
      <w:r w:rsidRPr="0036063F">
        <w:rPr>
          <w:sz w:val="28"/>
          <w:szCs w:val="28"/>
          <w:lang w:val="uk-UA"/>
        </w:rPr>
        <w:t>навчальних</w:t>
      </w:r>
      <w:r w:rsidR="00027541">
        <w:rPr>
          <w:sz w:val="28"/>
          <w:szCs w:val="28"/>
          <w:lang w:val="uk-UA"/>
        </w:rPr>
        <w:t xml:space="preserve">    </w:t>
      </w:r>
      <w:r w:rsidRPr="0036063F">
        <w:rPr>
          <w:sz w:val="28"/>
          <w:szCs w:val="28"/>
          <w:lang w:val="uk-UA"/>
        </w:rPr>
        <w:t xml:space="preserve"> закладів, </w:t>
      </w:r>
      <w:r w:rsidR="0002754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закладів</w:t>
      </w:r>
      <w:r w:rsidR="00027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7541">
        <w:rPr>
          <w:sz w:val="28"/>
          <w:szCs w:val="28"/>
          <w:lang w:val="uk-UA"/>
        </w:rPr>
        <w:t xml:space="preserve">   </w:t>
      </w:r>
      <w:r w:rsidRPr="0036063F">
        <w:rPr>
          <w:sz w:val="28"/>
          <w:szCs w:val="28"/>
          <w:lang w:val="uk-UA"/>
        </w:rPr>
        <w:t xml:space="preserve">культури, </w:t>
      </w:r>
      <w:r w:rsidR="00027541">
        <w:rPr>
          <w:sz w:val="28"/>
          <w:szCs w:val="28"/>
          <w:lang w:val="uk-UA"/>
        </w:rPr>
        <w:t xml:space="preserve">   </w:t>
      </w:r>
      <w:r w:rsidRPr="0036063F">
        <w:rPr>
          <w:sz w:val="28"/>
          <w:szCs w:val="28"/>
          <w:lang w:val="uk-UA"/>
        </w:rPr>
        <w:t>міськ</w:t>
      </w:r>
      <w:r w:rsidRPr="0036063F">
        <w:rPr>
          <w:sz w:val="28"/>
          <w:szCs w:val="28"/>
          <w:lang w:val="uk-UA"/>
        </w:rPr>
        <w:t>о</w:t>
      </w:r>
      <w:r w:rsidRPr="0036063F">
        <w:rPr>
          <w:sz w:val="28"/>
          <w:szCs w:val="28"/>
          <w:lang w:val="uk-UA"/>
        </w:rPr>
        <w:t xml:space="preserve">го </w:t>
      </w:r>
      <w:r w:rsidR="00027541">
        <w:rPr>
          <w:sz w:val="28"/>
          <w:szCs w:val="28"/>
          <w:lang w:val="uk-UA"/>
        </w:rPr>
        <w:t xml:space="preserve">                          </w:t>
      </w:r>
      <w:r w:rsidR="0008620E">
        <w:rPr>
          <w:sz w:val="28"/>
          <w:szCs w:val="28"/>
          <w:lang w:val="uk-UA"/>
        </w:rPr>
        <w:t xml:space="preserve">комунального </w:t>
      </w:r>
      <w:r w:rsidRPr="0036063F">
        <w:rPr>
          <w:sz w:val="28"/>
          <w:szCs w:val="28"/>
          <w:lang w:val="uk-UA"/>
        </w:rPr>
        <w:t>електротранспорту</w:t>
      </w:r>
      <w:r>
        <w:rPr>
          <w:sz w:val="28"/>
          <w:szCs w:val="28"/>
          <w:lang w:val="uk-UA"/>
        </w:rPr>
        <w:t xml:space="preserve"> </w:t>
      </w:r>
      <w:r w:rsidRPr="0036063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</w:t>
      </w:r>
      <w:r w:rsidRPr="0036063F">
        <w:rPr>
          <w:sz w:val="28"/>
          <w:szCs w:val="28"/>
          <w:lang w:val="uk-UA"/>
        </w:rPr>
        <w:t xml:space="preserve"> роботи в осінньо-зимов</w:t>
      </w:r>
      <w:r>
        <w:rPr>
          <w:sz w:val="28"/>
          <w:szCs w:val="28"/>
          <w:lang w:val="uk-UA"/>
        </w:rPr>
        <w:t>ому</w:t>
      </w:r>
      <w:r w:rsidRPr="0036063F">
        <w:rPr>
          <w:sz w:val="28"/>
          <w:szCs w:val="28"/>
          <w:lang w:val="uk-UA"/>
        </w:rPr>
        <w:t xml:space="preserve"> </w:t>
      </w:r>
      <w:r w:rsidR="00027541">
        <w:rPr>
          <w:sz w:val="28"/>
          <w:szCs w:val="28"/>
          <w:lang w:val="uk-UA"/>
        </w:rPr>
        <w:t xml:space="preserve">                              </w:t>
      </w:r>
      <w:r w:rsidRPr="0036063F">
        <w:rPr>
          <w:sz w:val="28"/>
          <w:szCs w:val="28"/>
          <w:lang w:val="uk-UA"/>
        </w:rPr>
        <w:t>період</w:t>
      </w:r>
      <w:r w:rsidR="00027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36063F">
        <w:rPr>
          <w:sz w:val="28"/>
          <w:szCs w:val="28"/>
          <w:lang w:val="uk-UA"/>
        </w:rPr>
        <w:t xml:space="preserve"> 20</w:t>
      </w:r>
      <w:r w:rsidR="0033111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</w:t>
      </w:r>
      <w:r w:rsidR="001A27BC">
        <w:rPr>
          <w:sz w:val="28"/>
          <w:szCs w:val="28"/>
          <w:lang w:val="uk-UA"/>
        </w:rPr>
        <w:t>2</w:t>
      </w:r>
      <w:r w:rsidR="00331117">
        <w:rPr>
          <w:sz w:val="28"/>
          <w:szCs w:val="28"/>
          <w:lang w:val="uk-UA"/>
        </w:rPr>
        <w:t>1</w:t>
      </w:r>
      <w:r w:rsidRPr="0036063F">
        <w:rPr>
          <w:sz w:val="28"/>
          <w:szCs w:val="28"/>
          <w:lang w:val="uk-UA"/>
        </w:rPr>
        <w:t xml:space="preserve"> р</w:t>
      </w:r>
      <w:r w:rsidRPr="0036063F">
        <w:rPr>
          <w:sz w:val="28"/>
          <w:szCs w:val="28"/>
          <w:lang w:val="uk-UA"/>
        </w:rPr>
        <w:t>о</w:t>
      </w:r>
      <w:r w:rsidRPr="0036063F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.</w:t>
      </w:r>
    </w:p>
    <w:p w:rsidR="000004EB" w:rsidRPr="00FA4A1F" w:rsidRDefault="000004EB" w:rsidP="000004EB">
      <w:pPr>
        <w:ind w:firstLine="720"/>
        <w:jc w:val="both"/>
        <w:rPr>
          <w:sz w:val="28"/>
          <w:szCs w:val="28"/>
          <w:lang w:val="uk-UA"/>
        </w:rPr>
      </w:pPr>
      <w:r w:rsidRPr="00FA4A1F">
        <w:rPr>
          <w:sz w:val="28"/>
          <w:szCs w:val="28"/>
          <w:lang w:val="uk-UA"/>
        </w:rPr>
        <w:t xml:space="preserve">6. Комунальним підприємствам </w:t>
      </w:r>
      <w:r w:rsidR="0008620E">
        <w:rPr>
          <w:sz w:val="28"/>
          <w:szCs w:val="28"/>
          <w:lang w:val="uk-UA"/>
        </w:rPr>
        <w:t xml:space="preserve"> </w:t>
      </w:r>
      <w:r w:rsidRPr="00FA4A1F">
        <w:rPr>
          <w:sz w:val="28"/>
          <w:szCs w:val="28"/>
          <w:lang w:val="uk-UA"/>
        </w:rPr>
        <w:t xml:space="preserve">«Житомирводоканал» </w:t>
      </w:r>
      <w:r w:rsidR="0008620E">
        <w:rPr>
          <w:sz w:val="28"/>
          <w:szCs w:val="28"/>
          <w:lang w:val="uk-UA"/>
        </w:rPr>
        <w:t xml:space="preserve"> </w:t>
      </w:r>
      <w:r w:rsidRPr="00FA4A1F">
        <w:rPr>
          <w:sz w:val="28"/>
          <w:szCs w:val="28"/>
          <w:lang w:val="uk-UA"/>
        </w:rPr>
        <w:t xml:space="preserve">Житомирської </w:t>
      </w:r>
      <w:r w:rsidR="0008620E">
        <w:rPr>
          <w:sz w:val="28"/>
          <w:szCs w:val="28"/>
          <w:lang w:val="uk-UA"/>
        </w:rPr>
        <w:t xml:space="preserve"> </w:t>
      </w:r>
      <w:r w:rsidRPr="00FA4A1F">
        <w:rPr>
          <w:sz w:val="28"/>
          <w:szCs w:val="28"/>
          <w:lang w:val="uk-UA"/>
        </w:rPr>
        <w:t xml:space="preserve">міської ради </w:t>
      </w:r>
      <w:r w:rsidR="000862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08620E">
        <w:rPr>
          <w:sz w:val="28"/>
          <w:szCs w:val="28"/>
          <w:lang w:val="uk-UA"/>
        </w:rPr>
        <w:t xml:space="preserve"> </w:t>
      </w:r>
      <w:r w:rsidRPr="00FA4A1F">
        <w:rPr>
          <w:sz w:val="28"/>
          <w:szCs w:val="28"/>
          <w:lang w:val="uk-UA"/>
        </w:rPr>
        <w:t xml:space="preserve">«Житомиртеплокомуненерго» </w:t>
      </w:r>
      <w:r w:rsidR="0008620E">
        <w:rPr>
          <w:sz w:val="28"/>
          <w:szCs w:val="28"/>
          <w:lang w:val="uk-UA"/>
        </w:rPr>
        <w:t xml:space="preserve"> </w:t>
      </w:r>
      <w:r w:rsidRPr="00FA4A1F">
        <w:rPr>
          <w:sz w:val="28"/>
          <w:szCs w:val="28"/>
          <w:lang w:val="uk-UA"/>
        </w:rPr>
        <w:t>Житомир</w:t>
      </w:r>
      <w:r>
        <w:rPr>
          <w:sz w:val="28"/>
          <w:szCs w:val="28"/>
          <w:lang w:val="uk-UA"/>
        </w:rPr>
        <w:t xml:space="preserve">ської міської </w:t>
      </w:r>
      <w:r w:rsidR="00027541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ради, </w:t>
      </w:r>
      <w:r w:rsidR="0008620E">
        <w:rPr>
          <w:sz w:val="28"/>
          <w:szCs w:val="28"/>
          <w:lang w:val="uk-UA"/>
        </w:rPr>
        <w:t xml:space="preserve"> </w:t>
      </w:r>
      <w:r w:rsidRPr="00FA4A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 </w:t>
      </w:r>
      <w:r w:rsidRPr="00FA4A1F">
        <w:rPr>
          <w:sz w:val="28"/>
          <w:szCs w:val="28"/>
          <w:lang w:val="uk-UA"/>
        </w:rPr>
        <w:t xml:space="preserve">вживати всіх можливих заходів щодо </w:t>
      </w:r>
      <w:r w:rsidR="00331117">
        <w:rPr>
          <w:sz w:val="28"/>
          <w:szCs w:val="28"/>
          <w:lang w:val="uk-UA"/>
        </w:rPr>
        <w:t>дотримання</w:t>
      </w:r>
      <w:r w:rsidRPr="00FA4A1F">
        <w:rPr>
          <w:sz w:val="28"/>
          <w:szCs w:val="28"/>
          <w:lang w:val="uk-UA"/>
        </w:rPr>
        <w:t xml:space="preserve"> рівня </w:t>
      </w:r>
      <w:r w:rsidR="00027541">
        <w:rPr>
          <w:sz w:val="28"/>
          <w:szCs w:val="28"/>
          <w:lang w:val="uk-UA"/>
        </w:rPr>
        <w:t xml:space="preserve">           </w:t>
      </w:r>
      <w:r w:rsidRPr="00FA4A1F">
        <w:rPr>
          <w:sz w:val="28"/>
          <w:szCs w:val="28"/>
          <w:lang w:val="uk-UA"/>
        </w:rPr>
        <w:t xml:space="preserve">розрахунків </w:t>
      </w:r>
      <w:r w:rsidR="00331117">
        <w:rPr>
          <w:sz w:val="28"/>
          <w:szCs w:val="28"/>
          <w:lang w:val="uk-UA"/>
        </w:rPr>
        <w:t>та</w:t>
      </w:r>
      <w:r w:rsidRPr="00FA4A1F">
        <w:rPr>
          <w:sz w:val="28"/>
          <w:szCs w:val="28"/>
          <w:lang w:val="uk-UA"/>
        </w:rPr>
        <w:t xml:space="preserve"> погашення існуючої заборгованості за енергоносії </w:t>
      </w:r>
      <w:r w:rsidR="00027541">
        <w:rPr>
          <w:sz w:val="28"/>
          <w:szCs w:val="28"/>
          <w:lang w:val="uk-UA"/>
        </w:rPr>
        <w:t xml:space="preserve">                        </w:t>
      </w:r>
      <w:r w:rsidRPr="00FA4A1F">
        <w:rPr>
          <w:sz w:val="28"/>
          <w:szCs w:val="28"/>
          <w:lang w:val="uk-UA"/>
        </w:rPr>
        <w:t xml:space="preserve">перед енергопостачальними компаніями </w:t>
      </w:r>
      <w:r w:rsidR="001A27BC">
        <w:rPr>
          <w:sz w:val="28"/>
          <w:szCs w:val="28"/>
          <w:lang w:val="uk-UA"/>
        </w:rPr>
        <w:t xml:space="preserve">з якими укладено договори </w:t>
      </w:r>
      <w:r w:rsidR="00027541">
        <w:rPr>
          <w:sz w:val="28"/>
          <w:szCs w:val="28"/>
          <w:lang w:val="uk-UA"/>
        </w:rPr>
        <w:t xml:space="preserve">                 </w:t>
      </w:r>
      <w:r w:rsidR="001A27BC">
        <w:rPr>
          <w:sz w:val="28"/>
          <w:szCs w:val="28"/>
          <w:lang w:val="uk-UA"/>
        </w:rPr>
        <w:t>на постачання електричної енергії і її розподіл</w:t>
      </w:r>
      <w:r w:rsidR="00D378E8">
        <w:rPr>
          <w:sz w:val="28"/>
          <w:szCs w:val="28"/>
          <w:lang w:val="uk-UA"/>
        </w:rPr>
        <w:t xml:space="preserve"> </w:t>
      </w:r>
      <w:r w:rsidR="00647333">
        <w:rPr>
          <w:sz w:val="28"/>
          <w:szCs w:val="28"/>
          <w:lang w:val="uk-UA"/>
        </w:rPr>
        <w:t>–</w:t>
      </w:r>
      <w:r w:rsidR="00D378E8">
        <w:rPr>
          <w:sz w:val="28"/>
          <w:szCs w:val="28"/>
          <w:lang w:val="uk-UA"/>
        </w:rPr>
        <w:t xml:space="preserve"> </w:t>
      </w:r>
      <w:r w:rsidR="00647333">
        <w:rPr>
          <w:sz w:val="28"/>
          <w:szCs w:val="28"/>
          <w:lang w:val="uk-UA"/>
        </w:rPr>
        <w:t xml:space="preserve">ЖОЕК </w:t>
      </w:r>
      <w:r w:rsidRPr="00FA4A1F">
        <w:rPr>
          <w:sz w:val="28"/>
          <w:szCs w:val="28"/>
          <w:lang w:val="uk-UA"/>
        </w:rPr>
        <w:t xml:space="preserve">АТ «ЕК </w:t>
      </w:r>
      <w:r w:rsidR="00027541">
        <w:rPr>
          <w:sz w:val="28"/>
          <w:szCs w:val="28"/>
          <w:lang w:val="uk-UA"/>
        </w:rPr>
        <w:t xml:space="preserve">                             </w:t>
      </w:r>
      <w:r w:rsidRPr="00FA4A1F">
        <w:rPr>
          <w:sz w:val="28"/>
          <w:szCs w:val="28"/>
          <w:lang w:val="uk-UA"/>
        </w:rPr>
        <w:t>«Житомиробленерго»</w:t>
      </w:r>
      <w:r>
        <w:rPr>
          <w:sz w:val="28"/>
          <w:szCs w:val="28"/>
          <w:lang w:val="uk-UA"/>
        </w:rPr>
        <w:t>,</w:t>
      </w:r>
      <w:r w:rsidRPr="00FA4A1F">
        <w:rPr>
          <w:sz w:val="28"/>
          <w:szCs w:val="28"/>
          <w:lang w:val="uk-UA"/>
        </w:rPr>
        <w:t xml:space="preserve"> </w:t>
      </w:r>
      <w:r w:rsidR="00D378E8">
        <w:rPr>
          <w:sz w:val="28"/>
          <w:szCs w:val="28"/>
          <w:lang w:val="uk-UA"/>
        </w:rPr>
        <w:t xml:space="preserve">на постачання та розподіл природного газу </w:t>
      </w:r>
      <w:r w:rsidR="00647333">
        <w:rPr>
          <w:sz w:val="28"/>
          <w:szCs w:val="28"/>
          <w:lang w:val="uk-UA"/>
        </w:rPr>
        <w:t xml:space="preserve">- </w:t>
      </w:r>
      <w:r w:rsidR="00027541">
        <w:rPr>
          <w:sz w:val="28"/>
          <w:szCs w:val="28"/>
          <w:lang w:val="uk-UA"/>
        </w:rPr>
        <w:t xml:space="preserve">                     </w:t>
      </w:r>
      <w:r w:rsidRPr="00FA4A1F">
        <w:rPr>
          <w:sz w:val="28"/>
          <w:szCs w:val="28"/>
          <w:lang w:val="uk-UA"/>
        </w:rPr>
        <w:t>НАК «Нафтогаз України»</w:t>
      </w:r>
      <w:r>
        <w:rPr>
          <w:sz w:val="28"/>
          <w:szCs w:val="28"/>
          <w:lang w:val="uk-UA"/>
        </w:rPr>
        <w:t xml:space="preserve"> та </w:t>
      </w:r>
      <w:r w:rsidR="003311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АТ «Жит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миргаз»</w:t>
      </w:r>
      <w:r w:rsidRPr="00FA4A1F">
        <w:rPr>
          <w:sz w:val="28"/>
          <w:szCs w:val="28"/>
          <w:lang w:val="uk-UA"/>
        </w:rPr>
        <w:t>.</w:t>
      </w:r>
    </w:p>
    <w:p w:rsidR="000004EB" w:rsidRDefault="000004EB" w:rsidP="000004EB">
      <w:pPr>
        <w:pStyle w:val="a3"/>
        <w:ind w:firstLine="720"/>
        <w:jc w:val="both"/>
      </w:pPr>
      <w:r>
        <w:t xml:space="preserve">7. Комунальному підприємству «Інспекція з благоустрою </w:t>
      </w:r>
      <w:r w:rsidR="00027541">
        <w:t xml:space="preserve">                      </w:t>
      </w:r>
      <w:r w:rsidR="00974DE0">
        <w:t xml:space="preserve">               </w:t>
      </w:r>
      <w:r>
        <w:t>м.</w:t>
      </w:r>
      <w:r w:rsidR="00974DE0">
        <w:t xml:space="preserve"> </w:t>
      </w:r>
      <w:r>
        <w:t xml:space="preserve">Житомира» Житомирської міської ради забезпечити постійний </w:t>
      </w:r>
      <w:r w:rsidR="00027541">
        <w:t xml:space="preserve">                             </w:t>
      </w:r>
      <w:r>
        <w:t>контроль за відновленням місць порушеного благоустрою піс</w:t>
      </w:r>
      <w:r w:rsidR="0008620E">
        <w:t>ля</w:t>
      </w:r>
      <w:r>
        <w:t xml:space="preserve"> </w:t>
      </w:r>
      <w:r w:rsidR="00027541">
        <w:t xml:space="preserve">                             </w:t>
      </w:r>
      <w:r>
        <w:t xml:space="preserve">проведення ремонтних робіт на підземних інженерних мережах, </w:t>
      </w:r>
      <w:r w:rsidR="00027541">
        <w:t xml:space="preserve">                          </w:t>
      </w:r>
      <w:r>
        <w:lastRenderedPageBreak/>
        <w:t xml:space="preserve">з урахуванням строків завершення </w:t>
      </w:r>
      <w:r w:rsidR="0008620E">
        <w:t xml:space="preserve">усіх </w:t>
      </w:r>
      <w:r>
        <w:t>р</w:t>
      </w:r>
      <w:r w:rsidR="001A27BC">
        <w:t xml:space="preserve">емонтних робіт до 30 жовтня </w:t>
      </w:r>
      <w:r w:rsidR="00027541">
        <w:t xml:space="preserve">                        </w:t>
      </w:r>
      <w:r w:rsidR="001A27BC">
        <w:t>20</w:t>
      </w:r>
      <w:r w:rsidR="00AD64E8">
        <w:t>20</w:t>
      </w:r>
      <w:r>
        <w:t xml:space="preserve"> року.</w:t>
      </w:r>
    </w:p>
    <w:p w:rsidR="003E46B3" w:rsidRDefault="003E46B3" w:rsidP="005E6BC7">
      <w:pPr>
        <w:pStyle w:val="a3"/>
        <w:spacing w:line="216" w:lineRule="auto"/>
        <w:jc w:val="both"/>
      </w:pPr>
      <w:r>
        <w:t xml:space="preserve">          8.</w:t>
      </w:r>
      <w:r w:rsidRPr="003E46B3">
        <w:t xml:space="preserve"> </w:t>
      </w:r>
      <w:r w:rsidRPr="00E652C6">
        <w:t xml:space="preserve">КП «ВЖРЕП №9», ТОВ «УК «ВЖРЕП №5», ПП «КП </w:t>
      </w:r>
      <w:r w:rsidR="00027541">
        <w:t xml:space="preserve">                           </w:t>
      </w:r>
      <w:r w:rsidR="00237F72">
        <w:t>«ВЖРЕП №9», ПП «ЖБК, 2/1», ЖБК «Полісся», ТОВ «УК «ВЖРЕП-14</w:t>
      </w:r>
      <w:r w:rsidRPr="00E652C6">
        <w:t xml:space="preserve">», </w:t>
      </w:r>
      <w:r w:rsidR="00237F72">
        <w:t xml:space="preserve">           </w:t>
      </w:r>
      <w:r w:rsidRPr="00E652C6">
        <w:t xml:space="preserve">ТОВ «Управляюча компанія </w:t>
      </w:r>
      <w:r w:rsidR="00237F72">
        <w:t xml:space="preserve"> </w:t>
      </w:r>
      <w:r w:rsidR="00027541">
        <w:t xml:space="preserve"> </w:t>
      </w:r>
      <w:r w:rsidRPr="00E652C6">
        <w:t>«Полісся», ПП «ВЖРЕП №4», ПП «Крошня</w:t>
      </w:r>
      <w:r w:rsidR="0062293A">
        <w:t xml:space="preserve"> </w:t>
      </w:r>
      <w:r w:rsidRPr="00E652C6">
        <w:t>-</w:t>
      </w:r>
      <w:r w:rsidR="0062293A">
        <w:t xml:space="preserve"> </w:t>
      </w:r>
      <w:r w:rsidRPr="00E652C6">
        <w:t xml:space="preserve">ВЖРЕП №4», ПП «Нова </w:t>
      </w:r>
      <w:r w:rsidR="0062293A">
        <w:t xml:space="preserve"> </w:t>
      </w:r>
      <w:r w:rsidRPr="00E652C6">
        <w:t>Крошня</w:t>
      </w:r>
      <w:r w:rsidR="0062293A">
        <w:t xml:space="preserve"> </w:t>
      </w:r>
      <w:r w:rsidRPr="00E652C6">
        <w:t>-</w:t>
      </w:r>
      <w:r w:rsidR="0062293A">
        <w:t xml:space="preserve"> </w:t>
      </w:r>
      <w:r w:rsidRPr="00E652C6">
        <w:t xml:space="preserve">ВЖРЕП №4», ПП «КВЖРЕП №8», </w:t>
      </w:r>
      <w:r w:rsidR="00237F72">
        <w:t xml:space="preserve">                   </w:t>
      </w:r>
      <w:r w:rsidRPr="00E652C6">
        <w:t xml:space="preserve">ПП «ВЖРЕП </w:t>
      </w:r>
      <w:r w:rsidR="0062293A">
        <w:t xml:space="preserve"> </w:t>
      </w:r>
      <w:r w:rsidRPr="00E652C6">
        <w:t>№15»</w:t>
      </w:r>
      <w:r w:rsidR="0062293A">
        <w:t xml:space="preserve">  ЖКК, ПП «КВЖРЕ</w:t>
      </w:r>
      <w:r w:rsidR="00237F72">
        <w:t xml:space="preserve">П №15», ПП </w:t>
      </w:r>
      <w:r w:rsidRPr="00E652C6">
        <w:t>«ЖБК №2», ТОВ «КК</w:t>
      </w:r>
      <w:r w:rsidR="0062293A">
        <w:t xml:space="preserve">                        </w:t>
      </w:r>
      <w:r w:rsidRPr="00E652C6">
        <w:t>«ДОМ</w:t>
      </w:r>
      <w:r w:rsidR="00237F72">
        <w:t>КОМ ЖИТОМИР»,ТОВ«КК«ДОМКОМ-</w:t>
      </w:r>
      <w:r w:rsidRPr="00E652C6">
        <w:t>ЖИТО</w:t>
      </w:r>
      <w:r w:rsidR="00237F72">
        <w:t xml:space="preserve">МИР», </w:t>
      </w:r>
      <w:r w:rsidRPr="00E652C6">
        <w:t xml:space="preserve">ТОВ ПП «ЖЕП №1 </w:t>
      </w:r>
      <w:r w:rsidR="0062293A">
        <w:t xml:space="preserve">  </w:t>
      </w:r>
      <w:r w:rsidR="00237F72">
        <w:t>міста</w:t>
      </w:r>
      <w:r w:rsidRPr="00E652C6">
        <w:t xml:space="preserve"> Житомира</w:t>
      </w:r>
      <w:r w:rsidR="00237F72">
        <w:t>»</w:t>
      </w:r>
      <w:r w:rsidRPr="00E652C6">
        <w:t>, ПП «ЖБК «ПОЛІССЯ»</w:t>
      </w:r>
      <w:r>
        <w:t xml:space="preserve">, </w:t>
      </w:r>
      <w:r w:rsidRPr="00E652C6">
        <w:t xml:space="preserve">ПП «ЄВРО </w:t>
      </w:r>
      <w:r w:rsidR="00237F72">
        <w:t xml:space="preserve">   </w:t>
      </w:r>
      <w:r w:rsidR="0062293A">
        <w:t xml:space="preserve"> </w:t>
      </w:r>
      <w:r w:rsidRPr="00E652C6">
        <w:t xml:space="preserve">СЕРВІС ПЛЮС», </w:t>
      </w:r>
      <w:r w:rsidR="0062293A">
        <w:t xml:space="preserve">  </w:t>
      </w:r>
      <w:r w:rsidRPr="00E652C6">
        <w:t>ПСП «Вертикаль»,</w:t>
      </w:r>
      <w:r>
        <w:t xml:space="preserve">  </w:t>
      </w:r>
      <w:r w:rsidR="00237F72">
        <w:t>ЖБК №1</w:t>
      </w:r>
      <w:r>
        <w:t>,</w:t>
      </w:r>
      <w:r w:rsidR="00237F72">
        <w:t xml:space="preserve"> </w:t>
      </w:r>
      <w:r w:rsidRPr="00BB327A">
        <w:t>ОСББ,</w:t>
      </w:r>
      <w:r>
        <w:t xml:space="preserve"> та керівникам </w:t>
      </w:r>
      <w:r w:rsidR="00237F72">
        <w:t xml:space="preserve">    </w:t>
      </w:r>
      <w:r>
        <w:t xml:space="preserve">інших відомчих </w:t>
      </w:r>
      <w:r w:rsidR="0062293A">
        <w:t xml:space="preserve"> </w:t>
      </w:r>
      <w:r>
        <w:t>житл</w:t>
      </w:r>
      <w:r>
        <w:t>о</w:t>
      </w:r>
      <w:r>
        <w:t>во-експлуатаційних  під</w:t>
      </w:r>
      <w:r w:rsidR="00027541">
        <w:t xml:space="preserve">приємств, а також </w:t>
      </w:r>
      <w:r>
        <w:t xml:space="preserve"> </w:t>
      </w:r>
      <w:r w:rsidR="00237F72">
        <w:t xml:space="preserve"> </w:t>
      </w:r>
      <w:r>
        <w:t xml:space="preserve">спеціалізованих </w:t>
      </w:r>
      <w:r w:rsidR="00027541">
        <w:t xml:space="preserve"> </w:t>
      </w:r>
      <w:r>
        <w:t xml:space="preserve">підприємств </w:t>
      </w:r>
      <w:r w:rsidR="0062293A">
        <w:t xml:space="preserve"> </w:t>
      </w:r>
      <w:r>
        <w:t xml:space="preserve">з </w:t>
      </w:r>
      <w:r w:rsidR="00237F72">
        <w:t xml:space="preserve">                 </w:t>
      </w:r>
      <w:r w:rsidR="005C56D9">
        <w:t>є</w:t>
      </w:r>
      <w:r>
        <w:t xml:space="preserve">обслуговування </w:t>
      </w:r>
      <w:r w:rsidR="0062293A">
        <w:t xml:space="preserve"> </w:t>
      </w:r>
      <w:r>
        <w:t xml:space="preserve">ліфтів </w:t>
      </w:r>
      <w:r w:rsidR="0062293A">
        <w:t xml:space="preserve"> </w:t>
      </w:r>
      <w:r w:rsidR="003F74BE">
        <w:t>з</w:t>
      </w:r>
      <w:r w:rsidR="003F74BE">
        <w:t>а</w:t>
      </w:r>
      <w:r w:rsidR="003F74BE">
        <w:t>безпечити</w:t>
      </w:r>
      <w:r>
        <w:t>:</w:t>
      </w:r>
      <w:r w:rsidRPr="00E652C6">
        <w:t xml:space="preserve">                                      </w:t>
      </w:r>
    </w:p>
    <w:p w:rsidR="000004EB" w:rsidRDefault="003F74BE" w:rsidP="000004EB">
      <w:pPr>
        <w:pStyle w:val="a3"/>
        <w:spacing w:line="216" w:lineRule="auto"/>
        <w:ind w:firstLine="720"/>
        <w:jc w:val="both"/>
      </w:pPr>
      <w:r>
        <w:t xml:space="preserve">8.1. </w:t>
      </w:r>
      <w:r w:rsidR="000004EB">
        <w:t>якісну</w:t>
      </w:r>
      <w:r w:rsidR="0008620E">
        <w:t xml:space="preserve"> </w:t>
      </w:r>
      <w:r w:rsidR="000004EB">
        <w:t>підготовку</w:t>
      </w:r>
      <w:r w:rsidR="0008620E">
        <w:t xml:space="preserve"> </w:t>
      </w:r>
      <w:r w:rsidR="000004EB">
        <w:t xml:space="preserve"> та</w:t>
      </w:r>
      <w:r w:rsidR="0008620E">
        <w:t xml:space="preserve"> </w:t>
      </w:r>
      <w:r w:rsidR="000004EB">
        <w:t xml:space="preserve"> обстеження житлового  фонду, належне </w:t>
      </w:r>
      <w:r w:rsidR="006677CD">
        <w:t xml:space="preserve">             </w:t>
      </w:r>
      <w:r w:rsidR="000004EB">
        <w:t xml:space="preserve">санітарне утримання та обслуговування прибудинкових  територій, </w:t>
      </w:r>
      <w:r w:rsidR="00027541">
        <w:t xml:space="preserve">                     </w:t>
      </w:r>
      <w:r w:rsidR="000004EB">
        <w:t xml:space="preserve">тротуарів, </w:t>
      </w:r>
      <w:r w:rsidR="0008620E">
        <w:t xml:space="preserve"> </w:t>
      </w:r>
      <w:r w:rsidR="000004EB">
        <w:t xml:space="preserve">приведення </w:t>
      </w:r>
      <w:r w:rsidR="0008620E">
        <w:t xml:space="preserve"> </w:t>
      </w:r>
      <w:r w:rsidR="000004EB">
        <w:t xml:space="preserve">в </w:t>
      </w:r>
      <w:r w:rsidR="0008620E">
        <w:t xml:space="preserve"> </w:t>
      </w:r>
      <w:r w:rsidR="000004EB">
        <w:t>технічно</w:t>
      </w:r>
      <w:r w:rsidR="0008620E">
        <w:t xml:space="preserve"> </w:t>
      </w:r>
      <w:r w:rsidR="000004EB">
        <w:t xml:space="preserve">справний </w:t>
      </w:r>
      <w:r w:rsidR="0008620E">
        <w:t xml:space="preserve"> </w:t>
      </w:r>
      <w:r w:rsidR="000004EB">
        <w:t xml:space="preserve">стан </w:t>
      </w:r>
      <w:r w:rsidR="0008620E">
        <w:t xml:space="preserve"> </w:t>
      </w:r>
      <w:r w:rsidR="000004EB">
        <w:t xml:space="preserve">димових і </w:t>
      </w:r>
      <w:r w:rsidR="0062293A">
        <w:t xml:space="preserve">                                      </w:t>
      </w:r>
      <w:r w:rsidR="000004EB">
        <w:t xml:space="preserve">вентиляційних каналів та </w:t>
      </w:r>
      <w:r w:rsidR="00027541">
        <w:t xml:space="preserve"> </w:t>
      </w:r>
      <w:r w:rsidR="000004EB">
        <w:t>внутрішньобудинкових інженерних систем</w:t>
      </w:r>
      <w:r w:rsidR="0062293A">
        <w:t xml:space="preserve">                          </w:t>
      </w:r>
      <w:r w:rsidR="000004EB">
        <w:t xml:space="preserve"> і комунікацій, </w:t>
      </w:r>
      <w:r w:rsidR="0062293A">
        <w:t xml:space="preserve"> </w:t>
      </w:r>
      <w:r w:rsidR="00AD64E8">
        <w:t xml:space="preserve">провести </w:t>
      </w:r>
      <w:r w:rsidR="000004EB">
        <w:t xml:space="preserve">заміну </w:t>
      </w:r>
      <w:r w:rsidR="006677CD">
        <w:t xml:space="preserve"> </w:t>
      </w:r>
      <w:r w:rsidR="000004EB">
        <w:t xml:space="preserve">приладів та запірної арматури, що </w:t>
      </w:r>
      <w:r w:rsidR="0062293A">
        <w:t xml:space="preserve">                          </w:t>
      </w:r>
      <w:r w:rsidR="000004EB">
        <w:t>відпрацювали</w:t>
      </w:r>
      <w:r w:rsidR="0062293A">
        <w:t xml:space="preserve"> </w:t>
      </w:r>
      <w:r w:rsidR="000004EB">
        <w:t xml:space="preserve"> амортизаційний </w:t>
      </w:r>
      <w:r w:rsidR="0062293A">
        <w:t xml:space="preserve"> </w:t>
      </w:r>
      <w:r w:rsidR="00C06ED6">
        <w:t xml:space="preserve"> </w:t>
      </w:r>
      <w:r w:rsidR="000004EB">
        <w:t>т</w:t>
      </w:r>
      <w:r w:rsidR="000004EB">
        <w:t>е</w:t>
      </w:r>
      <w:r w:rsidR="000004EB">
        <w:t>рмін;</w:t>
      </w:r>
    </w:p>
    <w:p w:rsidR="00557C5F" w:rsidRDefault="000004EB" w:rsidP="001636BF">
      <w:pPr>
        <w:pStyle w:val="a3"/>
        <w:ind w:firstLine="720"/>
        <w:jc w:val="both"/>
      </w:pPr>
      <w:r>
        <w:t xml:space="preserve">8.2. </w:t>
      </w:r>
      <w:r w:rsidR="006677CD">
        <w:t>с</w:t>
      </w:r>
      <w:r w:rsidR="00BB327A">
        <w:t>пільно</w:t>
      </w:r>
      <w:r w:rsidR="006677CD">
        <w:t xml:space="preserve"> </w:t>
      </w:r>
      <w:r w:rsidR="00BB327A">
        <w:t xml:space="preserve"> з</w:t>
      </w:r>
      <w:r w:rsidR="006677CD">
        <w:t xml:space="preserve"> </w:t>
      </w:r>
      <w:r w:rsidR="00BB327A">
        <w:t xml:space="preserve"> у</w:t>
      </w:r>
      <w:r w:rsidR="0008620E">
        <w:t>правлінн</w:t>
      </w:r>
      <w:r w:rsidR="00BB327A">
        <w:t>ям</w:t>
      </w:r>
      <w:r w:rsidR="006677CD">
        <w:t xml:space="preserve"> </w:t>
      </w:r>
      <w:r w:rsidR="0008620E">
        <w:t xml:space="preserve"> по </w:t>
      </w:r>
      <w:r w:rsidR="006677CD">
        <w:t xml:space="preserve"> </w:t>
      </w:r>
      <w:r w:rsidR="0008620E">
        <w:t>зв’язках</w:t>
      </w:r>
      <w:r w:rsidR="006677CD">
        <w:t xml:space="preserve"> </w:t>
      </w:r>
      <w:r w:rsidR="0008620E">
        <w:t xml:space="preserve"> з </w:t>
      </w:r>
      <w:r w:rsidR="00BB327A">
        <w:t xml:space="preserve"> </w:t>
      </w:r>
      <w:r w:rsidR="006677CD">
        <w:t xml:space="preserve"> </w:t>
      </w:r>
      <w:r w:rsidR="0008620E">
        <w:t>громадськістю</w:t>
      </w:r>
      <w:r w:rsidR="006677CD">
        <w:t xml:space="preserve"> </w:t>
      </w:r>
      <w:r>
        <w:t>Житоми</w:t>
      </w:r>
      <w:r w:rsidR="003F74BE">
        <w:t>рс</w:t>
      </w:r>
      <w:r w:rsidR="003F74BE">
        <w:t>ь</w:t>
      </w:r>
      <w:r w:rsidR="003F74BE">
        <w:t>кої</w:t>
      </w:r>
      <w:r w:rsidR="006677CD">
        <w:t xml:space="preserve"> </w:t>
      </w:r>
      <w:r w:rsidR="003F74BE">
        <w:t xml:space="preserve"> міської ради </w:t>
      </w:r>
      <w:r>
        <w:t xml:space="preserve"> проведення інформаційно</w:t>
      </w:r>
      <w:r w:rsidR="00027541">
        <w:t xml:space="preserve"> </w:t>
      </w:r>
      <w:r>
        <w:t>-</w:t>
      </w:r>
      <w:r w:rsidR="00027541">
        <w:t xml:space="preserve"> </w:t>
      </w:r>
      <w:r>
        <w:t xml:space="preserve">роз’яснювальної роботи з </w:t>
      </w:r>
      <w:r w:rsidR="00027541">
        <w:t xml:space="preserve">                    </w:t>
      </w:r>
      <w:r>
        <w:t xml:space="preserve">населенням </w:t>
      </w:r>
      <w:r w:rsidR="00CE270D">
        <w:t xml:space="preserve">Житомирської міської об’єднаної територіальної громади  </w:t>
      </w:r>
      <w:r w:rsidR="00027541">
        <w:t xml:space="preserve">                  </w:t>
      </w:r>
      <w:r>
        <w:t>щодо</w:t>
      </w:r>
      <w:r w:rsidR="00647333">
        <w:t xml:space="preserve"> питань</w:t>
      </w:r>
      <w:r>
        <w:t xml:space="preserve"> </w:t>
      </w:r>
      <w:r w:rsidR="00027541">
        <w:t xml:space="preserve">   </w:t>
      </w:r>
      <w:r>
        <w:t>необхідності економного</w:t>
      </w:r>
      <w:r w:rsidR="0008620E">
        <w:t xml:space="preserve"> </w:t>
      </w:r>
      <w:r w:rsidR="00BB327A">
        <w:t>і</w:t>
      </w:r>
      <w:r w:rsidR="0008620E">
        <w:t xml:space="preserve"> </w:t>
      </w:r>
      <w:r>
        <w:t xml:space="preserve">раціонального використання </w:t>
      </w:r>
      <w:r w:rsidR="0008620E">
        <w:t xml:space="preserve"> </w:t>
      </w:r>
      <w:r w:rsidR="00027541">
        <w:t xml:space="preserve">             </w:t>
      </w:r>
      <w:r>
        <w:t>електроенергії</w:t>
      </w:r>
      <w:r w:rsidR="00CE270D">
        <w:t>,</w:t>
      </w:r>
      <w:r>
        <w:t xml:space="preserve"> </w:t>
      </w:r>
      <w:r w:rsidR="00CE270D">
        <w:t xml:space="preserve">води, тепла </w:t>
      </w:r>
      <w:r>
        <w:t xml:space="preserve">та газу, </w:t>
      </w:r>
      <w:r w:rsidR="00557C5F">
        <w:t xml:space="preserve">стосовно </w:t>
      </w:r>
      <w:r>
        <w:t xml:space="preserve">належного утеплення </w:t>
      </w:r>
      <w:r w:rsidR="00027541">
        <w:t xml:space="preserve">                 </w:t>
      </w:r>
      <w:r>
        <w:t xml:space="preserve">квартир, сходових клітин, вхідних дверей </w:t>
      </w:r>
      <w:r w:rsidR="00CE270D">
        <w:t xml:space="preserve"> </w:t>
      </w:r>
      <w:r>
        <w:t xml:space="preserve">та </w:t>
      </w:r>
      <w:r w:rsidR="00CE270D">
        <w:t xml:space="preserve"> </w:t>
      </w:r>
      <w:r>
        <w:t>виходів</w:t>
      </w:r>
      <w:r w:rsidR="0008620E">
        <w:t xml:space="preserve"> </w:t>
      </w:r>
      <w:r w:rsidR="00CE270D">
        <w:t xml:space="preserve"> </w:t>
      </w:r>
      <w:r>
        <w:t xml:space="preserve">на горища, </w:t>
      </w:r>
      <w:r w:rsidR="00027541">
        <w:t xml:space="preserve">                          </w:t>
      </w:r>
      <w:r w:rsidR="00557C5F">
        <w:t xml:space="preserve">своєчасної </w:t>
      </w:r>
      <w:r>
        <w:t xml:space="preserve">підготовки </w:t>
      </w:r>
      <w:r w:rsidR="0008620E">
        <w:t xml:space="preserve"> </w:t>
      </w:r>
      <w:r>
        <w:t xml:space="preserve">відомчого </w:t>
      </w:r>
      <w:r w:rsidR="0008620E">
        <w:t xml:space="preserve"> </w:t>
      </w:r>
      <w:r>
        <w:t xml:space="preserve">житла </w:t>
      </w:r>
      <w:r w:rsidR="0008620E">
        <w:t xml:space="preserve"> </w:t>
      </w:r>
      <w:r>
        <w:t>до</w:t>
      </w:r>
      <w:r w:rsidR="0008620E">
        <w:t xml:space="preserve"> </w:t>
      </w:r>
      <w:r>
        <w:t xml:space="preserve"> експлуатації </w:t>
      </w:r>
      <w:r w:rsidR="00C06ED6">
        <w:t xml:space="preserve">                                          </w:t>
      </w:r>
      <w:r>
        <w:t>в</w:t>
      </w:r>
      <w:r>
        <w:t>і</w:t>
      </w:r>
      <w:r>
        <w:t xml:space="preserve">дповідно </w:t>
      </w:r>
      <w:r w:rsidR="00C06ED6">
        <w:t xml:space="preserve">  </w:t>
      </w:r>
      <w:r>
        <w:t>до</w:t>
      </w:r>
      <w:r w:rsidR="00C06ED6">
        <w:t xml:space="preserve"> </w:t>
      </w:r>
      <w:r>
        <w:t xml:space="preserve"> вимог</w:t>
      </w:r>
      <w:r w:rsidR="00C06ED6">
        <w:t xml:space="preserve"> </w:t>
      </w:r>
      <w:r>
        <w:t xml:space="preserve"> встановлених </w:t>
      </w:r>
      <w:r w:rsidR="00C06ED6">
        <w:t xml:space="preserve"> с</w:t>
      </w:r>
      <w:r>
        <w:t xml:space="preserve">тандартів </w:t>
      </w:r>
      <w:r w:rsidR="00C06ED6">
        <w:t xml:space="preserve"> </w:t>
      </w:r>
      <w:r>
        <w:t xml:space="preserve">у сфері житлово-комунального </w:t>
      </w:r>
      <w:r w:rsidR="00FE369B">
        <w:t xml:space="preserve"> </w:t>
      </w:r>
      <w:r w:rsidR="00C06ED6">
        <w:t xml:space="preserve"> </w:t>
      </w:r>
      <w:r>
        <w:t xml:space="preserve">обслуговування, </w:t>
      </w:r>
      <w:r w:rsidR="00FE369B">
        <w:t xml:space="preserve"> </w:t>
      </w:r>
      <w:r>
        <w:t>а</w:t>
      </w:r>
      <w:r w:rsidR="00FE369B">
        <w:t xml:space="preserve"> </w:t>
      </w:r>
      <w:r>
        <w:t xml:space="preserve"> також </w:t>
      </w:r>
      <w:r w:rsidR="00FE369B">
        <w:t xml:space="preserve"> </w:t>
      </w:r>
      <w:r>
        <w:t xml:space="preserve">стосовно </w:t>
      </w:r>
      <w:r w:rsidR="00FE369B">
        <w:t>своєчасн</w:t>
      </w:r>
      <w:r>
        <w:t xml:space="preserve">их розрахунків </w:t>
      </w:r>
      <w:r w:rsidR="00FE369B">
        <w:t xml:space="preserve"> </w:t>
      </w:r>
      <w:r w:rsidR="00C06ED6">
        <w:t xml:space="preserve">                </w:t>
      </w:r>
      <w:r>
        <w:t xml:space="preserve">за </w:t>
      </w:r>
      <w:r w:rsidR="00027541">
        <w:t xml:space="preserve"> </w:t>
      </w:r>
      <w:r w:rsidR="00FE369B">
        <w:t>житлово</w:t>
      </w:r>
      <w:r w:rsidR="00C06ED6">
        <w:t xml:space="preserve"> </w:t>
      </w:r>
      <w:r w:rsidR="00FE369B">
        <w:t>-</w:t>
      </w:r>
      <w:r w:rsidR="00C06ED6">
        <w:t xml:space="preserve"> </w:t>
      </w:r>
      <w:r>
        <w:t xml:space="preserve">комунальні </w:t>
      </w:r>
      <w:r w:rsidR="00027541">
        <w:t xml:space="preserve">  </w:t>
      </w:r>
      <w:r>
        <w:t xml:space="preserve">послуги </w:t>
      </w:r>
      <w:r w:rsidR="00027541">
        <w:t xml:space="preserve">  </w:t>
      </w:r>
      <w:r w:rsidR="001636BF">
        <w:t>та</w:t>
      </w:r>
      <w:r w:rsidR="00027541">
        <w:t xml:space="preserve">  </w:t>
      </w:r>
      <w:r w:rsidR="001636BF">
        <w:t xml:space="preserve"> </w:t>
      </w:r>
      <w:r>
        <w:t>відшкодування</w:t>
      </w:r>
      <w:r w:rsidR="001636BF">
        <w:t xml:space="preserve"> </w:t>
      </w:r>
      <w:r w:rsidR="00027541">
        <w:t xml:space="preserve">  </w:t>
      </w:r>
      <w:r>
        <w:t>витрат</w:t>
      </w:r>
      <w:r w:rsidR="001636BF">
        <w:t xml:space="preserve"> </w:t>
      </w:r>
      <w:r w:rsidR="00027541">
        <w:t xml:space="preserve">  </w:t>
      </w:r>
      <w:r>
        <w:t>на</w:t>
      </w:r>
      <w:r w:rsidR="00027541">
        <w:t xml:space="preserve">  </w:t>
      </w:r>
      <w:r>
        <w:t xml:space="preserve"> їх </w:t>
      </w:r>
      <w:r w:rsidR="00027541">
        <w:t xml:space="preserve">  </w:t>
      </w:r>
      <w:r w:rsidR="00C06ED6">
        <w:t xml:space="preserve">                    </w:t>
      </w:r>
      <w:r>
        <w:t>оплату</w:t>
      </w:r>
      <w:r w:rsidR="00557C5F">
        <w:t>.</w:t>
      </w:r>
      <w:r w:rsidR="001636BF">
        <w:t xml:space="preserve">           </w:t>
      </w:r>
      <w:r w:rsidR="00C65BF3">
        <w:t xml:space="preserve">   </w:t>
      </w:r>
    </w:p>
    <w:p w:rsidR="00C65BF3" w:rsidRDefault="00557C5F" w:rsidP="00C65BF3">
      <w:pPr>
        <w:pStyle w:val="a3"/>
        <w:ind w:firstLine="720"/>
        <w:jc w:val="both"/>
      </w:pPr>
      <w:r>
        <w:t xml:space="preserve"> </w:t>
      </w:r>
      <w:r w:rsidR="000004EB">
        <w:t xml:space="preserve">9. </w:t>
      </w:r>
      <w:r w:rsidR="00C65BF3">
        <w:t xml:space="preserve">Управлінню по зв’язках з громадськістю Житомирської </w:t>
      </w:r>
      <w:r w:rsidR="00C06ED6">
        <w:t xml:space="preserve">                              </w:t>
      </w:r>
      <w:r w:rsidR="00C65BF3">
        <w:t xml:space="preserve">міської </w:t>
      </w:r>
      <w:r w:rsidR="00C06ED6">
        <w:t xml:space="preserve">    </w:t>
      </w:r>
      <w:r w:rsidR="00C65BF3">
        <w:t xml:space="preserve">ради </w:t>
      </w:r>
      <w:r w:rsidR="00C06ED6">
        <w:t xml:space="preserve">   </w:t>
      </w:r>
      <w:r w:rsidR="00C65BF3">
        <w:t>постійно</w:t>
      </w:r>
      <w:r w:rsidR="00C06ED6">
        <w:t xml:space="preserve">   </w:t>
      </w:r>
      <w:r w:rsidR="00C65BF3">
        <w:t xml:space="preserve"> висвітлювати </w:t>
      </w:r>
      <w:r w:rsidR="00C06ED6">
        <w:t xml:space="preserve">   </w:t>
      </w:r>
      <w:r w:rsidR="00C65BF3">
        <w:t xml:space="preserve">інформації </w:t>
      </w:r>
      <w:r w:rsidR="00C06ED6">
        <w:t xml:space="preserve">   </w:t>
      </w:r>
      <w:r w:rsidR="00C65BF3">
        <w:t xml:space="preserve">про </w:t>
      </w:r>
      <w:r w:rsidR="00C06ED6">
        <w:t xml:space="preserve">   </w:t>
      </w:r>
      <w:r w:rsidR="00C65BF3">
        <w:t xml:space="preserve">хід </w:t>
      </w:r>
      <w:r w:rsidR="00C06ED6">
        <w:t xml:space="preserve">    </w:t>
      </w:r>
      <w:r w:rsidR="00C65BF3">
        <w:t>підгото</w:t>
      </w:r>
      <w:r w:rsidR="00C65BF3">
        <w:t>в</w:t>
      </w:r>
      <w:r w:rsidR="00C65BF3">
        <w:t xml:space="preserve">ки </w:t>
      </w:r>
      <w:r w:rsidR="00C06ED6">
        <w:t xml:space="preserve">               </w:t>
      </w:r>
      <w:r w:rsidR="00C65BF3">
        <w:t>міського</w:t>
      </w:r>
      <w:r w:rsidR="00C06ED6">
        <w:t xml:space="preserve">      </w:t>
      </w:r>
      <w:r w:rsidR="00C65BF3">
        <w:t>господарства</w:t>
      </w:r>
      <w:r w:rsidR="00C06ED6">
        <w:t xml:space="preserve">  </w:t>
      </w:r>
      <w:r w:rsidR="00C65BF3">
        <w:t xml:space="preserve"> до</w:t>
      </w:r>
      <w:r w:rsidR="00C06ED6">
        <w:t xml:space="preserve">   </w:t>
      </w:r>
      <w:r w:rsidR="00C65BF3">
        <w:t xml:space="preserve"> роботи </w:t>
      </w:r>
      <w:r w:rsidR="00C06ED6">
        <w:t xml:space="preserve">    </w:t>
      </w:r>
      <w:r w:rsidR="00C65BF3">
        <w:t xml:space="preserve">в </w:t>
      </w:r>
      <w:r w:rsidR="00AD64E8">
        <w:t xml:space="preserve"> </w:t>
      </w:r>
      <w:r w:rsidR="00C65BF3">
        <w:t>осінньо</w:t>
      </w:r>
      <w:r w:rsidR="00C06ED6">
        <w:t xml:space="preserve"> - </w:t>
      </w:r>
      <w:r w:rsidR="00C65BF3">
        <w:t>зимовий</w:t>
      </w:r>
      <w:r w:rsidR="00AD64E8">
        <w:t xml:space="preserve"> </w:t>
      </w:r>
      <w:r w:rsidR="00C65BF3">
        <w:t xml:space="preserve"> </w:t>
      </w:r>
      <w:r w:rsidR="00C06ED6">
        <w:t xml:space="preserve"> </w:t>
      </w:r>
      <w:r w:rsidR="00C65BF3">
        <w:t>період</w:t>
      </w:r>
      <w:r w:rsidR="00AD64E8">
        <w:t xml:space="preserve"> </w:t>
      </w:r>
      <w:r w:rsidR="00C65BF3">
        <w:t xml:space="preserve"> 20</w:t>
      </w:r>
      <w:r w:rsidR="00AD64E8">
        <w:t>20</w:t>
      </w:r>
      <w:r w:rsidR="00C65BF3">
        <w:t>-202</w:t>
      </w:r>
      <w:r w:rsidR="00AD64E8">
        <w:t>1</w:t>
      </w:r>
      <w:r w:rsidR="00C65BF3">
        <w:t xml:space="preserve"> років</w:t>
      </w:r>
      <w:r w:rsidR="00C06ED6">
        <w:t xml:space="preserve">   </w:t>
      </w:r>
      <w:r w:rsidR="00AD64E8">
        <w:t xml:space="preserve"> і </w:t>
      </w:r>
      <w:r w:rsidR="00C06ED6">
        <w:t xml:space="preserve"> </w:t>
      </w:r>
      <w:r w:rsidR="00AD64E8">
        <w:t xml:space="preserve">здійснити </w:t>
      </w:r>
      <w:r w:rsidR="00C06ED6">
        <w:t xml:space="preserve">   </w:t>
      </w:r>
      <w:r w:rsidR="00AD64E8">
        <w:t>висвітлення</w:t>
      </w:r>
      <w:r w:rsidR="00C06ED6">
        <w:t xml:space="preserve">  </w:t>
      </w:r>
      <w:r w:rsidR="00AD64E8">
        <w:t xml:space="preserve"> в</w:t>
      </w:r>
      <w:r w:rsidR="00C06ED6">
        <w:t xml:space="preserve">   </w:t>
      </w:r>
      <w:r w:rsidR="00AD64E8">
        <w:t xml:space="preserve"> засобах</w:t>
      </w:r>
      <w:r w:rsidR="00C06ED6">
        <w:t xml:space="preserve">   </w:t>
      </w:r>
      <w:r w:rsidR="00AD64E8">
        <w:t xml:space="preserve"> масової </w:t>
      </w:r>
      <w:r w:rsidR="00C06ED6">
        <w:t xml:space="preserve">   </w:t>
      </w:r>
      <w:r w:rsidR="00AD64E8">
        <w:t>інформації</w:t>
      </w:r>
      <w:r w:rsidR="00C06ED6">
        <w:t xml:space="preserve">    </w:t>
      </w:r>
      <w:r w:rsidR="00AD64E8">
        <w:t xml:space="preserve"> даного рішення</w:t>
      </w:r>
      <w:r w:rsidR="00C65BF3">
        <w:t>.</w:t>
      </w:r>
    </w:p>
    <w:p w:rsidR="000004EB" w:rsidRDefault="00C65BF3" w:rsidP="000004EB">
      <w:pPr>
        <w:pStyle w:val="a3"/>
        <w:spacing w:line="216" w:lineRule="auto"/>
        <w:jc w:val="both"/>
      </w:pPr>
      <w:r>
        <w:t xml:space="preserve">          10. </w:t>
      </w:r>
      <w:r w:rsidR="000004EB">
        <w:t xml:space="preserve">КП «АТП-0628» </w:t>
      </w:r>
      <w:r w:rsidR="00557C5F">
        <w:t xml:space="preserve"> </w:t>
      </w:r>
      <w:r w:rsidR="000004EB">
        <w:t xml:space="preserve">Житомирської </w:t>
      </w:r>
      <w:r w:rsidR="00557C5F">
        <w:t xml:space="preserve"> </w:t>
      </w:r>
      <w:r w:rsidR="000004EB">
        <w:t xml:space="preserve">міської </w:t>
      </w:r>
      <w:r w:rsidR="00557C5F">
        <w:t xml:space="preserve"> </w:t>
      </w:r>
      <w:r w:rsidR="00DB1E4F">
        <w:t>ради забезпечувати</w:t>
      </w:r>
      <w:r w:rsidR="000004EB">
        <w:t xml:space="preserve"> </w:t>
      </w:r>
      <w:r w:rsidR="00557C5F">
        <w:t xml:space="preserve"> </w:t>
      </w:r>
      <w:r w:rsidR="00DB1E4F">
        <w:t xml:space="preserve">                підготовку до експлуатації в зимових умовах спецтехніки,  полігону  </w:t>
      </w:r>
      <w:r w:rsidR="00027541">
        <w:t xml:space="preserve">                      </w:t>
      </w:r>
      <w:r w:rsidR="00DB1E4F">
        <w:t xml:space="preserve">для  </w:t>
      </w:r>
      <w:r w:rsidR="00027541">
        <w:t xml:space="preserve"> </w:t>
      </w:r>
      <w:r w:rsidR="00DB1E4F">
        <w:t xml:space="preserve">захоронення </w:t>
      </w:r>
      <w:r w:rsidR="00027541">
        <w:t xml:space="preserve"> </w:t>
      </w:r>
      <w:r w:rsidR="00DB1E4F">
        <w:t xml:space="preserve"> твердих </w:t>
      </w:r>
      <w:r w:rsidR="00027541">
        <w:t xml:space="preserve"> </w:t>
      </w:r>
      <w:r w:rsidR="00DB1E4F">
        <w:t xml:space="preserve"> побутових</w:t>
      </w:r>
      <w:r w:rsidR="00027541">
        <w:t xml:space="preserve">  </w:t>
      </w:r>
      <w:r w:rsidR="00DB1E4F">
        <w:t xml:space="preserve"> відходів, </w:t>
      </w:r>
      <w:r w:rsidR="00027541">
        <w:t xml:space="preserve">  </w:t>
      </w:r>
      <w:r w:rsidR="001A27BC">
        <w:t>П</w:t>
      </w:r>
      <w:r w:rsidR="000004EB">
        <w:t xml:space="preserve">П </w:t>
      </w:r>
      <w:r w:rsidR="00557C5F">
        <w:t xml:space="preserve"> </w:t>
      </w:r>
      <w:r w:rsidR="00027541">
        <w:t xml:space="preserve"> </w:t>
      </w:r>
      <w:r w:rsidR="000004EB">
        <w:t>«</w:t>
      </w:r>
      <w:r w:rsidR="001A27BC">
        <w:t>К</w:t>
      </w:r>
      <w:r w:rsidR="000004EB">
        <w:t xml:space="preserve">ВЖРЕП </w:t>
      </w:r>
      <w:r w:rsidR="00027541">
        <w:t xml:space="preserve">  </w:t>
      </w:r>
      <w:r w:rsidR="000004EB">
        <w:t>№</w:t>
      </w:r>
      <w:r w:rsidR="001A27BC">
        <w:t>8</w:t>
      </w:r>
      <w:r w:rsidR="000004EB">
        <w:t>»,</w:t>
      </w:r>
      <w:r w:rsidR="00557C5F">
        <w:t xml:space="preserve"> </w:t>
      </w:r>
      <w:r w:rsidR="000004EB">
        <w:t xml:space="preserve">  </w:t>
      </w:r>
      <w:r w:rsidR="00557C5F">
        <w:t xml:space="preserve"> </w:t>
      </w:r>
      <w:r w:rsidR="000004EB">
        <w:t>ПП «ВЖРЕП №4»</w:t>
      </w:r>
      <w:r w:rsidR="001A27BC">
        <w:t xml:space="preserve"> </w:t>
      </w:r>
      <w:r w:rsidR="00DB1E4F">
        <w:t xml:space="preserve">  своєчасно проводити</w:t>
      </w:r>
      <w:r w:rsidR="000004EB">
        <w:t xml:space="preserve">  вивезення  твердих  по</w:t>
      </w:r>
      <w:r w:rsidR="00DB1E4F">
        <w:t xml:space="preserve">бутових  </w:t>
      </w:r>
      <w:r w:rsidR="00027541">
        <w:t xml:space="preserve">         </w:t>
      </w:r>
      <w:r w:rsidR="00DB1E4F">
        <w:t>в</w:t>
      </w:r>
      <w:r w:rsidR="00DB1E4F">
        <w:t>і</w:t>
      </w:r>
      <w:r w:rsidR="00DB1E4F">
        <w:t>дходів</w:t>
      </w:r>
      <w:r w:rsidR="000004EB">
        <w:t>.</w:t>
      </w:r>
    </w:p>
    <w:p w:rsidR="000004EB" w:rsidRDefault="00557C5F" w:rsidP="000004EB">
      <w:pPr>
        <w:pStyle w:val="a3"/>
        <w:spacing w:line="216" w:lineRule="auto"/>
        <w:jc w:val="both"/>
      </w:pPr>
      <w:r>
        <w:t xml:space="preserve">        </w:t>
      </w:r>
      <w:r w:rsidR="00C65BF3">
        <w:t xml:space="preserve"> </w:t>
      </w:r>
      <w:r>
        <w:t xml:space="preserve"> </w:t>
      </w:r>
      <w:r w:rsidR="000004EB">
        <w:t>1</w:t>
      </w:r>
      <w:r w:rsidR="00C65BF3">
        <w:t>1</w:t>
      </w:r>
      <w:r w:rsidR="000004EB">
        <w:t>. Керівникам підприємств життєзабезпечення міської інфраструктури забезпечити</w:t>
      </w:r>
      <w:r w:rsidR="007705D9">
        <w:t xml:space="preserve"> </w:t>
      </w:r>
      <w:r w:rsidR="000004EB">
        <w:t xml:space="preserve"> постійну</w:t>
      </w:r>
      <w:r w:rsidR="007705D9">
        <w:t xml:space="preserve"> </w:t>
      </w:r>
      <w:r w:rsidR="000004EB">
        <w:t xml:space="preserve">готовність </w:t>
      </w:r>
      <w:r w:rsidR="007705D9">
        <w:t xml:space="preserve"> </w:t>
      </w:r>
      <w:r w:rsidR="000004EB">
        <w:t>сил,</w:t>
      </w:r>
      <w:r w:rsidR="007705D9">
        <w:t xml:space="preserve"> </w:t>
      </w:r>
      <w:r w:rsidR="000004EB">
        <w:t xml:space="preserve"> засобів</w:t>
      </w:r>
      <w:r w:rsidR="007705D9">
        <w:t xml:space="preserve"> </w:t>
      </w:r>
      <w:r w:rsidR="000004EB">
        <w:t xml:space="preserve"> та </w:t>
      </w:r>
      <w:r w:rsidR="007705D9">
        <w:t xml:space="preserve"> </w:t>
      </w:r>
      <w:r w:rsidR="000004EB">
        <w:t xml:space="preserve">об’єктових </w:t>
      </w:r>
      <w:r w:rsidR="007705D9">
        <w:t xml:space="preserve"> </w:t>
      </w:r>
      <w:r w:rsidR="000004EB">
        <w:t>матеріальних</w:t>
      </w:r>
      <w:r w:rsidR="007705D9">
        <w:t xml:space="preserve"> </w:t>
      </w:r>
      <w:r w:rsidR="000004EB">
        <w:t xml:space="preserve"> резервів до ліквідації надзвичайних ситуацій і аварій в інженерних </w:t>
      </w:r>
      <w:r w:rsidR="00027541">
        <w:t xml:space="preserve">                         </w:t>
      </w:r>
      <w:r w:rsidR="000004EB">
        <w:t xml:space="preserve">системах на об’єктах життєзабезпечення </w:t>
      </w:r>
      <w:r w:rsidR="00FE369B">
        <w:t xml:space="preserve">Житомирської міської об’єднаної </w:t>
      </w:r>
      <w:r w:rsidR="00027541">
        <w:t xml:space="preserve">            </w:t>
      </w:r>
      <w:r w:rsidR="00FE369B">
        <w:t>територіальної громади в</w:t>
      </w:r>
      <w:r w:rsidR="000004EB">
        <w:t xml:space="preserve"> осінньо-зимовий період 20</w:t>
      </w:r>
      <w:r w:rsidR="00AD64E8">
        <w:t>20</w:t>
      </w:r>
      <w:r w:rsidR="000004EB">
        <w:t xml:space="preserve"> – 20</w:t>
      </w:r>
      <w:r w:rsidR="00133426">
        <w:t>2</w:t>
      </w:r>
      <w:r w:rsidR="00AD64E8">
        <w:t>1</w:t>
      </w:r>
      <w:r w:rsidR="000004EB">
        <w:t xml:space="preserve"> р</w:t>
      </w:r>
      <w:r w:rsidR="000004EB">
        <w:t>о</w:t>
      </w:r>
      <w:r w:rsidR="000004EB">
        <w:t>ків.</w:t>
      </w:r>
    </w:p>
    <w:p w:rsidR="000004EB" w:rsidRDefault="000004EB" w:rsidP="000004EB">
      <w:pPr>
        <w:pStyle w:val="a3"/>
        <w:ind w:firstLine="709"/>
        <w:jc w:val="both"/>
      </w:pPr>
      <w:r>
        <w:t>1</w:t>
      </w:r>
      <w:r w:rsidR="00C65BF3">
        <w:t>2</w:t>
      </w:r>
      <w:r>
        <w:t>. Рекомендувати:</w:t>
      </w:r>
    </w:p>
    <w:p w:rsidR="000004EB" w:rsidRDefault="000004EB" w:rsidP="000004EB">
      <w:pPr>
        <w:pStyle w:val="a3"/>
        <w:ind w:firstLine="709"/>
        <w:jc w:val="both"/>
      </w:pPr>
      <w:r>
        <w:t>1</w:t>
      </w:r>
      <w:r w:rsidR="00C65BF3">
        <w:t>2</w:t>
      </w:r>
      <w:r>
        <w:t xml:space="preserve">.1. Керівникам відомчих підприємств, установ, організацій усіх </w:t>
      </w:r>
      <w:r w:rsidR="00027541">
        <w:t xml:space="preserve">               </w:t>
      </w:r>
      <w:r>
        <w:t xml:space="preserve">форм власності, що мають на </w:t>
      </w:r>
      <w:r w:rsidR="007705D9">
        <w:t>утриманні</w:t>
      </w:r>
      <w:r>
        <w:t xml:space="preserve"> житловий фонд, гуртожитки </w:t>
      </w:r>
      <w:r w:rsidR="00027541">
        <w:t xml:space="preserve">                        </w:t>
      </w:r>
      <w:r>
        <w:lastRenderedPageBreak/>
        <w:t xml:space="preserve">організувати та забезпечити виконання необхідних заходів з </w:t>
      </w:r>
      <w:r w:rsidRPr="00F41F0B">
        <w:t xml:space="preserve">підготовки </w:t>
      </w:r>
      <w:r w:rsidR="00027541">
        <w:t xml:space="preserve">             </w:t>
      </w:r>
      <w:r w:rsidRPr="00F41F0B">
        <w:t>теплових господарств та систем теплопо</w:t>
      </w:r>
      <w:r>
        <w:t>стач</w:t>
      </w:r>
      <w:r w:rsidRPr="00F41F0B">
        <w:t>ання</w:t>
      </w:r>
      <w:r w:rsidR="007705D9">
        <w:t xml:space="preserve"> </w:t>
      </w:r>
      <w:r w:rsidRPr="00EE614E">
        <w:rPr>
          <w:i/>
        </w:rPr>
        <w:t xml:space="preserve"> </w:t>
      </w:r>
      <w:r>
        <w:t>до роботи в осінньо-</w:t>
      </w:r>
      <w:r w:rsidR="00027541">
        <w:t xml:space="preserve">                     </w:t>
      </w:r>
      <w:r>
        <w:t>зимовий</w:t>
      </w:r>
      <w:r w:rsidR="0062293A">
        <w:t xml:space="preserve">    </w:t>
      </w:r>
      <w:r>
        <w:t xml:space="preserve"> </w:t>
      </w:r>
      <w:r w:rsidR="007705D9">
        <w:t xml:space="preserve"> </w:t>
      </w:r>
      <w:r>
        <w:t>період</w:t>
      </w:r>
      <w:r w:rsidR="0062293A">
        <w:t xml:space="preserve"> </w:t>
      </w:r>
      <w:r>
        <w:t xml:space="preserve"> </w:t>
      </w:r>
      <w:r w:rsidR="0062293A">
        <w:t xml:space="preserve">  </w:t>
      </w:r>
      <w:r w:rsidR="007705D9">
        <w:t xml:space="preserve"> </w:t>
      </w:r>
      <w:r>
        <w:t>20</w:t>
      </w:r>
      <w:r w:rsidR="00AD64E8">
        <w:t>20</w:t>
      </w:r>
      <w:r>
        <w:t>-20</w:t>
      </w:r>
      <w:r w:rsidR="00133426">
        <w:t>2</w:t>
      </w:r>
      <w:r w:rsidR="00AD64E8">
        <w:t>1</w:t>
      </w:r>
      <w:r w:rsidR="0062293A">
        <w:t xml:space="preserve"> </w:t>
      </w:r>
      <w:r w:rsidR="007705D9">
        <w:t xml:space="preserve"> </w:t>
      </w:r>
      <w:r>
        <w:t xml:space="preserve"> років.</w:t>
      </w:r>
      <w:r w:rsidR="00557C5F">
        <w:t xml:space="preserve"> </w:t>
      </w:r>
      <w:r w:rsidR="007705D9">
        <w:t xml:space="preserve"> </w:t>
      </w:r>
      <w:r w:rsidR="0062293A">
        <w:t xml:space="preserve">  </w:t>
      </w:r>
      <w:r>
        <w:t>Заготовити</w:t>
      </w:r>
      <w:r w:rsidR="00557C5F">
        <w:t xml:space="preserve"> </w:t>
      </w:r>
      <w:r w:rsidR="007705D9">
        <w:t xml:space="preserve"> </w:t>
      </w:r>
      <w:r>
        <w:t xml:space="preserve"> </w:t>
      </w:r>
      <w:r w:rsidR="0062293A">
        <w:t xml:space="preserve">   </w:t>
      </w:r>
      <w:r>
        <w:t xml:space="preserve">необхідний </w:t>
      </w:r>
      <w:r w:rsidR="007705D9">
        <w:t xml:space="preserve"> </w:t>
      </w:r>
      <w:r w:rsidR="0062293A">
        <w:t xml:space="preserve">   </w:t>
      </w:r>
      <w:r w:rsidR="00557C5F">
        <w:t xml:space="preserve"> </w:t>
      </w:r>
      <w:r>
        <w:t>інве</w:t>
      </w:r>
      <w:r>
        <w:t>н</w:t>
      </w:r>
      <w:r>
        <w:t>тар,</w:t>
      </w:r>
      <w:r w:rsidR="00557C5F">
        <w:t xml:space="preserve"> </w:t>
      </w:r>
      <w:r>
        <w:t xml:space="preserve"> </w:t>
      </w:r>
      <w:r w:rsidR="00027541">
        <w:t xml:space="preserve">                   </w:t>
      </w:r>
      <w:r>
        <w:t xml:space="preserve">інструменти, </w:t>
      </w:r>
      <w:r w:rsidR="007705D9">
        <w:t xml:space="preserve"> </w:t>
      </w:r>
      <w:r>
        <w:t xml:space="preserve">сипучі </w:t>
      </w:r>
      <w:r w:rsidR="007705D9">
        <w:t xml:space="preserve"> </w:t>
      </w:r>
      <w:r w:rsidR="00557C5F">
        <w:t xml:space="preserve"> </w:t>
      </w:r>
      <w:r>
        <w:t>та</w:t>
      </w:r>
      <w:r w:rsidR="007705D9">
        <w:t xml:space="preserve"> </w:t>
      </w:r>
      <w:r w:rsidR="00557C5F">
        <w:t xml:space="preserve"> </w:t>
      </w:r>
      <w:r>
        <w:t xml:space="preserve">інші </w:t>
      </w:r>
      <w:r w:rsidR="007705D9">
        <w:t xml:space="preserve">    </w:t>
      </w:r>
      <w:r>
        <w:t xml:space="preserve">протиожеледні матеріали для роботи </w:t>
      </w:r>
      <w:r w:rsidR="0062293A">
        <w:t xml:space="preserve"> </w:t>
      </w:r>
      <w:r>
        <w:t xml:space="preserve">в </w:t>
      </w:r>
      <w:r w:rsidR="0062293A">
        <w:t xml:space="preserve">               </w:t>
      </w:r>
      <w:r>
        <w:t>зимових ум</w:t>
      </w:r>
      <w:r>
        <w:t>о</w:t>
      </w:r>
      <w:r>
        <w:t>вах.</w:t>
      </w:r>
    </w:p>
    <w:p w:rsidR="000004EB" w:rsidRDefault="000004EB" w:rsidP="000004EB">
      <w:pPr>
        <w:pStyle w:val="a3"/>
        <w:ind w:firstLine="709"/>
        <w:jc w:val="both"/>
      </w:pPr>
      <w:r>
        <w:t>1</w:t>
      </w:r>
      <w:r w:rsidR="00C65BF3">
        <w:t>2</w:t>
      </w:r>
      <w:r>
        <w:t xml:space="preserve">.2. Керівникам </w:t>
      </w:r>
      <w:r w:rsidR="007705D9">
        <w:t xml:space="preserve"> </w:t>
      </w:r>
      <w:r>
        <w:t xml:space="preserve">управлінь, департаментів </w:t>
      </w:r>
      <w:r w:rsidR="007705D9">
        <w:t xml:space="preserve"> </w:t>
      </w:r>
      <w:r>
        <w:t xml:space="preserve">та </w:t>
      </w:r>
      <w:r w:rsidR="007705D9">
        <w:t xml:space="preserve"> </w:t>
      </w:r>
      <w:r>
        <w:t xml:space="preserve">відділів </w:t>
      </w:r>
      <w:r w:rsidR="007705D9">
        <w:t xml:space="preserve"> </w:t>
      </w:r>
      <w:r>
        <w:t xml:space="preserve">Житомирської </w:t>
      </w:r>
      <w:r w:rsidR="007705D9">
        <w:t xml:space="preserve"> </w:t>
      </w:r>
      <w:r>
        <w:t xml:space="preserve">міської </w:t>
      </w:r>
      <w:r w:rsidR="0062293A">
        <w:t xml:space="preserve"> </w:t>
      </w:r>
      <w:r>
        <w:t>ради, підвідомчих</w:t>
      </w:r>
      <w:r w:rsidR="0062293A">
        <w:t xml:space="preserve"> </w:t>
      </w:r>
      <w:r>
        <w:t xml:space="preserve"> їм </w:t>
      </w:r>
      <w:r w:rsidR="0062293A">
        <w:t xml:space="preserve"> </w:t>
      </w:r>
      <w:r>
        <w:t xml:space="preserve">структурних </w:t>
      </w:r>
      <w:r w:rsidR="0062293A">
        <w:t xml:space="preserve"> </w:t>
      </w:r>
      <w:r>
        <w:t>підрозділів</w:t>
      </w:r>
      <w:r w:rsidR="0062293A">
        <w:t xml:space="preserve"> </w:t>
      </w:r>
      <w:r>
        <w:t xml:space="preserve"> підприємств, </w:t>
      </w:r>
      <w:r w:rsidR="00162B45">
        <w:t xml:space="preserve">                         </w:t>
      </w:r>
      <w:r>
        <w:t xml:space="preserve">організацій, закладів (об’єктів) надавати оперативному міському </w:t>
      </w:r>
      <w:r w:rsidR="00C06ED6">
        <w:t xml:space="preserve">                          </w:t>
      </w:r>
      <w:r>
        <w:t>шта</w:t>
      </w:r>
      <w:r w:rsidR="00C06ED6">
        <w:t xml:space="preserve">бу, </w:t>
      </w:r>
      <w:r>
        <w:t xml:space="preserve">не пізніше 10-го числа кожного місяця, оперативну інформацію </w:t>
      </w:r>
      <w:r w:rsidR="00C06ED6">
        <w:t xml:space="preserve">                                </w:t>
      </w:r>
      <w:r>
        <w:t xml:space="preserve">стосовно </w:t>
      </w:r>
      <w:r w:rsidR="00C06ED6">
        <w:t xml:space="preserve">   </w:t>
      </w:r>
      <w:r w:rsidR="00162B45">
        <w:t xml:space="preserve"> </w:t>
      </w:r>
      <w:r>
        <w:t xml:space="preserve">проведення </w:t>
      </w:r>
      <w:r w:rsidR="00162B45">
        <w:t xml:space="preserve">  </w:t>
      </w:r>
      <w:r>
        <w:t>робіт</w:t>
      </w:r>
      <w:r w:rsidR="001636BF">
        <w:t xml:space="preserve"> </w:t>
      </w:r>
      <w:r w:rsidR="00C06ED6">
        <w:t xml:space="preserve">  </w:t>
      </w:r>
      <w:r w:rsidR="00162B45">
        <w:t xml:space="preserve">  </w:t>
      </w:r>
      <w:r w:rsidR="007705D9">
        <w:t xml:space="preserve">з </w:t>
      </w:r>
      <w:r w:rsidR="00162B45">
        <w:t xml:space="preserve"> </w:t>
      </w:r>
      <w:r w:rsidR="007705D9">
        <w:t>підготовки</w:t>
      </w:r>
      <w:r w:rsidR="00162B45">
        <w:t xml:space="preserve">  </w:t>
      </w:r>
      <w:r w:rsidR="007705D9">
        <w:t xml:space="preserve"> об’єктів</w:t>
      </w:r>
      <w:r>
        <w:t xml:space="preserve"> </w:t>
      </w:r>
      <w:r w:rsidR="00162B45">
        <w:t xml:space="preserve">  </w:t>
      </w:r>
      <w:r>
        <w:t>та</w:t>
      </w:r>
      <w:r w:rsidR="001636BF">
        <w:t xml:space="preserve"> </w:t>
      </w:r>
      <w:r>
        <w:t xml:space="preserve"> </w:t>
      </w:r>
      <w:r w:rsidR="00162B45">
        <w:t xml:space="preserve">  </w:t>
      </w:r>
      <w:r>
        <w:t xml:space="preserve">щодо </w:t>
      </w:r>
      <w:r w:rsidR="00162B45">
        <w:t xml:space="preserve">  </w:t>
      </w:r>
      <w:r w:rsidR="001636BF">
        <w:t xml:space="preserve"> </w:t>
      </w:r>
      <w:r w:rsidR="00C06ED6">
        <w:t xml:space="preserve">               </w:t>
      </w:r>
      <w:r>
        <w:t>за</w:t>
      </w:r>
      <w:r w:rsidR="00B02FD3">
        <w:t>провадж</w:t>
      </w:r>
      <w:r>
        <w:t>ення</w:t>
      </w:r>
      <w:r w:rsidR="001636BF">
        <w:t xml:space="preserve"> </w:t>
      </w:r>
      <w:r w:rsidR="00C06ED6">
        <w:t xml:space="preserve">  </w:t>
      </w:r>
      <w:r w:rsidR="00B02FD3">
        <w:t>заходів</w:t>
      </w:r>
      <w:r>
        <w:t xml:space="preserve"> </w:t>
      </w:r>
      <w:r w:rsidR="00B02FD3">
        <w:t xml:space="preserve"> </w:t>
      </w:r>
      <w:r w:rsidR="00162B45">
        <w:t xml:space="preserve"> </w:t>
      </w:r>
      <w:r>
        <w:t xml:space="preserve">економії енергетичних </w:t>
      </w:r>
      <w:r w:rsidR="00162B45">
        <w:t xml:space="preserve">  </w:t>
      </w:r>
      <w:r>
        <w:t xml:space="preserve">ресурсів та їх </w:t>
      </w:r>
      <w:r w:rsidR="00C06ED6">
        <w:t xml:space="preserve">                        </w:t>
      </w:r>
      <w:r>
        <w:t>раціонального використа</w:t>
      </w:r>
      <w:r>
        <w:t>н</w:t>
      </w:r>
      <w:r>
        <w:t>ня.</w:t>
      </w:r>
    </w:p>
    <w:p w:rsidR="000004EB" w:rsidRDefault="000004EB" w:rsidP="000004EB">
      <w:pPr>
        <w:pStyle w:val="a3"/>
        <w:ind w:firstLine="709"/>
        <w:jc w:val="both"/>
      </w:pPr>
      <w:r>
        <w:t>1</w:t>
      </w:r>
      <w:r w:rsidR="00C65BF3">
        <w:t>2</w:t>
      </w:r>
      <w:r>
        <w:t>.3. Районним</w:t>
      </w:r>
      <w:r w:rsidR="00FE3977">
        <w:t xml:space="preserve"> </w:t>
      </w:r>
      <w:r>
        <w:t xml:space="preserve"> відділам</w:t>
      </w:r>
      <w:r w:rsidR="00FE3977">
        <w:t xml:space="preserve">  </w:t>
      </w:r>
      <w:r>
        <w:t xml:space="preserve"> державної</w:t>
      </w:r>
      <w:r w:rsidR="00FE3977">
        <w:t xml:space="preserve"> </w:t>
      </w:r>
      <w:r>
        <w:t xml:space="preserve"> </w:t>
      </w:r>
      <w:r w:rsidR="00FE3977">
        <w:t xml:space="preserve"> </w:t>
      </w:r>
      <w:r>
        <w:t>виконавчої</w:t>
      </w:r>
      <w:r w:rsidR="00FE3977">
        <w:t xml:space="preserve"> </w:t>
      </w:r>
      <w:r>
        <w:t xml:space="preserve"> </w:t>
      </w:r>
      <w:r w:rsidR="00FE3977">
        <w:t xml:space="preserve"> </w:t>
      </w:r>
      <w:r>
        <w:t xml:space="preserve">служби </w:t>
      </w:r>
      <w:r w:rsidR="00FE3977">
        <w:t xml:space="preserve"> Головного  територіальн</w:t>
      </w:r>
      <w:r>
        <w:t>ого управління юстиції</w:t>
      </w:r>
      <w:r w:rsidR="00FE3977">
        <w:t xml:space="preserve"> </w:t>
      </w:r>
      <w:r>
        <w:t xml:space="preserve"> </w:t>
      </w:r>
      <w:r w:rsidR="00FE3977">
        <w:t xml:space="preserve">в  Житомирській  області  </w:t>
      </w:r>
      <w:r>
        <w:t>активізувати роботу щодо своєчасного виконання рішень</w:t>
      </w:r>
      <w:r w:rsidR="001636BF">
        <w:t xml:space="preserve"> </w:t>
      </w:r>
      <w:r>
        <w:t xml:space="preserve">судів про стягнення </w:t>
      </w:r>
      <w:r w:rsidR="00162B45">
        <w:t xml:space="preserve">                             </w:t>
      </w:r>
      <w:r>
        <w:t>заборгованості з фізичних та юридичних осіб за надані комунальні послуги.</w:t>
      </w:r>
    </w:p>
    <w:p w:rsidR="000004EB" w:rsidRDefault="000004EB" w:rsidP="000004EB">
      <w:pPr>
        <w:pStyle w:val="a3"/>
        <w:ind w:firstLine="709"/>
        <w:jc w:val="both"/>
      </w:pPr>
      <w:r>
        <w:t>1</w:t>
      </w:r>
      <w:r w:rsidR="00C65BF3">
        <w:t>2</w:t>
      </w:r>
      <w:r>
        <w:t>.4. Житомирському</w:t>
      </w:r>
      <w:r w:rsidR="005E6BC7">
        <w:t xml:space="preserve"> </w:t>
      </w:r>
      <w:r w:rsidR="001636BF">
        <w:t xml:space="preserve"> </w:t>
      </w:r>
      <w:r>
        <w:t xml:space="preserve"> </w:t>
      </w:r>
      <w:r w:rsidR="005E6BC7">
        <w:t xml:space="preserve"> </w:t>
      </w:r>
      <w:r>
        <w:t>РЕМ</w:t>
      </w:r>
      <w:r w:rsidR="005E6BC7">
        <w:t xml:space="preserve"> </w:t>
      </w:r>
      <w:r>
        <w:t xml:space="preserve"> </w:t>
      </w:r>
      <w:r w:rsidR="005E6BC7">
        <w:t xml:space="preserve"> </w:t>
      </w:r>
      <w:r w:rsidR="00FE3977">
        <w:t>АТ</w:t>
      </w:r>
      <w:r w:rsidR="005E6BC7">
        <w:t xml:space="preserve">     </w:t>
      </w:r>
      <w:r w:rsidR="00E550BD">
        <w:t>«ЕК</w:t>
      </w:r>
      <w:r w:rsidR="005E6BC7">
        <w:t xml:space="preserve">  </w:t>
      </w:r>
      <w:r w:rsidR="00E550BD">
        <w:t xml:space="preserve"> </w:t>
      </w:r>
      <w:r w:rsidR="00FE3977">
        <w:t>«Житомиробленерго»</w:t>
      </w:r>
      <w:r w:rsidR="005E6BC7">
        <w:t xml:space="preserve">  </w:t>
      </w:r>
      <w:r w:rsidR="001636BF">
        <w:t xml:space="preserve"> </w:t>
      </w:r>
      <w:r>
        <w:t>та</w:t>
      </w:r>
      <w:r w:rsidR="001636BF">
        <w:t xml:space="preserve"> </w:t>
      </w:r>
      <w:r>
        <w:t xml:space="preserve"> </w:t>
      </w:r>
      <w:r w:rsidR="005E6BC7">
        <w:t xml:space="preserve">   </w:t>
      </w:r>
      <w:r>
        <w:t>комунальному</w:t>
      </w:r>
      <w:r w:rsidR="001636BF">
        <w:t xml:space="preserve"> </w:t>
      </w:r>
      <w:r>
        <w:t xml:space="preserve"> підприємству</w:t>
      </w:r>
      <w:r w:rsidR="001636BF">
        <w:t xml:space="preserve"> </w:t>
      </w:r>
      <w:r>
        <w:t xml:space="preserve"> «ЕМЗО «Міськсвітло»</w:t>
      </w:r>
      <w:r w:rsidR="001636BF">
        <w:t xml:space="preserve"> </w:t>
      </w:r>
      <w:r>
        <w:t xml:space="preserve"> Житомирської</w:t>
      </w:r>
      <w:r w:rsidR="001636BF">
        <w:t xml:space="preserve"> </w:t>
      </w:r>
      <w:r>
        <w:t xml:space="preserve"> </w:t>
      </w:r>
      <w:r w:rsidR="00162B45">
        <w:t xml:space="preserve">               </w:t>
      </w:r>
      <w:r>
        <w:t xml:space="preserve">міської </w:t>
      </w:r>
      <w:r w:rsidR="00162B45">
        <w:t xml:space="preserve">   </w:t>
      </w:r>
      <w:r>
        <w:t>ради</w:t>
      </w:r>
      <w:r w:rsidR="001636BF">
        <w:t xml:space="preserve"> </w:t>
      </w:r>
      <w:r>
        <w:t xml:space="preserve"> забезпечити</w:t>
      </w:r>
      <w:r w:rsidR="001636BF">
        <w:t xml:space="preserve"> </w:t>
      </w:r>
      <w:r w:rsidR="005E6BC7">
        <w:t xml:space="preserve">  </w:t>
      </w:r>
      <w:r>
        <w:t xml:space="preserve"> розчистку </w:t>
      </w:r>
      <w:r w:rsidR="005E6BC7">
        <w:t xml:space="preserve">  </w:t>
      </w:r>
      <w:r w:rsidR="001636BF">
        <w:t xml:space="preserve"> </w:t>
      </w:r>
      <w:r>
        <w:t xml:space="preserve">зелених </w:t>
      </w:r>
      <w:r w:rsidR="001636BF">
        <w:t xml:space="preserve"> </w:t>
      </w:r>
      <w:r w:rsidR="005E6BC7">
        <w:t xml:space="preserve">   </w:t>
      </w:r>
      <w:r>
        <w:t>насаджень</w:t>
      </w:r>
      <w:r w:rsidR="005E6BC7">
        <w:t xml:space="preserve">  </w:t>
      </w:r>
      <w:r>
        <w:t xml:space="preserve"> в </w:t>
      </w:r>
      <w:r w:rsidR="005E6BC7">
        <w:t xml:space="preserve">  </w:t>
      </w:r>
      <w:r w:rsidR="00162B45">
        <w:t xml:space="preserve">                          </w:t>
      </w:r>
      <w:r>
        <w:t>охоронних</w:t>
      </w:r>
      <w:r w:rsidR="005E6BC7">
        <w:t xml:space="preserve">  </w:t>
      </w:r>
      <w:r>
        <w:t xml:space="preserve"> зонах повітряних електричних ліній та контактних мереж </w:t>
      </w:r>
      <w:r w:rsidR="00162B45">
        <w:t xml:space="preserve">              </w:t>
      </w:r>
      <w:r>
        <w:t>зовнішнього освітлення</w:t>
      </w:r>
      <w:r w:rsidR="00B02FD3">
        <w:t>, інформаційного обладнання</w:t>
      </w:r>
      <w:r>
        <w:t xml:space="preserve"> і засобів </w:t>
      </w:r>
      <w:r w:rsidR="00162B45">
        <w:t xml:space="preserve">                                     </w:t>
      </w:r>
      <w:r>
        <w:t xml:space="preserve">регулювання </w:t>
      </w:r>
      <w:r w:rsidR="00162B45">
        <w:t xml:space="preserve">  </w:t>
      </w:r>
      <w:r>
        <w:t>дорожнього</w:t>
      </w:r>
      <w:r w:rsidR="00162B45">
        <w:t xml:space="preserve">  </w:t>
      </w:r>
      <w:r>
        <w:t xml:space="preserve"> р</w:t>
      </w:r>
      <w:r>
        <w:t>у</w:t>
      </w:r>
      <w:r>
        <w:t xml:space="preserve">ху.  </w:t>
      </w:r>
    </w:p>
    <w:p w:rsidR="000004EB" w:rsidRDefault="000004EB" w:rsidP="000004EB">
      <w:pPr>
        <w:pStyle w:val="a3"/>
        <w:ind w:firstLine="709"/>
        <w:jc w:val="both"/>
      </w:pPr>
      <w:r>
        <w:t>1</w:t>
      </w:r>
      <w:r w:rsidR="00C65BF3">
        <w:t>2</w:t>
      </w:r>
      <w:r>
        <w:t xml:space="preserve">.5. Енергопостачальним </w:t>
      </w:r>
      <w:r w:rsidR="001636BF">
        <w:t xml:space="preserve"> </w:t>
      </w:r>
      <w:r>
        <w:t xml:space="preserve">організаціям: </w:t>
      </w:r>
      <w:r w:rsidR="001636BF">
        <w:t xml:space="preserve"> </w:t>
      </w:r>
      <w:r>
        <w:t xml:space="preserve">Регіональній </w:t>
      </w:r>
      <w:r w:rsidR="00B02FD3">
        <w:t xml:space="preserve">газовій </w:t>
      </w:r>
      <w:r w:rsidR="00162B45">
        <w:t xml:space="preserve">               </w:t>
      </w:r>
      <w:r>
        <w:t xml:space="preserve">компанії АТ «Житомиргаз» </w:t>
      </w:r>
      <w:r w:rsidR="001636BF">
        <w:t xml:space="preserve"> </w:t>
      </w:r>
      <w:r>
        <w:t xml:space="preserve">та </w:t>
      </w:r>
      <w:r w:rsidR="001636BF">
        <w:t xml:space="preserve"> </w:t>
      </w:r>
      <w:r w:rsidR="00133426">
        <w:t xml:space="preserve"> </w:t>
      </w:r>
      <w:r>
        <w:t>Житомирському</w:t>
      </w:r>
      <w:r w:rsidR="001636BF">
        <w:t xml:space="preserve"> </w:t>
      </w:r>
      <w:r>
        <w:t xml:space="preserve"> РЕМ </w:t>
      </w:r>
      <w:r w:rsidR="00133426">
        <w:t xml:space="preserve"> </w:t>
      </w:r>
      <w:r>
        <w:t xml:space="preserve">АТ </w:t>
      </w:r>
      <w:r w:rsidR="00133426">
        <w:t xml:space="preserve"> </w:t>
      </w:r>
      <w:r>
        <w:t xml:space="preserve">«ЕК </w:t>
      </w:r>
      <w:r w:rsidR="00133426">
        <w:t xml:space="preserve"> </w:t>
      </w:r>
      <w:r w:rsidR="00162B45">
        <w:t xml:space="preserve">                         </w:t>
      </w:r>
      <w:r>
        <w:t>«Житомиробленерго»</w:t>
      </w:r>
      <w:r w:rsidR="001636BF">
        <w:t xml:space="preserve"> </w:t>
      </w:r>
      <w:r>
        <w:t xml:space="preserve">розробити відповідні заходи щодо підготовки </w:t>
      </w:r>
      <w:r w:rsidR="00162B45">
        <w:t xml:space="preserve">                     </w:t>
      </w:r>
      <w:r>
        <w:t>підвідомчих</w:t>
      </w:r>
      <w:r w:rsidR="00162B45">
        <w:t xml:space="preserve"> </w:t>
      </w:r>
      <w:r>
        <w:t xml:space="preserve"> об’єктів </w:t>
      </w:r>
      <w:r w:rsidR="00162B45">
        <w:t xml:space="preserve"> </w:t>
      </w:r>
      <w:r>
        <w:t>до</w:t>
      </w:r>
      <w:r w:rsidR="00162B45">
        <w:t xml:space="preserve"> </w:t>
      </w:r>
      <w:r>
        <w:t xml:space="preserve"> нового </w:t>
      </w:r>
      <w:r w:rsidR="00162B45">
        <w:t xml:space="preserve">  </w:t>
      </w:r>
      <w:r>
        <w:t>опалювал</w:t>
      </w:r>
      <w:r>
        <w:t>ь</w:t>
      </w:r>
      <w:r>
        <w:t>ного</w:t>
      </w:r>
      <w:r w:rsidR="00162B45">
        <w:t xml:space="preserve">  </w:t>
      </w:r>
      <w:r>
        <w:t xml:space="preserve"> сезону.</w:t>
      </w:r>
    </w:p>
    <w:p w:rsidR="000004EB" w:rsidRPr="00496053" w:rsidRDefault="000004EB" w:rsidP="00557C5F">
      <w:pPr>
        <w:pStyle w:val="a3"/>
        <w:jc w:val="both"/>
        <w:rPr>
          <w:szCs w:val="28"/>
        </w:rPr>
      </w:pPr>
      <w:r>
        <w:t xml:space="preserve">       </w:t>
      </w:r>
      <w:r w:rsidR="00C65BF3">
        <w:t xml:space="preserve">   </w:t>
      </w:r>
      <w:r w:rsidRPr="000004EB">
        <w:t>1</w:t>
      </w:r>
      <w:r w:rsidR="00C65BF3">
        <w:t>3</w:t>
      </w:r>
      <w:r w:rsidRPr="000004EB">
        <w:t>. Визнати таким, що втратил</w:t>
      </w:r>
      <w:r w:rsidR="00DE17CB">
        <w:t>о</w:t>
      </w:r>
      <w:r w:rsidRPr="000004EB">
        <w:t xml:space="preserve"> чинність, рішення виконавчого </w:t>
      </w:r>
      <w:r w:rsidR="00162B45">
        <w:t xml:space="preserve">                       </w:t>
      </w:r>
      <w:r w:rsidRPr="000004EB">
        <w:t>комітету міської ради від</w:t>
      </w:r>
      <w:r w:rsidR="00173787">
        <w:t xml:space="preserve"> </w:t>
      </w:r>
      <w:r w:rsidR="00496053">
        <w:rPr>
          <w:szCs w:val="28"/>
        </w:rPr>
        <w:t>17.10.2018 №1084</w:t>
      </w:r>
      <w:r w:rsidR="00DE17CB">
        <w:rPr>
          <w:szCs w:val="28"/>
        </w:rPr>
        <w:t xml:space="preserve"> «</w:t>
      </w:r>
      <w:r w:rsidR="00496053" w:rsidRPr="00496053">
        <w:rPr>
          <w:color w:val="292B2C"/>
          <w:szCs w:val="28"/>
          <w:shd w:val="clear" w:color="auto" w:fill="FFFFFF"/>
        </w:rPr>
        <w:t xml:space="preserve">Про передачу дахової </w:t>
      </w:r>
      <w:r w:rsidR="00162B45">
        <w:rPr>
          <w:color w:val="292B2C"/>
          <w:szCs w:val="28"/>
          <w:shd w:val="clear" w:color="auto" w:fill="FFFFFF"/>
        </w:rPr>
        <w:t xml:space="preserve">                      </w:t>
      </w:r>
      <w:r w:rsidR="00496053" w:rsidRPr="00496053">
        <w:rPr>
          <w:color w:val="292B2C"/>
          <w:szCs w:val="28"/>
          <w:shd w:val="clear" w:color="auto" w:fill="FFFFFF"/>
        </w:rPr>
        <w:t>котельні житлового будинку № 21 на проспекті Миру</w:t>
      </w:r>
      <w:r w:rsidR="00DE17CB" w:rsidRPr="00496053">
        <w:rPr>
          <w:szCs w:val="28"/>
        </w:rPr>
        <w:t>»</w:t>
      </w:r>
      <w:r w:rsidR="005D20BB" w:rsidRPr="00496053">
        <w:rPr>
          <w:szCs w:val="28"/>
        </w:rPr>
        <w:t>.</w:t>
      </w:r>
    </w:p>
    <w:p w:rsidR="000004EB" w:rsidRDefault="000004EB" w:rsidP="000004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65BF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Персональну відповідальність за якісну підготовку підвідомчих об’єктів до опалювального сезону 20</w:t>
      </w:r>
      <w:r w:rsidR="00452F4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</w:t>
      </w:r>
      <w:r w:rsidR="00133426">
        <w:rPr>
          <w:sz w:val="28"/>
          <w:szCs w:val="28"/>
          <w:lang w:val="uk-UA"/>
        </w:rPr>
        <w:t>2</w:t>
      </w:r>
      <w:r w:rsidR="00452F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років, раціональне </w:t>
      </w:r>
      <w:r w:rsidR="00162B4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використання паливно-енергетичних ресурсів, належне утримання </w:t>
      </w:r>
      <w:r w:rsidR="00162B45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об’єктів соціальної сфери, інженерно-транспортної інфраструктури</w:t>
      </w:r>
      <w:r w:rsidR="00FE3977">
        <w:rPr>
          <w:sz w:val="28"/>
          <w:szCs w:val="28"/>
          <w:lang w:val="uk-UA"/>
        </w:rPr>
        <w:t xml:space="preserve">, </w:t>
      </w:r>
      <w:r w:rsidR="00162B4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безперебійне функціонування об’єктів </w:t>
      </w:r>
      <w:r w:rsidR="001636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 життєдіяльності </w:t>
      </w:r>
      <w:r w:rsidR="001636BF">
        <w:rPr>
          <w:sz w:val="28"/>
          <w:szCs w:val="28"/>
          <w:lang w:val="uk-UA"/>
        </w:rPr>
        <w:t xml:space="preserve"> </w:t>
      </w:r>
      <w:r w:rsidR="00162B45">
        <w:rPr>
          <w:sz w:val="28"/>
          <w:szCs w:val="28"/>
          <w:lang w:val="uk-UA"/>
        </w:rPr>
        <w:t xml:space="preserve">                </w:t>
      </w:r>
      <w:r w:rsidR="00FE3977">
        <w:rPr>
          <w:sz w:val="28"/>
          <w:szCs w:val="28"/>
          <w:lang w:val="uk-UA"/>
        </w:rPr>
        <w:t>Житомирської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 покласти на </w:t>
      </w:r>
      <w:r w:rsidR="00162B4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керівників виконавчих органів ради згідно повнов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жень.</w:t>
      </w:r>
    </w:p>
    <w:p w:rsidR="000004EB" w:rsidRDefault="000004EB" w:rsidP="000004EB">
      <w:pPr>
        <w:pStyle w:val="a3"/>
        <w:ind w:firstLine="720"/>
        <w:jc w:val="both"/>
      </w:pPr>
      <w:r>
        <w:t>1</w:t>
      </w:r>
      <w:r w:rsidR="00C65BF3">
        <w:t>5</w:t>
      </w:r>
      <w:r>
        <w:t xml:space="preserve">. Контроль  за  виконанням  цього  рішення  покласти на </w:t>
      </w:r>
      <w:r w:rsidR="00162B45">
        <w:t xml:space="preserve">                      </w:t>
      </w:r>
      <w:r>
        <w:t>заступників міського голови</w:t>
      </w:r>
      <w:r w:rsidR="001636BF">
        <w:t xml:space="preserve"> </w:t>
      </w:r>
      <w:r>
        <w:t xml:space="preserve"> з</w:t>
      </w:r>
      <w:r w:rsidR="001636BF">
        <w:t xml:space="preserve"> </w:t>
      </w:r>
      <w:r>
        <w:t xml:space="preserve"> питань</w:t>
      </w:r>
      <w:r w:rsidR="001636BF">
        <w:t xml:space="preserve">  </w:t>
      </w:r>
      <w:r>
        <w:t xml:space="preserve">діяльності </w:t>
      </w:r>
      <w:r w:rsidR="001636BF">
        <w:t xml:space="preserve"> </w:t>
      </w:r>
      <w:r>
        <w:t xml:space="preserve">виконавчих </w:t>
      </w:r>
      <w:r w:rsidR="001636BF">
        <w:t xml:space="preserve"> </w:t>
      </w:r>
      <w:r>
        <w:t xml:space="preserve">органів </w:t>
      </w:r>
      <w:r w:rsidR="001636BF">
        <w:t xml:space="preserve"> </w:t>
      </w:r>
      <w:r>
        <w:t xml:space="preserve">ради </w:t>
      </w:r>
      <w:r w:rsidR="001636BF">
        <w:t xml:space="preserve"> </w:t>
      </w:r>
      <w:r>
        <w:t>згідно</w:t>
      </w:r>
      <w:r w:rsidR="001636BF">
        <w:t xml:space="preserve"> </w:t>
      </w:r>
      <w:r>
        <w:t xml:space="preserve"> з </w:t>
      </w:r>
      <w:r w:rsidR="00162B45">
        <w:t xml:space="preserve"> </w:t>
      </w:r>
      <w:r>
        <w:t>р</w:t>
      </w:r>
      <w:r>
        <w:t>о</w:t>
      </w:r>
      <w:r>
        <w:t>зподілом обов’язків.</w:t>
      </w:r>
    </w:p>
    <w:p w:rsidR="000004EB" w:rsidRDefault="000004EB" w:rsidP="000004EB">
      <w:pPr>
        <w:pStyle w:val="a3"/>
        <w:jc w:val="both"/>
      </w:pPr>
    </w:p>
    <w:p w:rsidR="000004EB" w:rsidRDefault="000004EB" w:rsidP="000004EB">
      <w:pPr>
        <w:pStyle w:val="a3"/>
        <w:jc w:val="both"/>
      </w:pPr>
    </w:p>
    <w:p w:rsidR="000004EB" w:rsidRDefault="000004EB" w:rsidP="000004EB">
      <w:pPr>
        <w:pStyle w:val="a3"/>
      </w:pPr>
    </w:p>
    <w:p w:rsidR="009361C1" w:rsidRDefault="009361C1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   </w:t>
      </w:r>
      <w:r w:rsidR="00DD08DA">
        <w:t xml:space="preserve"> </w:t>
      </w:r>
      <w:r w:rsidR="000665B8">
        <w:t>С. І. Сухомлин</w:t>
      </w:r>
    </w:p>
    <w:p w:rsidR="000004EB" w:rsidRDefault="000004EB" w:rsidP="00844E16">
      <w:pPr>
        <w:jc w:val="both"/>
        <w:rPr>
          <w:sz w:val="28"/>
          <w:szCs w:val="28"/>
          <w:lang w:val="uk-UA"/>
        </w:rPr>
      </w:pPr>
    </w:p>
    <w:p w:rsidR="001636BF" w:rsidRDefault="001636BF" w:rsidP="00844E16">
      <w:pPr>
        <w:jc w:val="both"/>
        <w:rPr>
          <w:sz w:val="28"/>
          <w:szCs w:val="28"/>
          <w:lang w:val="uk-UA"/>
        </w:rPr>
      </w:pPr>
    </w:p>
    <w:p w:rsidR="000A310C" w:rsidRPr="00B1012F" w:rsidRDefault="000A310C" w:rsidP="000A310C">
      <w:pPr>
        <w:ind w:left="504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0A310C" w:rsidRPr="00B1012F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  <w:t>до рішення міськвиконкому</w:t>
      </w:r>
    </w:p>
    <w:p w:rsidR="000A310C" w:rsidRPr="00661FD6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  <w:t>______</w:t>
      </w:r>
      <w:r>
        <w:rPr>
          <w:sz w:val="28"/>
          <w:szCs w:val="28"/>
          <w:lang w:val="uk-UA"/>
        </w:rPr>
        <w:t>___</w:t>
      </w:r>
      <w:r w:rsidRPr="00B1012F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__№ _____</w:t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</w:t>
      </w:r>
      <w:r w:rsidRPr="00661FD6">
        <w:rPr>
          <w:sz w:val="28"/>
          <w:szCs w:val="28"/>
          <w:lang w:val="uk-UA"/>
        </w:rPr>
        <w:t>КЛАД</w:t>
      </w:r>
    </w:p>
    <w:p w:rsidR="000A310C" w:rsidRDefault="000A310C" w:rsidP="000A310C">
      <w:pPr>
        <w:jc w:val="center"/>
        <w:rPr>
          <w:sz w:val="28"/>
          <w:szCs w:val="28"/>
          <w:lang w:val="uk-UA"/>
        </w:rPr>
      </w:pPr>
      <w:r w:rsidRPr="00661FD6">
        <w:rPr>
          <w:sz w:val="28"/>
          <w:szCs w:val="28"/>
          <w:lang w:val="uk-UA"/>
        </w:rPr>
        <w:t>оперативного міського штабу з питань підготовки міського господарства до</w:t>
      </w:r>
    </w:p>
    <w:p w:rsidR="000A310C" w:rsidRPr="00661FD6" w:rsidRDefault="000A310C" w:rsidP="000A310C">
      <w:pPr>
        <w:jc w:val="center"/>
        <w:rPr>
          <w:sz w:val="28"/>
          <w:szCs w:val="28"/>
          <w:lang w:val="uk-UA"/>
        </w:rPr>
      </w:pPr>
      <w:r w:rsidRPr="00661FD6">
        <w:rPr>
          <w:sz w:val="28"/>
          <w:szCs w:val="28"/>
          <w:lang w:val="uk-UA"/>
        </w:rPr>
        <w:t xml:space="preserve"> р</w:t>
      </w:r>
      <w:r w:rsidRPr="00661FD6">
        <w:rPr>
          <w:sz w:val="28"/>
          <w:szCs w:val="28"/>
          <w:lang w:val="uk-UA"/>
        </w:rPr>
        <w:t>о</w:t>
      </w:r>
      <w:r w:rsidRPr="00661FD6">
        <w:rPr>
          <w:sz w:val="28"/>
          <w:szCs w:val="28"/>
          <w:lang w:val="uk-UA"/>
        </w:rPr>
        <w:t>боти в осінньо-зимовий  період 20</w:t>
      </w:r>
      <w:r w:rsidR="007374AA">
        <w:rPr>
          <w:sz w:val="28"/>
          <w:szCs w:val="28"/>
          <w:lang w:val="uk-UA"/>
        </w:rPr>
        <w:t>20</w:t>
      </w:r>
      <w:r w:rsidR="00FD697B">
        <w:rPr>
          <w:sz w:val="28"/>
          <w:szCs w:val="28"/>
          <w:lang w:val="uk-UA"/>
        </w:rPr>
        <w:t xml:space="preserve"> </w:t>
      </w:r>
      <w:r w:rsidRPr="00661FD6">
        <w:rPr>
          <w:sz w:val="28"/>
          <w:szCs w:val="28"/>
          <w:lang w:val="uk-UA"/>
        </w:rPr>
        <w:t>-</w:t>
      </w:r>
      <w:r w:rsidR="00FD697B">
        <w:rPr>
          <w:sz w:val="28"/>
          <w:szCs w:val="28"/>
          <w:lang w:val="uk-UA"/>
        </w:rPr>
        <w:t xml:space="preserve"> </w:t>
      </w:r>
      <w:r w:rsidRPr="00661FD6">
        <w:rPr>
          <w:sz w:val="28"/>
          <w:szCs w:val="28"/>
          <w:lang w:val="uk-UA"/>
        </w:rPr>
        <w:t>20</w:t>
      </w:r>
      <w:r w:rsidR="00C65BF3">
        <w:rPr>
          <w:sz w:val="28"/>
          <w:szCs w:val="28"/>
          <w:lang w:val="uk-UA"/>
        </w:rPr>
        <w:t>2</w:t>
      </w:r>
      <w:r w:rsidR="007374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661FD6">
        <w:rPr>
          <w:sz w:val="28"/>
          <w:szCs w:val="28"/>
          <w:lang w:val="uk-UA"/>
        </w:rPr>
        <w:t>років</w:t>
      </w:r>
    </w:p>
    <w:p w:rsidR="000A310C" w:rsidRPr="00465189" w:rsidRDefault="000A310C" w:rsidP="000A310C">
      <w:pPr>
        <w:pStyle w:val="a3"/>
        <w:rPr>
          <w:sz w:val="20"/>
        </w:rPr>
      </w:pPr>
    </w:p>
    <w:p w:rsidR="000A310C" w:rsidRDefault="000A310C" w:rsidP="000A310C">
      <w:pPr>
        <w:pStyle w:val="a3"/>
        <w:spacing w:line="216" w:lineRule="auto"/>
      </w:pPr>
      <w:r>
        <w:t>начальник штабу - заступник міського голови з питань діяльності виконавчих органів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заступники начальника штабу -  начальник  управління  комунального             господарства міської ради та начальник управління житлового господарства  м</w:t>
      </w:r>
      <w:r>
        <w:t>і</w:t>
      </w:r>
      <w:r>
        <w:t>ської ради;</w:t>
      </w:r>
    </w:p>
    <w:p w:rsidR="000A310C" w:rsidRDefault="000A310C" w:rsidP="000A310C">
      <w:pPr>
        <w:pStyle w:val="a3"/>
        <w:spacing w:line="216" w:lineRule="auto"/>
        <w:jc w:val="center"/>
        <w:rPr>
          <w:b/>
        </w:rPr>
      </w:pPr>
      <w:r>
        <w:rPr>
          <w:b/>
        </w:rPr>
        <w:t>Члени штабу:</w:t>
      </w:r>
    </w:p>
    <w:p w:rsidR="000A310C" w:rsidRPr="000B21D9" w:rsidRDefault="000A310C" w:rsidP="000A310C">
      <w:pPr>
        <w:pStyle w:val="a3"/>
        <w:spacing w:line="216" w:lineRule="auto"/>
        <w:jc w:val="center"/>
        <w:rPr>
          <w:b/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начальник управління охорони здоров’я міської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директор департаменту економічного розвитку міської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7374AA" w:rsidP="000A310C">
      <w:pPr>
        <w:pStyle w:val="a3"/>
        <w:spacing w:line="216" w:lineRule="auto"/>
      </w:pPr>
      <w:r>
        <w:t>директор департаменту</w:t>
      </w:r>
      <w:r w:rsidR="000A310C">
        <w:t xml:space="preserve"> освіти міської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начальник комунального підприємства «Управління автомобільних шляхів» Житомирської міської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директор департаменту бюджету та фінансів міської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7374AA" w:rsidP="000A310C">
      <w:pPr>
        <w:pStyle w:val="a3"/>
        <w:spacing w:line="216" w:lineRule="auto"/>
      </w:pPr>
      <w:r>
        <w:t>начальник</w:t>
      </w:r>
      <w:r w:rsidR="000A310C">
        <w:t xml:space="preserve"> Житомирського району електромереж (за згодою);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начальник управління з питань надзвичайних ситуацій та цивільного захисту населення міської 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начальник управління транспорту і зв’язку міської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директор КП «Житомиртеплокомуненерго» Житомирської міської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нач</w:t>
      </w:r>
      <w:r w:rsidR="006F6E8F">
        <w:t>альник КП</w:t>
      </w:r>
      <w:r>
        <w:t xml:space="preserve"> «Інспекція з благоустрою м.Житомира»; 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голова Корольовської районної ради (за згодою);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голова Богунської районної ради (за згодою);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директор КП «Житомирводоканал» Житомирської міської ради;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головний спеціаліст Держпродспоживслужби в м. Житомир (за згодою);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t>голова правління АТ «Житомиргаз» (за згодою);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Default="000A310C" w:rsidP="000A310C">
      <w:pPr>
        <w:pStyle w:val="a3"/>
        <w:spacing w:line="216" w:lineRule="auto"/>
      </w:pPr>
      <w:r>
        <w:rPr>
          <w:szCs w:val="28"/>
        </w:rPr>
        <w:t>заступник   начальника     відділу     енергетичного    нагляду       інспекції     Держенергонагляду в Житомирській області;</w:t>
      </w:r>
    </w:p>
    <w:p w:rsidR="000A310C" w:rsidRPr="000B21D9" w:rsidRDefault="000A310C" w:rsidP="000A310C">
      <w:pPr>
        <w:pStyle w:val="a3"/>
        <w:spacing w:line="216" w:lineRule="auto"/>
        <w:rPr>
          <w:sz w:val="16"/>
          <w:szCs w:val="16"/>
        </w:rPr>
      </w:pPr>
    </w:p>
    <w:p w:rsidR="000A310C" w:rsidRPr="000B21D9" w:rsidRDefault="000A310C" w:rsidP="000A310C">
      <w:pPr>
        <w:pStyle w:val="a3"/>
        <w:spacing w:line="216" w:lineRule="auto"/>
        <w:rPr>
          <w:szCs w:val="28"/>
        </w:rPr>
      </w:pPr>
      <w:r>
        <w:rPr>
          <w:szCs w:val="28"/>
        </w:rPr>
        <w:t>д</w:t>
      </w:r>
      <w:r w:rsidRPr="000B21D9">
        <w:rPr>
          <w:szCs w:val="28"/>
        </w:rPr>
        <w:t>епутат</w:t>
      </w:r>
      <w:r>
        <w:rPr>
          <w:szCs w:val="28"/>
        </w:rPr>
        <w:t>и</w:t>
      </w:r>
      <w:r w:rsidRPr="000B21D9">
        <w:rPr>
          <w:szCs w:val="28"/>
        </w:rPr>
        <w:t xml:space="preserve"> міської ради</w:t>
      </w:r>
      <w:r>
        <w:rPr>
          <w:szCs w:val="28"/>
        </w:rPr>
        <w:t xml:space="preserve"> та члени виконавчого комітету міської ради.</w:t>
      </w:r>
    </w:p>
    <w:p w:rsidR="000A310C" w:rsidRDefault="000A310C" w:rsidP="000A310C">
      <w:pPr>
        <w:pStyle w:val="a3"/>
        <w:spacing w:line="216" w:lineRule="auto"/>
        <w:jc w:val="center"/>
      </w:pPr>
    </w:p>
    <w:p w:rsidR="000B7BD9" w:rsidRPr="00B1012F" w:rsidRDefault="000B7BD9" w:rsidP="000B7B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 н</w:t>
      </w:r>
      <w:r w:rsidRPr="00B1012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В.А.Шевчук</w:t>
      </w:r>
    </w:p>
    <w:p w:rsidR="000B7BD9" w:rsidRPr="00B1012F" w:rsidRDefault="000B7BD9" w:rsidP="000B7BD9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 xml:space="preserve">комунального господарства </w:t>
      </w:r>
    </w:p>
    <w:p w:rsidR="000A310C" w:rsidRDefault="000A310C" w:rsidP="000A310C">
      <w:pPr>
        <w:rPr>
          <w:sz w:val="28"/>
          <w:szCs w:val="28"/>
          <w:lang w:val="uk-UA"/>
        </w:rPr>
      </w:pPr>
    </w:p>
    <w:p w:rsidR="000A310C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>Керуючий справами</w:t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="00377A8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</w:t>
      </w:r>
      <w:r w:rsidRPr="00B1012F">
        <w:rPr>
          <w:sz w:val="28"/>
          <w:szCs w:val="28"/>
          <w:lang w:val="uk-UA"/>
        </w:rPr>
        <w:t>.</w:t>
      </w:r>
      <w:r w:rsidR="00377A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Пашко                                     </w:t>
      </w:r>
    </w:p>
    <w:p w:rsidR="000A310C" w:rsidRPr="00B1012F" w:rsidRDefault="000A310C" w:rsidP="000A31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Pr="00B1012F">
        <w:rPr>
          <w:sz w:val="28"/>
          <w:szCs w:val="28"/>
          <w:lang w:val="uk-UA"/>
        </w:rPr>
        <w:t>Додаток 2</w:t>
      </w:r>
    </w:p>
    <w:p w:rsidR="000A310C" w:rsidRPr="00B1012F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  <w:t>до рішення міськвиконкому</w:t>
      </w:r>
    </w:p>
    <w:p w:rsidR="000A310C" w:rsidRPr="00B1012F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 xml:space="preserve"> </w:t>
      </w:r>
      <w:r w:rsidRPr="00B1012F">
        <w:rPr>
          <w:sz w:val="28"/>
          <w:szCs w:val="28"/>
          <w:lang w:val="uk-UA"/>
        </w:rPr>
        <w:t>№ _____</w:t>
      </w:r>
    </w:p>
    <w:p w:rsidR="000A310C" w:rsidRDefault="000A310C" w:rsidP="000A310C">
      <w:pPr>
        <w:tabs>
          <w:tab w:val="center" w:pos="4815"/>
          <w:tab w:val="left" w:pos="6585"/>
        </w:tabs>
        <w:jc w:val="center"/>
        <w:rPr>
          <w:sz w:val="28"/>
          <w:szCs w:val="28"/>
          <w:lang w:val="uk-UA"/>
        </w:rPr>
      </w:pPr>
    </w:p>
    <w:p w:rsidR="000A310C" w:rsidRDefault="000A310C" w:rsidP="000A310C">
      <w:pPr>
        <w:tabs>
          <w:tab w:val="center" w:pos="4815"/>
          <w:tab w:val="left" w:pos="6585"/>
        </w:tabs>
        <w:jc w:val="center"/>
        <w:rPr>
          <w:sz w:val="28"/>
          <w:szCs w:val="28"/>
          <w:lang w:val="uk-UA"/>
        </w:rPr>
      </w:pPr>
    </w:p>
    <w:p w:rsidR="000A310C" w:rsidRPr="00B1012F" w:rsidRDefault="000A310C" w:rsidP="000A310C">
      <w:pPr>
        <w:tabs>
          <w:tab w:val="center" w:pos="4815"/>
          <w:tab w:val="left" w:pos="6585"/>
        </w:tabs>
        <w:jc w:val="center"/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>ОСНОВНІ ЗАХОДИ</w:t>
      </w:r>
    </w:p>
    <w:p w:rsidR="000A310C" w:rsidRDefault="000A310C" w:rsidP="000A310C">
      <w:pPr>
        <w:jc w:val="center"/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>з підготовки об’єктів КП «Житомиртеплокомуненерго» Житомирської міської ради до роботи в осінньо-зимовий період 20</w:t>
      </w:r>
      <w:r w:rsidR="007374AA">
        <w:rPr>
          <w:sz w:val="28"/>
          <w:szCs w:val="28"/>
          <w:lang w:val="uk-UA"/>
        </w:rPr>
        <w:t>20</w:t>
      </w:r>
      <w:r w:rsidR="00FD697B">
        <w:rPr>
          <w:sz w:val="28"/>
          <w:szCs w:val="28"/>
          <w:lang w:val="uk-UA"/>
        </w:rPr>
        <w:t xml:space="preserve"> </w:t>
      </w:r>
      <w:r w:rsidRPr="00B1012F">
        <w:rPr>
          <w:sz w:val="28"/>
          <w:szCs w:val="28"/>
          <w:lang w:val="uk-UA"/>
        </w:rPr>
        <w:t>– 20</w:t>
      </w:r>
      <w:r w:rsidR="00C65BF3">
        <w:rPr>
          <w:sz w:val="28"/>
          <w:szCs w:val="28"/>
          <w:lang w:val="uk-UA"/>
        </w:rPr>
        <w:t>2</w:t>
      </w:r>
      <w:r w:rsidR="007374AA">
        <w:rPr>
          <w:sz w:val="28"/>
          <w:szCs w:val="28"/>
          <w:lang w:val="uk-UA"/>
        </w:rPr>
        <w:t>1</w:t>
      </w:r>
      <w:r w:rsidRPr="00B1012F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ів</w:t>
      </w:r>
    </w:p>
    <w:p w:rsidR="000A310C" w:rsidRDefault="000A310C" w:rsidP="000A310C">
      <w:pPr>
        <w:jc w:val="center"/>
        <w:rPr>
          <w:sz w:val="28"/>
          <w:szCs w:val="28"/>
          <w:lang w:val="uk-UA"/>
        </w:rPr>
      </w:pPr>
    </w:p>
    <w:p w:rsidR="006C66BD" w:rsidRPr="00B1012F" w:rsidRDefault="006C66BD" w:rsidP="000A310C">
      <w:pPr>
        <w:jc w:val="center"/>
        <w:rPr>
          <w:sz w:val="28"/>
          <w:szCs w:val="28"/>
          <w:lang w:val="uk-UA"/>
        </w:rPr>
      </w:pPr>
    </w:p>
    <w:tbl>
      <w:tblPr>
        <w:tblW w:w="966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4734"/>
        <w:gridCol w:w="876"/>
        <w:gridCol w:w="816"/>
        <w:gridCol w:w="1122"/>
        <w:gridCol w:w="1632"/>
      </w:tblGrid>
      <w:tr w:rsidR="000A310C" w:rsidRPr="00FB2D16" w:rsidTr="00FB2D16">
        <w:trPr>
          <w:cantSplit/>
          <w:trHeight w:val="823"/>
        </w:trPr>
        <w:tc>
          <w:tcPr>
            <w:tcW w:w="486" w:type="dxa"/>
          </w:tcPr>
          <w:p w:rsidR="000A310C" w:rsidRPr="00FB2D16" w:rsidRDefault="000A310C" w:rsidP="00FB2D1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A310C" w:rsidRPr="00FB2D16" w:rsidRDefault="000A310C" w:rsidP="00FB2D16">
            <w:pPr>
              <w:jc w:val="center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№</w:t>
            </w:r>
          </w:p>
          <w:p w:rsidR="000A310C" w:rsidRPr="00FB2D16" w:rsidRDefault="000A310C" w:rsidP="00FB2D16">
            <w:pPr>
              <w:jc w:val="center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4734" w:type="dxa"/>
          </w:tcPr>
          <w:p w:rsidR="000A310C" w:rsidRPr="00FB2D16" w:rsidRDefault="000A310C" w:rsidP="00FB2D1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A310C" w:rsidRPr="00FB2D16" w:rsidRDefault="000A310C" w:rsidP="00FB2D16">
            <w:pPr>
              <w:jc w:val="center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Найменування заходів та види робіт</w:t>
            </w:r>
          </w:p>
        </w:tc>
        <w:tc>
          <w:tcPr>
            <w:tcW w:w="876" w:type="dxa"/>
          </w:tcPr>
          <w:p w:rsidR="000A310C" w:rsidRPr="00FB2D16" w:rsidRDefault="000A310C" w:rsidP="00FB2D16">
            <w:pPr>
              <w:jc w:val="center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Од</w:t>
            </w:r>
            <w:r w:rsidRPr="00FB2D16">
              <w:rPr>
                <w:sz w:val="22"/>
                <w:szCs w:val="22"/>
                <w:lang w:val="uk-UA"/>
              </w:rPr>
              <w:t>и</w:t>
            </w:r>
            <w:r w:rsidRPr="00FB2D16">
              <w:rPr>
                <w:sz w:val="22"/>
                <w:szCs w:val="22"/>
                <w:lang w:val="uk-UA"/>
              </w:rPr>
              <w:t>ниця</w:t>
            </w:r>
          </w:p>
          <w:p w:rsidR="000A310C" w:rsidRPr="00FB2D16" w:rsidRDefault="000A310C" w:rsidP="00FB2D16">
            <w:pPr>
              <w:jc w:val="center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виміру</w:t>
            </w:r>
          </w:p>
        </w:tc>
        <w:tc>
          <w:tcPr>
            <w:tcW w:w="816" w:type="dxa"/>
          </w:tcPr>
          <w:p w:rsidR="000A310C" w:rsidRPr="00FB2D16" w:rsidRDefault="000A310C" w:rsidP="00FB2D16">
            <w:pPr>
              <w:jc w:val="center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Всь</w:t>
            </w:r>
            <w:r w:rsidRPr="00FB2D16">
              <w:rPr>
                <w:sz w:val="22"/>
                <w:szCs w:val="22"/>
                <w:lang w:val="uk-UA"/>
              </w:rPr>
              <w:t>о</w:t>
            </w:r>
            <w:r w:rsidRPr="00FB2D16">
              <w:rPr>
                <w:sz w:val="22"/>
                <w:szCs w:val="22"/>
                <w:lang w:val="uk-UA"/>
              </w:rPr>
              <w:t>го в н</w:t>
            </w:r>
            <w:r w:rsidRPr="00FB2D16">
              <w:rPr>
                <w:sz w:val="22"/>
                <w:szCs w:val="22"/>
                <w:lang w:val="uk-UA"/>
              </w:rPr>
              <w:t>а</w:t>
            </w:r>
            <w:r w:rsidRPr="00FB2D16">
              <w:rPr>
                <w:sz w:val="22"/>
                <w:szCs w:val="22"/>
                <w:lang w:val="uk-UA"/>
              </w:rPr>
              <w:t xml:space="preserve">яв-ності </w:t>
            </w:r>
          </w:p>
        </w:tc>
        <w:tc>
          <w:tcPr>
            <w:tcW w:w="112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Об’єм робіт з підго-товки</w:t>
            </w:r>
          </w:p>
        </w:tc>
        <w:tc>
          <w:tcPr>
            <w:tcW w:w="163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 xml:space="preserve">Джерела </w:t>
            </w:r>
          </w:p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фінансування</w:t>
            </w:r>
          </w:p>
        </w:tc>
      </w:tr>
      <w:tr w:rsidR="000A310C" w:rsidRPr="003D2B6C" w:rsidTr="00FB2D16">
        <w:trPr>
          <w:cantSplit/>
          <w:trHeight w:val="195"/>
        </w:trPr>
        <w:tc>
          <w:tcPr>
            <w:tcW w:w="486" w:type="dxa"/>
            <w:tcBorders>
              <w:bottom w:val="single" w:sz="4" w:space="0" w:color="auto"/>
            </w:tcBorders>
          </w:tcPr>
          <w:p w:rsidR="000A310C" w:rsidRPr="00FB2D16" w:rsidRDefault="000A310C" w:rsidP="00FB2D16">
            <w:pPr>
              <w:tabs>
                <w:tab w:val="left" w:pos="708"/>
                <w:tab w:val="center" w:pos="2988"/>
              </w:tabs>
              <w:rPr>
                <w:lang w:val="uk-UA"/>
              </w:rPr>
            </w:pPr>
            <w:r w:rsidRPr="00FB2D16">
              <w:rPr>
                <w:lang w:val="uk-UA"/>
              </w:rPr>
              <w:t>1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:rsidR="000A310C" w:rsidRPr="00FB2D16" w:rsidRDefault="000A310C" w:rsidP="00FB2D16">
            <w:pPr>
              <w:tabs>
                <w:tab w:val="left" w:pos="708"/>
                <w:tab w:val="center" w:pos="2988"/>
              </w:tabs>
              <w:jc w:val="center"/>
              <w:rPr>
                <w:lang w:val="uk-UA"/>
              </w:rPr>
            </w:pPr>
            <w:r w:rsidRPr="00FB2D16">
              <w:rPr>
                <w:lang w:val="uk-UA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0A310C" w:rsidRPr="00FB2D16" w:rsidRDefault="000A310C" w:rsidP="00FB2D16">
            <w:pPr>
              <w:jc w:val="center"/>
              <w:rPr>
                <w:lang w:val="uk-UA"/>
              </w:rPr>
            </w:pPr>
            <w:r w:rsidRPr="00FB2D16">
              <w:rPr>
                <w:lang w:val="uk-UA"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A310C" w:rsidRPr="00FB2D16" w:rsidRDefault="000A310C" w:rsidP="00FB2D16">
            <w:pPr>
              <w:jc w:val="center"/>
              <w:rPr>
                <w:lang w:val="uk-UA"/>
              </w:rPr>
            </w:pPr>
            <w:r w:rsidRPr="00FB2D16">
              <w:rPr>
                <w:lang w:val="uk-UA"/>
              </w:rPr>
              <w:t>4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0A310C" w:rsidRPr="00FB2D16" w:rsidRDefault="000A310C" w:rsidP="00FB2D16">
            <w:pPr>
              <w:jc w:val="center"/>
              <w:rPr>
                <w:lang w:val="uk-UA"/>
              </w:rPr>
            </w:pPr>
            <w:r w:rsidRPr="00FB2D16">
              <w:rPr>
                <w:lang w:val="uk-UA"/>
              </w:rPr>
              <w:t>5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0A310C" w:rsidRPr="00FB2D16" w:rsidRDefault="000A310C" w:rsidP="00FB2D16">
            <w:pPr>
              <w:pStyle w:val="20"/>
              <w:jc w:val="center"/>
              <w:rPr>
                <w:lang w:val="uk-UA"/>
              </w:rPr>
            </w:pPr>
            <w:r w:rsidRPr="00FB2D16">
              <w:rPr>
                <w:lang w:val="uk-UA"/>
              </w:rPr>
              <w:t>6</w:t>
            </w:r>
          </w:p>
        </w:tc>
      </w:tr>
      <w:tr w:rsidR="000A310C" w:rsidRPr="00FB2D16" w:rsidTr="00FB2D16">
        <w:trPr>
          <w:cantSplit/>
          <w:trHeight w:val="173"/>
        </w:trPr>
        <w:tc>
          <w:tcPr>
            <w:tcW w:w="486" w:type="dxa"/>
          </w:tcPr>
          <w:p w:rsidR="000A310C" w:rsidRPr="00FB2D16" w:rsidRDefault="000A310C" w:rsidP="00FB2D16">
            <w:pPr>
              <w:tabs>
                <w:tab w:val="left" w:pos="708"/>
                <w:tab w:val="center" w:pos="2988"/>
              </w:tabs>
              <w:rPr>
                <w:lang w:val="uk-UA"/>
              </w:rPr>
            </w:pPr>
            <w:r w:rsidRPr="00FB2D16">
              <w:rPr>
                <w:lang w:val="uk-UA"/>
              </w:rPr>
              <w:t>1.</w:t>
            </w:r>
          </w:p>
        </w:tc>
        <w:tc>
          <w:tcPr>
            <w:tcW w:w="4734" w:type="dxa"/>
          </w:tcPr>
          <w:p w:rsidR="000A310C" w:rsidRPr="00FB2D16" w:rsidRDefault="000A310C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Капітальний ремонт котлів та технологічного</w:t>
            </w:r>
          </w:p>
          <w:p w:rsidR="008A76D8" w:rsidRPr="00FB2D16" w:rsidRDefault="000A310C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обладнання котелень</w:t>
            </w:r>
          </w:p>
          <w:p w:rsidR="008A76D8" w:rsidRPr="00FB2D16" w:rsidRDefault="008A76D8" w:rsidP="00FB2D1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</w:p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1 од.</w:t>
            </w:r>
          </w:p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816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</w:p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23</w:t>
            </w:r>
            <w:r w:rsidR="00263989" w:rsidRPr="00FB2D1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2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</w:p>
          <w:p w:rsidR="000A310C" w:rsidRPr="00FB2D16" w:rsidRDefault="00D54B27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3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</w:p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 xml:space="preserve">Обігові кошти </w:t>
            </w:r>
          </w:p>
          <w:p w:rsidR="00263989" w:rsidRPr="00FB2D16" w:rsidRDefault="00263989" w:rsidP="00E1303D">
            <w:pPr>
              <w:rPr>
                <w:sz w:val="22"/>
                <w:szCs w:val="22"/>
                <w:lang w:val="uk-UA"/>
              </w:rPr>
            </w:pPr>
          </w:p>
        </w:tc>
      </w:tr>
      <w:tr w:rsidR="000A310C" w:rsidRPr="00FB2D16" w:rsidTr="00FB2D16">
        <w:trPr>
          <w:cantSplit/>
          <w:trHeight w:val="173"/>
        </w:trPr>
        <w:tc>
          <w:tcPr>
            <w:tcW w:w="486" w:type="dxa"/>
          </w:tcPr>
          <w:p w:rsidR="000A310C" w:rsidRPr="00FB2D16" w:rsidRDefault="000A310C" w:rsidP="00FB2D16">
            <w:pPr>
              <w:tabs>
                <w:tab w:val="left" w:pos="708"/>
                <w:tab w:val="center" w:pos="2988"/>
              </w:tabs>
              <w:rPr>
                <w:lang w:val="uk-UA"/>
              </w:rPr>
            </w:pPr>
            <w:r w:rsidRPr="00FB2D16">
              <w:rPr>
                <w:lang w:val="uk-UA"/>
              </w:rPr>
              <w:t>2.</w:t>
            </w:r>
          </w:p>
        </w:tc>
        <w:tc>
          <w:tcPr>
            <w:tcW w:w="4734" w:type="dxa"/>
          </w:tcPr>
          <w:p w:rsidR="000A310C" w:rsidRPr="00FB2D16" w:rsidRDefault="00C81B7C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П</w:t>
            </w:r>
            <w:r w:rsidR="00D54B27" w:rsidRPr="00FB2D16">
              <w:rPr>
                <w:sz w:val="22"/>
                <w:szCs w:val="22"/>
                <w:lang w:val="uk-UA"/>
              </w:rPr>
              <w:t>ідготовка</w:t>
            </w:r>
            <w:r w:rsidR="000A310C" w:rsidRPr="00FB2D16">
              <w:rPr>
                <w:sz w:val="22"/>
                <w:szCs w:val="22"/>
                <w:lang w:val="uk-UA"/>
              </w:rPr>
              <w:t xml:space="preserve"> теплових мереж </w:t>
            </w:r>
            <w:r w:rsidR="00D54B27" w:rsidRPr="00FB2D16">
              <w:rPr>
                <w:sz w:val="22"/>
                <w:szCs w:val="22"/>
                <w:lang w:val="uk-UA"/>
              </w:rPr>
              <w:t>(у двотрубному обчисленні) з випробуванням</w:t>
            </w:r>
          </w:p>
        </w:tc>
        <w:tc>
          <w:tcPr>
            <w:tcW w:w="87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816" w:type="dxa"/>
          </w:tcPr>
          <w:p w:rsidR="000A310C" w:rsidRPr="00FB2D16" w:rsidRDefault="00D54B27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15</w:t>
            </w:r>
            <w:r w:rsidR="004D136F" w:rsidRPr="00FB2D16">
              <w:rPr>
                <w:sz w:val="22"/>
                <w:szCs w:val="22"/>
                <w:lang w:val="uk-UA"/>
              </w:rPr>
              <w:t>2</w:t>
            </w:r>
            <w:r w:rsidRPr="00FB2D16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22" w:type="dxa"/>
          </w:tcPr>
          <w:p w:rsidR="000A310C" w:rsidRPr="00FB2D16" w:rsidRDefault="00C81B7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1</w:t>
            </w:r>
            <w:r w:rsidR="00D54B27" w:rsidRPr="00FB2D16">
              <w:rPr>
                <w:sz w:val="22"/>
                <w:szCs w:val="22"/>
                <w:lang w:val="uk-UA"/>
              </w:rPr>
              <w:t>48,</w:t>
            </w:r>
            <w:r w:rsidRPr="00FB2D1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3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Обігові кошти</w:t>
            </w:r>
          </w:p>
        </w:tc>
      </w:tr>
      <w:tr w:rsidR="000A310C" w:rsidRPr="00FB2D16" w:rsidTr="00FB2D16">
        <w:trPr>
          <w:cantSplit/>
          <w:trHeight w:val="173"/>
        </w:trPr>
        <w:tc>
          <w:tcPr>
            <w:tcW w:w="486" w:type="dxa"/>
          </w:tcPr>
          <w:p w:rsidR="000A310C" w:rsidRPr="00FB2D16" w:rsidRDefault="006C66BD" w:rsidP="00FB2D16">
            <w:pPr>
              <w:tabs>
                <w:tab w:val="left" w:pos="708"/>
                <w:tab w:val="center" w:pos="2988"/>
              </w:tabs>
              <w:rPr>
                <w:lang w:val="uk-UA"/>
              </w:rPr>
            </w:pPr>
            <w:r w:rsidRPr="00FB2D16">
              <w:rPr>
                <w:lang w:val="uk-UA"/>
              </w:rPr>
              <w:t>3</w:t>
            </w:r>
            <w:r w:rsidR="000A310C" w:rsidRPr="00FB2D16">
              <w:rPr>
                <w:lang w:val="uk-UA"/>
              </w:rPr>
              <w:t>.</w:t>
            </w:r>
          </w:p>
        </w:tc>
        <w:tc>
          <w:tcPr>
            <w:tcW w:w="4734" w:type="dxa"/>
          </w:tcPr>
          <w:p w:rsidR="000A310C" w:rsidRPr="00FB2D16" w:rsidRDefault="000A310C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Ремонт рулонних покрівель котелень і ЦТП</w:t>
            </w:r>
          </w:p>
        </w:tc>
        <w:tc>
          <w:tcPr>
            <w:tcW w:w="87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vertAlign w:val="superscript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м</w:t>
            </w:r>
            <w:r w:rsidRPr="00FB2D16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81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22" w:type="dxa"/>
          </w:tcPr>
          <w:p w:rsidR="000A310C" w:rsidRPr="00FB2D16" w:rsidRDefault="004D136F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3</w:t>
            </w:r>
            <w:r w:rsidR="00263989" w:rsidRPr="00FB2D16">
              <w:rPr>
                <w:sz w:val="22"/>
                <w:szCs w:val="22"/>
                <w:lang w:val="uk-UA"/>
              </w:rPr>
              <w:t>749</w:t>
            </w:r>
            <w:r w:rsidR="000A310C" w:rsidRPr="00FB2D16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63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Обігові кошти</w:t>
            </w:r>
          </w:p>
        </w:tc>
      </w:tr>
      <w:tr w:rsidR="000A310C" w:rsidRPr="00FB2D16" w:rsidTr="00FB2D16">
        <w:trPr>
          <w:cantSplit/>
          <w:trHeight w:val="173"/>
        </w:trPr>
        <w:tc>
          <w:tcPr>
            <w:tcW w:w="486" w:type="dxa"/>
          </w:tcPr>
          <w:p w:rsidR="000A310C" w:rsidRPr="00FB2D16" w:rsidRDefault="006C66BD" w:rsidP="00FB2D16">
            <w:pPr>
              <w:tabs>
                <w:tab w:val="left" w:pos="708"/>
                <w:tab w:val="center" w:pos="2988"/>
              </w:tabs>
              <w:rPr>
                <w:lang w:val="uk-UA"/>
              </w:rPr>
            </w:pPr>
            <w:r w:rsidRPr="00FB2D16">
              <w:rPr>
                <w:lang w:val="uk-UA"/>
              </w:rPr>
              <w:t>4</w:t>
            </w:r>
            <w:r w:rsidR="000A310C" w:rsidRPr="00FB2D16">
              <w:rPr>
                <w:lang w:val="uk-UA"/>
              </w:rPr>
              <w:t xml:space="preserve">. </w:t>
            </w:r>
          </w:p>
        </w:tc>
        <w:tc>
          <w:tcPr>
            <w:tcW w:w="4734" w:type="dxa"/>
          </w:tcPr>
          <w:p w:rsidR="000A310C" w:rsidRPr="00FB2D16" w:rsidRDefault="000A310C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П</w:t>
            </w:r>
            <w:r w:rsidR="00D54B27" w:rsidRPr="00FB2D16">
              <w:rPr>
                <w:sz w:val="22"/>
                <w:szCs w:val="22"/>
                <w:lang w:val="uk-UA"/>
              </w:rPr>
              <w:t>ідготовка та п</w:t>
            </w:r>
            <w:r w:rsidRPr="00FB2D16">
              <w:rPr>
                <w:sz w:val="22"/>
                <w:szCs w:val="22"/>
                <w:lang w:val="uk-UA"/>
              </w:rPr>
              <w:t>оточний ремонт центральних т</w:t>
            </w:r>
            <w:r w:rsidRPr="00FB2D16">
              <w:rPr>
                <w:sz w:val="22"/>
                <w:szCs w:val="22"/>
                <w:lang w:val="uk-UA"/>
              </w:rPr>
              <w:t>е</w:t>
            </w:r>
            <w:r w:rsidRPr="00FB2D16">
              <w:rPr>
                <w:sz w:val="22"/>
                <w:szCs w:val="22"/>
                <w:lang w:val="uk-UA"/>
              </w:rPr>
              <w:t>плових пунктів</w:t>
            </w:r>
          </w:p>
        </w:tc>
        <w:tc>
          <w:tcPr>
            <w:tcW w:w="87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816" w:type="dxa"/>
          </w:tcPr>
          <w:p w:rsidR="000A310C" w:rsidRPr="00FB2D16" w:rsidRDefault="004D136F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7</w:t>
            </w:r>
            <w:r w:rsidR="00D54B27" w:rsidRPr="00FB2D1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22" w:type="dxa"/>
          </w:tcPr>
          <w:p w:rsidR="000A310C" w:rsidRPr="00FB2D16" w:rsidRDefault="004D136F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7</w:t>
            </w:r>
            <w:r w:rsidR="00D54B27" w:rsidRPr="00FB2D1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3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Обігові кошти</w:t>
            </w:r>
          </w:p>
        </w:tc>
      </w:tr>
      <w:tr w:rsidR="000A310C" w:rsidRPr="00FB2D16" w:rsidTr="00FB2D16">
        <w:trPr>
          <w:cantSplit/>
          <w:trHeight w:val="173"/>
        </w:trPr>
        <w:tc>
          <w:tcPr>
            <w:tcW w:w="486" w:type="dxa"/>
          </w:tcPr>
          <w:p w:rsidR="000A310C" w:rsidRPr="00FB2D16" w:rsidRDefault="006C66BD" w:rsidP="00FB2D16">
            <w:pPr>
              <w:tabs>
                <w:tab w:val="left" w:pos="708"/>
                <w:tab w:val="center" w:pos="2988"/>
              </w:tabs>
              <w:rPr>
                <w:lang w:val="uk-UA"/>
              </w:rPr>
            </w:pPr>
            <w:r w:rsidRPr="00FB2D16">
              <w:rPr>
                <w:lang w:val="uk-UA"/>
              </w:rPr>
              <w:t>5</w:t>
            </w:r>
            <w:r w:rsidR="000A310C" w:rsidRPr="00FB2D16">
              <w:rPr>
                <w:lang w:val="uk-UA"/>
              </w:rPr>
              <w:t>.</w:t>
            </w:r>
          </w:p>
        </w:tc>
        <w:tc>
          <w:tcPr>
            <w:tcW w:w="4734" w:type="dxa"/>
          </w:tcPr>
          <w:p w:rsidR="000A310C" w:rsidRPr="00FB2D16" w:rsidRDefault="000A310C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 xml:space="preserve">Поточний ремонт </w:t>
            </w:r>
            <w:r w:rsidR="00D54B27" w:rsidRPr="00FB2D16">
              <w:rPr>
                <w:sz w:val="22"/>
                <w:szCs w:val="22"/>
                <w:lang w:val="uk-UA"/>
              </w:rPr>
              <w:t xml:space="preserve">та підготовка </w:t>
            </w:r>
            <w:r w:rsidRPr="00FB2D16">
              <w:rPr>
                <w:sz w:val="22"/>
                <w:szCs w:val="22"/>
                <w:lang w:val="uk-UA"/>
              </w:rPr>
              <w:t>котелень</w:t>
            </w:r>
          </w:p>
        </w:tc>
        <w:tc>
          <w:tcPr>
            <w:tcW w:w="87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816" w:type="dxa"/>
          </w:tcPr>
          <w:p w:rsidR="000A310C" w:rsidRPr="00FB2D16" w:rsidRDefault="004D136F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5</w:t>
            </w:r>
            <w:r w:rsidR="00D54B27" w:rsidRPr="00FB2D1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2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5</w:t>
            </w:r>
            <w:r w:rsidR="00D54B27" w:rsidRPr="00FB2D1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3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Обігові кошти</w:t>
            </w:r>
          </w:p>
        </w:tc>
      </w:tr>
      <w:tr w:rsidR="000A310C" w:rsidRPr="00FB2D16" w:rsidTr="00FB2D16">
        <w:trPr>
          <w:cantSplit/>
          <w:trHeight w:val="173"/>
        </w:trPr>
        <w:tc>
          <w:tcPr>
            <w:tcW w:w="486" w:type="dxa"/>
          </w:tcPr>
          <w:p w:rsidR="000A310C" w:rsidRPr="00FB2D16" w:rsidRDefault="006C66BD" w:rsidP="00FB2D16">
            <w:pPr>
              <w:tabs>
                <w:tab w:val="left" w:pos="708"/>
                <w:tab w:val="center" w:pos="2988"/>
              </w:tabs>
              <w:rPr>
                <w:lang w:val="uk-UA"/>
              </w:rPr>
            </w:pPr>
            <w:r w:rsidRPr="00FB2D16">
              <w:rPr>
                <w:lang w:val="uk-UA"/>
              </w:rPr>
              <w:t>6.</w:t>
            </w:r>
          </w:p>
        </w:tc>
        <w:tc>
          <w:tcPr>
            <w:tcW w:w="4734" w:type="dxa"/>
          </w:tcPr>
          <w:p w:rsidR="000A310C" w:rsidRPr="00FB2D16" w:rsidRDefault="000A310C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Заміна зовнішніх інженерних теплових мереж опалення</w:t>
            </w:r>
            <w:r w:rsidR="00D54B27" w:rsidRPr="00FB2D16">
              <w:rPr>
                <w:sz w:val="22"/>
                <w:szCs w:val="22"/>
                <w:lang w:val="uk-UA"/>
              </w:rPr>
              <w:t xml:space="preserve"> (у двотрубному обчисленні)</w:t>
            </w:r>
          </w:p>
          <w:p w:rsidR="00CC36A7" w:rsidRPr="00FB2D16" w:rsidRDefault="00CC36A7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З них: в ППУ ізоляції</w:t>
            </w:r>
          </w:p>
        </w:tc>
        <w:tc>
          <w:tcPr>
            <w:tcW w:w="87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816" w:type="dxa"/>
          </w:tcPr>
          <w:p w:rsidR="000A310C" w:rsidRPr="00FB2D16" w:rsidRDefault="00D54B27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15</w:t>
            </w:r>
            <w:r w:rsidR="000A310C" w:rsidRPr="00FB2D16">
              <w:rPr>
                <w:sz w:val="22"/>
                <w:szCs w:val="22"/>
                <w:lang w:val="uk-UA"/>
              </w:rPr>
              <w:t>2</w:t>
            </w:r>
            <w:r w:rsidRPr="00FB2D16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22" w:type="dxa"/>
          </w:tcPr>
          <w:p w:rsidR="000A310C" w:rsidRPr="00FB2D16" w:rsidRDefault="00D54B27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3,1</w:t>
            </w:r>
          </w:p>
          <w:p w:rsidR="00CC36A7" w:rsidRPr="00FB2D16" w:rsidRDefault="00CC36A7" w:rsidP="00E1303D">
            <w:pPr>
              <w:rPr>
                <w:sz w:val="22"/>
                <w:szCs w:val="22"/>
                <w:lang w:val="uk-UA"/>
              </w:rPr>
            </w:pPr>
          </w:p>
          <w:p w:rsidR="00CC36A7" w:rsidRPr="00FB2D16" w:rsidRDefault="00D54B27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3,1</w:t>
            </w:r>
          </w:p>
        </w:tc>
        <w:tc>
          <w:tcPr>
            <w:tcW w:w="163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Кошти під</w:t>
            </w:r>
            <w:r w:rsidRPr="00FB2D16">
              <w:rPr>
                <w:sz w:val="22"/>
                <w:szCs w:val="22"/>
                <w:lang w:val="uk-UA"/>
              </w:rPr>
              <w:t>п</w:t>
            </w:r>
            <w:r w:rsidRPr="00FB2D16">
              <w:rPr>
                <w:sz w:val="22"/>
                <w:szCs w:val="22"/>
                <w:lang w:val="uk-UA"/>
              </w:rPr>
              <w:t>риємства</w:t>
            </w:r>
          </w:p>
        </w:tc>
      </w:tr>
      <w:tr w:rsidR="000A310C" w:rsidRPr="00FB2D16" w:rsidTr="00FB2D16">
        <w:trPr>
          <w:cantSplit/>
          <w:trHeight w:val="173"/>
        </w:trPr>
        <w:tc>
          <w:tcPr>
            <w:tcW w:w="486" w:type="dxa"/>
          </w:tcPr>
          <w:p w:rsidR="000A310C" w:rsidRPr="00FB2D16" w:rsidRDefault="006C66BD" w:rsidP="00FB2D16">
            <w:pPr>
              <w:tabs>
                <w:tab w:val="left" w:pos="708"/>
                <w:tab w:val="center" w:pos="2988"/>
              </w:tabs>
              <w:rPr>
                <w:lang w:val="uk-UA"/>
              </w:rPr>
            </w:pPr>
            <w:r w:rsidRPr="00FB2D16">
              <w:rPr>
                <w:lang w:val="uk-UA"/>
              </w:rPr>
              <w:t>7</w:t>
            </w:r>
            <w:r w:rsidR="000A310C" w:rsidRPr="00FB2D16">
              <w:rPr>
                <w:lang w:val="uk-UA"/>
              </w:rPr>
              <w:t>.</w:t>
            </w:r>
          </w:p>
        </w:tc>
        <w:tc>
          <w:tcPr>
            <w:tcW w:w="4734" w:type="dxa"/>
          </w:tcPr>
          <w:p w:rsidR="000A310C" w:rsidRPr="00FB2D16" w:rsidRDefault="000A310C" w:rsidP="00FB2D16">
            <w:pPr>
              <w:jc w:val="both"/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 xml:space="preserve">Оптимізація мереж теплозабезпечення </w:t>
            </w:r>
          </w:p>
        </w:tc>
        <w:tc>
          <w:tcPr>
            <w:tcW w:w="87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816" w:type="dxa"/>
          </w:tcPr>
          <w:p w:rsidR="000A310C" w:rsidRPr="00FB2D16" w:rsidRDefault="000A310C" w:rsidP="00FB2D16">
            <w:pPr>
              <w:tabs>
                <w:tab w:val="left" w:pos="972"/>
              </w:tabs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0,280</w:t>
            </w:r>
          </w:p>
        </w:tc>
        <w:tc>
          <w:tcPr>
            <w:tcW w:w="1122" w:type="dxa"/>
          </w:tcPr>
          <w:p w:rsidR="000A310C" w:rsidRPr="00FB2D16" w:rsidRDefault="000A310C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0,280</w:t>
            </w:r>
          </w:p>
        </w:tc>
        <w:tc>
          <w:tcPr>
            <w:tcW w:w="1632" w:type="dxa"/>
          </w:tcPr>
          <w:p w:rsidR="000A310C" w:rsidRPr="00FB2D16" w:rsidRDefault="00CC36A7" w:rsidP="00E1303D">
            <w:pPr>
              <w:rPr>
                <w:sz w:val="22"/>
                <w:szCs w:val="22"/>
                <w:lang w:val="uk-UA"/>
              </w:rPr>
            </w:pPr>
            <w:r w:rsidRPr="00FB2D16">
              <w:rPr>
                <w:sz w:val="22"/>
                <w:szCs w:val="22"/>
                <w:lang w:val="uk-UA"/>
              </w:rPr>
              <w:t>Кошти під</w:t>
            </w:r>
            <w:r w:rsidRPr="00FB2D16">
              <w:rPr>
                <w:sz w:val="22"/>
                <w:szCs w:val="22"/>
                <w:lang w:val="uk-UA"/>
              </w:rPr>
              <w:t>п</w:t>
            </w:r>
            <w:r w:rsidRPr="00FB2D16">
              <w:rPr>
                <w:sz w:val="22"/>
                <w:szCs w:val="22"/>
                <w:lang w:val="uk-UA"/>
              </w:rPr>
              <w:t>риємства</w:t>
            </w:r>
          </w:p>
        </w:tc>
      </w:tr>
    </w:tbl>
    <w:p w:rsidR="000A310C" w:rsidRDefault="000A310C" w:rsidP="000A310C">
      <w:pPr>
        <w:tabs>
          <w:tab w:val="left" w:pos="4095"/>
        </w:tabs>
        <w:rPr>
          <w:sz w:val="28"/>
          <w:szCs w:val="28"/>
          <w:lang w:val="uk-UA"/>
        </w:rPr>
      </w:pPr>
    </w:p>
    <w:p w:rsidR="000A310C" w:rsidRDefault="000A310C" w:rsidP="000A310C">
      <w:pPr>
        <w:tabs>
          <w:tab w:val="left" w:pos="4095"/>
        </w:tabs>
        <w:jc w:val="center"/>
        <w:rPr>
          <w:sz w:val="28"/>
          <w:szCs w:val="28"/>
          <w:lang w:val="uk-UA"/>
        </w:rPr>
      </w:pPr>
    </w:p>
    <w:p w:rsidR="006C66BD" w:rsidRDefault="006C66BD" w:rsidP="000A310C">
      <w:pPr>
        <w:tabs>
          <w:tab w:val="left" w:pos="4095"/>
        </w:tabs>
        <w:jc w:val="center"/>
        <w:rPr>
          <w:sz w:val="28"/>
          <w:szCs w:val="28"/>
          <w:lang w:val="uk-UA"/>
        </w:rPr>
      </w:pPr>
    </w:p>
    <w:p w:rsidR="007374AA" w:rsidRDefault="007374AA" w:rsidP="007374AA">
      <w:pPr>
        <w:tabs>
          <w:tab w:val="left" w:pos="40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</w:p>
    <w:p w:rsidR="000A310C" w:rsidRDefault="007374AA" w:rsidP="007374AA">
      <w:pPr>
        <w:tabs>
          <w:tab w:val="left" w:pos="40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«Житомиртеплокомуненерго»                                              Д. В. Рогожин</w:t>
      </w:r>
    </w:p>
    <w:p w:rsidR="007374AA" w:rsidRDefault="007374AA" w:rsidP="007374AA">
      <w:pPr>
        <w:tabs>
          <w:tab w:val="left" w:pos="4095"/>
        </w:tabs>
        <w:rPr>
          <w:sz w:val="28"/>
          <w:szCs w:val="28"/>
          <w:lang w:val="uk-UA"/>
        </w:rPr>
      </w:pPr>
    </w:p>
    <w:p w:rsidR="00A24FB2" w:rsidRDefault="00A24FB2" w:rsidP="000A310C">
      <w:pPr>
        <w:tabs>
          <w:tab w:val="left" w:pos="4095"/>
        </w:tabs>
        <w:jc w:val="center"/>
        <w:rPr>
          <w:sz w:val="28"/>
          <w:szCs w:val="28"/>
          <w:lang w:val="uk-UA"/>
        </w:rPr>
      </w:pPr>
    </w:p>
    <w:p w:rsidR="006C66BD" w:rsidRPr="00B1012F" w:rsidRDefault="006C66BD" w:rsidP="000A310C">
      <w:pPr>
        <w:tabs>
          <w:tab w:val="left" w:pos="4095"/>
        </w:tabs>
        <w:jc w:val="center"/>
        <w:rPr>
          <w:sz w:val="28"/>
          <w:szCs w:val="28"/>
          <w:lang w:val="uk-UA"/>
        </w:rPr>
      </w:pPr>
    </w:p>
    <w:p w:rsidR="000A310C" w:rsidRPr="00B1012F" w:rsidRDefault="005C56D9" w:rsidP="000A31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 н</w:t>
      </w:r>
      <w:r w:rsidR="000A310C" w:rsidRPr="00B1012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>В.А.Шевчук</w:t>
      </w:r>
    </w:p>
    <w:p w:rsidR="000A310C" w:rsidRPr="00B1012F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 xml:space="preserve">комунального господарства </w:t>
      </w:r>
    </w:p>
    <w:p w:rsidR="000A310C" w:rsidRDefault="000A310C" w:rsidP="000A310C">
      <w:pPr>
        <w:rPr>
          <w:sz w:val="28"/>
          <w:szCs w:val="28"/>
          <w:lang w:val="uk-UA"/>
        </w:rPr>
      </w:pPr>
    </w:p>
    <w:p w:rsidR="006C66BD" w:rsidRPr="00B1012F" w:rsidRDefault="006C66BD" w:rsidP="000A310C">
      <w:pPr>
        <w:rPr>
          <w:sz w:val="28"/>
          <w:szCs w:val="28"/>
          <w:lang w:val="uk-UA"/>
        </w:rPr>
      </w:pPr>
    </w:p>
    <w:p w:rsidR="000A310C" w:rsidRPr="00B1012F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>Керуючий справами</w:t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="00377A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</w:t>
      </w:r>
      <w:r w:rsidRPr="00B101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М. Пашко</w:t>
      </w:r>
    </w:p>
    <w:p w:rsidR="000A310C" w:rsidRPr="00B1012F" w:rsidRDefault="000A310C" w:rsidP="000A310C">
      <w:pPr>
        <w:rPr>
          <w:sz w:val="28"/>
          <w:szCs w:val="28"/>
          <w:lang w:val="uk-UA"/>
        </w:rPr>
      </w:pPr>
    </w:p>
    <w:p w:rsidR="000A310C" w:rsidRDefault="000A310C" w:rsidP="000A310C">
      <w:pPr>
        <w:tabs>
          <w:tab w:val="left" w:pos="4095"/>
        </w:tabs>
        <w:jc w:val="center"/>
        <w:rPr>
          <w:sz w:val="16"/>
          <w:szCs w:val="16"/>
        </w:rPr>
      </w:pPr>
    </w:p>
    <w:p w:rsidR="000A310C" w:rsidRDefault="000A310C" w:rsidP="000A310C">
      <w:pPr>
        <w:tabs>
          <w:tab w:val="left" w:pos="4095"/>
        </w:tabs>
        <w:jc w:val="center"/>
        <w:rPr>
          <w:sz w:val="16"/>
          <w:szCs w:val="16"/>
        </w:rPr>
      </w:pPr>
    </w:p>
    <w:p w:rsidR="000A310C" w:rsidRDefault="000A310C" w:rsidP="000A310C">
      <w:pPr>
        <w:tabs>
          <w:tab w:val="left" w:pos="4095"/>
        </w:tabs>
        <w:jc w:val="center"/>
        <w:rPr>
          <w:sz w:val="16"/>
          <w:szCs w:val="16"/>
          <w:lang w:val="uk-UA"/>
        </w:rPr>
      </w:pPr>
    </w:p>
    <w:p w:rsidR="000A310C" w:rsidRDefault="000A310C" w:rsidP="000A310C">
      <w:pPr>
        <w:tabs>
          <w:tab w:val="left" w:pos="4095"/>
        </w:tabs>
        <w:jc w:val="center"/>
        <w:rPr>
          <w:sz w:val="16"/>
          <w:szCs w:val="16"/>
          <w:lang w:val="uk-UA"/>
        </w:rPr>
      </w:pPr>
    </w:p>
    <w:p w:rsidR="000A310C" w:rsidRDefault="000A310C" w:rsidP="000A31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C65BF3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</w:p>
    <w:p w:rsidR="0088520B" w:rsidRDefault="000A310C" w:rsidP="000A310C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0A310C" w:rsidRPr="00B1012F" w:rsidRDefault="0088520B" w:rsidP="000A310C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0A310C">
        <w:rPr>
          <w:sz w:val="28"/>
          <w:szCs w:val="28"/>
          <w:lang w:val="uk-UA"/>
        </w:rPr>
        <w:t xml:space="preserve"> Додаток 3</w:t>
      </w:r>
    </w:p>
    <w:p w:rsidR="000A310C" w:rsidRPr="00B1012F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  <w:t>до рішення міськвиконкому</w:t>
      </w:r>
    </w:p>
    <w:p w:rsidR="000A310C" w:rsidRPr="00B1012F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 xml:space="preserve">_ </w:t>
      </w:r>
      <w:r w:rsidRPr="00B1012F">
        <w:rPr>
          <w:sz w:val="28"/>
          <w:szCs w:val="28"/>
          <w:lang w:val="uk-UA"/>
        </w:rPr>
        <w:t>№ _____</w:t>
      </w:r>
    </w:p>
    <w:p w:rsidR="000A310C" w:rsidRPr="00151994" w:rsidRDefault="000A310C" w:rsidP="000A310C">
      <w:pPr>
        <w:jc w:val="center"/>
        <w:rPr>
          <w:sz w:val="28"/>
          <w:szCs w:val="28"/>
          <w:lang w:val="uk-UA"/>
        </w:rPr>
      </w:pPr>
    </w:p>
    <w:p w:rsidR="000A310C" w:rsidRDefault="000A310C" w:rsidP="000A310C">
      <w:pPr>
        <w:tabs>
          <w:tab w:val="center" w:pos="4815"/>
          <w:tab w:val="left" w:pos="6585"/>
        </w:tabs>
        <w:ind w:left="1260"/>
        <w:jc w:val="center"/>
        <w:rPr>
          <w:sz w:val="28"/>
          <w:szCs w:val="28"/>
          <w:lang w:val="uk-UA"/>
        </w:rPr>
      </w:pPr>
      <w:r w:rsidRPr="00151994">
        <w:rPr>
          <w:sz w:val="28"/>
          <w:szCs w:val="28"/>
          <w:lang w:val="uk-UA"/>
        </w:rPr>
        <w:t>ОСНОВНІ ЗАХОДИ</w:t>
      </w:r>
    </w:p>
    <w:p w:rsidR="000A310C" w:rsidRPr="00151994" w:rsidRDefault="000A310C" w:rsidP="000A310C">
      <w:pPr>
        <w:tabs>
          <w:tab w:val="center" w:pos="4815"/>
          <w:tab w:val="left" w:pos="6585"/>
        </w:tabs>
        <w:ind w:left="1260"/>
        <w:jc w:val="center"/>
        <w:rPr>
          <w:sz w:val="28"/>
          <w:szCs w:val="28"/>
          <w:lang w:val="uk-UA"/>
        </w:rPr>
      </w:pPr>
    </w:p>
    <w:p w:rsidR="00CC36A7" w:rsidRDefault="007374AA" w:rsidP="00737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A310C" w:rsidRPr="00151994">
        <w:rPr>
          <w:sz w:val="28"/>
          <w:szCs w:val="28"/>
          <w:lang w:val="uk-UA"/>
        </w:rPr>
        <w:t>з підготовки</w:t>
      </w:r>
      <w:r w:rsidR="00CC36A7">
        <w:rPr>
          <w:sz w:val="28"/>
          <w:szCs w:val="28"/>
          <w:lang w:val="uk-UA"/>
        </w:rPr>
        <w:t xml:space="preserve"> </w:t>
      </w:r>
      <w:r w:rsidR="000A310C" w:rsidRPr="00151994">
        <w:rPr>
          <w:sz w:val="28"/>
          <w:szCs w:val="28"/>
          <w:lang w:val="uk-UA"/>
        </w:rPr>
        <w:t xml:space="preserve"> об’єктів</w:t>
      </w:r>
      <w:r w:rsidR="00CC36A7">
        <w:rPr>
          <w:sz w:val="28"/>
          <w:szCs w:val="28"/>
          <w:lang w:val="uk-UA"/>
        </w:rPr>
        <w:t xml:space="preserve"> </w:t>
      </w:r>
      <w:r w:rsidR="000A310C" w:rsidRPr="00151994">
        <w:rPr>
          <w:sz w:val="28"/>
          <w:szCs w:val="28"/>
          <w:lang w:val="uk-UA"/>
        </w:rPr>
        <w:t xml:space="preserve"> КП</w:t>
      </w:r>
      <w:r w:rsidR="00CC36A7">
        <w:rPr>
          <w:sz w:val="28"/>
          <w:szCs w:val="28"/>
          <w:lang w:val="uk-UA"/>
        </w:rPr>
        <w:t xml:space="preserve"> </w:t>
      </w:r>
      <w:r w:rsidR="000A310C" w:rsidRPr="00151994">
        <w:rPr>
          <w:sz w:val="28"/>
          <w:szCs w:val="28"/>
          <w:lang w:val="uk-UA"/>
        </w:rPr>
        <w:t xml:space="preserve"> «Житомирводоканал»</w:t>
      </w:r>
      <w:r w:rsidR="00CC36A7">
        <w:rPr>
          <w:sz w:val="28"/>
          <w:szCs w:val="28"/>
          <w:lang w:val="uk-UA"/>
        </w:rPr>
        <w:t xml:space="preserve"> </w:t>
      </w:r>
      <w:r w:rsidR="000A310C" w:rsidRPr="00151994">
        <w:rPr>
          <w:sz w:val="28"/>
          <w:szCs w:val="28"/>
          <w:lang w:val="uk-UA"/>
        </w:rPr>
        <w:t xml:space="preserve"> Житомирської</w:t>
      </w:r>
    </w:p>
    <w:p w:rsidR="000A310C" w:rsidRDefault="007374AA" w:rsidP="00737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C36A7">
        <w:rPr>
          <w:sz w:val="28"/>
          <w:szCs w:val="28"/>
          <w:lang w:val="uk-UA"/>
        </w:rPr>
        <w:t xml:space="preserve"> </w:t>
      </w:r>
      <w:r w:rsidR="000A310C" w:rsidRPr="00151994">
        <w:rPr>
          <w:sz w:val="28"/>
          <w:szCs w:val="28"/>
          <w:lang w:val="uk-UA"/>
        </w:rPr>
        <w:t xml:space="preserve"> м</w:t>
      </w:r>
      <w:r w:rsidR="000A310C" w:rsidRPr="00151994">
        <w:rPr>
          <w:sz w:val="28"/>
          <w:szCs w:val="28"/>
          <w:lang w:val="uk-UA"/>
        </w:rPr>
        <w:t>і</w:t>
      </w:r>
      <w:r w:rsidR="000A310C" w:rsidRPr="00151994">
        <w:rPr>
          <w:sz w:val="28"/>
          <w:szCs w:val="28"/>
          <w:lang w:val="uk-UA"/>
        </w:rPr>
        <w:t>ської ради до роботи в осінньо-зимовий період 20</w:t>
      </w:r>
      <w:r>
        <w:rPr>
          <w:sz w:val="28"/>
          <w:szCs w:val="28"/>
          <w:lang w:val="uk-UA"/>
        </w:rPr>
        <w:t>20</w:t>
      </w:r>
      <w:r w:rsidR="00FD697B">
        <w:rPr>
          <w:sz w:val="28"/>
          <w:szCs w:val="28"/>
          <w:lang w:val="uk-UA"/>
        </w:rPr>
        <w:t xml:space="preserve"> </w:t>
      </w:r>
      <w:r w:rsidR="000A310C">
        <w:rPr>
          <w:sz w:val="28"/>
          <w:szCs w:val="28"/>
          <w:lang w:val="uk-UA"/>
        </w:rPr>
        <w:t>– 20</w:t>
      </w:r>
      <w:r w:rsidR="00C65B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="000A310C" w:rsidRPr="00151994">
        <w:rPr>
          <w:sz w:val="28"/>
          <w:szCs w:val="28"/>
          <w:lang w:val="uk-UA"/>
        </w:rPr>
        <w:t xml:space="preserve"> років</w:t>
      </w:r>
    </w:p>
    <w:p w:rsidR="000A310C" w:rsidRDefault="000A310C" w:rsidP="000A310C">
      <w:pPr>
        <w:ind w:left="1260"/>
        <w:jc w:val="center"/>
        <w:rPr>
          <w:lang w:val="uk-UA"/>
        </w:rPr>
      </w:pPr>
    </w:p>
    <w:tbl>
      <w:tblPr>
        <w:tblW w:w="92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69"/>
        <w:gridCol w:w="696"/>
        <w:gridCol w:w="1020"/>
        <w:gridCol w:w="918"/>
        <w:gridCol w:w="1632"/>
      </w:tblGrid>
      <w:tr w:rsidR="000A310C" w:rsidTr="00D91142">
        <w:trPr>
          <w:cantSplit/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з/п</w:t>
            </w: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</w:p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Найменування заходів</w:t>
            </w: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</w:p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710B7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д</w:t>
            </w:r>
            <w:r w:rsidR="00710B75">
              <w:rPr>
                <w:szCs w:val="28"/>
                <w:lang w:val="uk-UA"/>
              </w:rPr>
              <w:t>.</w:t>
            </w:r>
          </w:p>
          <w:p w:rsidR="000A310C" w:rsidRDefault="000A310C" w:rsidP="00710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>
              <w:rPr>
                <w:szCs w:val="28"/>
                <w:lang w:val="uk-UA"/>
              </w:rPr>
              <w:t>и</w:t>
            </w:r>
            <w:r>
              <w:rPr>
                <w:szCs w:val="28"/>
                <w:lang w:val="uk-UA"/>
              </w:rPr>
              <w:t>міру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Об’єм</w:t>
            </w: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робіт.</w:t>
            </w: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Всього</w:t>
            </w:r>
          </w:p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</w:p>
          <w:p w:rsidR="000A310C" w:rsidRPr="00544B83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наявно</w:t>
            </w:r>
            <w:r>
              <w:rPr>
                <w:szCs w:val="28"/>
                <w:lang w:val="uk-UA"/>
              </w:rPr>
              <w:t>с</w:t>
            </w:r>
            <w:r>
              <w:rPr>
                <w:szCs w:val="28"/>
                <w:lang w:val="uk-UA"/>
              </w:rPr>
              <w:t>ті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D91142" w:rsidP="00E1303D">
            <w:pPr>
              <w:ind w:hanging="468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</w:t>
            </w:r>
            <w:r w:rsidR="000A310C" w:rsidRPr="00544B83">
              <w:rPr>
                <w:szCs w:val="24"/>
                <w:lang w:val="uk-UA"/>
              </w:rPr>
              <w:t xml:space="preserve">План </w:t>
            </w:r>
          </w:p>
          <w:p w:rsidR="000A310C" w:rsidRPr="00544B83" w:rsidRDefault="000A310C" w:rsidP="00E1303D">
            <w:pPr>
              <w:ind w:hanging="468"/>
              <w:jc w:val="center"/>
              <w:rPr>
                <w:szCs w:val="24"/>
                <w:lang w:val="uk-UA"/>
              </w:rPr>
            </w:pPr>
            <w:r w:rsidRPr="00544B83">
              <w:rPr>
                <w:szCs w:val="24"/>
                <w:lang w:val="uk-UA"/>
              </w:rPr>
              <w:t xml:space="preserve"> </w:t>
            </w:r>
            <w:r w:rsidR="00D91142">
              <w:rPr>
                <w:szCs w:val="24"/>
                <w:lang w:val="uk-UA"/>
              </w:rPr>
              <w:t xml:space="preserve">      </w:t>
            </w:r>
            <w:r w:rsidRPr="00544B83">
              <w:rPr>
                <w:szCs w:val="24"/>
                <w:lang w:val="uk-UA"/>
              </w:rPr>
              <w:t>підго-</w:t>
            </w:r>
          </w:p>
          <w:p w:rsidR="000A310C" w:rsidRDefault="00D91142" w:rsidP="00E1303D">
            <w:pPr>
              <w:ind w:hanging="468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</w:t>
            </w:r>
            <w:r w:rsidR="000A310C" w:rsidRPr="00544B83">
              <w:rPr>
                <w:szCs w:val="24"/>
                <w:lang w:val="uk-UA"/>
              </w:rPr>
              <w:t>товки</w:t>
            </w:r>
          </w:p>
          <w:p w:rsidR="000A310C" w:rsidRDefault="000A310C" w:rsidP="00E1303D">
            <w:pPr>
              <w:ind w:hanging="468"/>
              <w:jc w:val="center"/>
              <w:rPr>
                <w:szCs w:val="24"/>
                <w:lang w:val="uk-UA"/>
              </w:rPr>
            </w:pPr>
          </w:p>
          <w:p w:rsidR="000A310C" w:rsidRPr="00544B83" w:rsidRDefault="000A310C" w:rsidP="00E1303D">
            <w:pPr>
              <w:ind w:hanging="468"/>
              <w:jc w:val="center"/>
              <w:rPr>
                <w:szCs w:val="24"/>
                <w:lang w:val="uk-UA"/>
              </w:rPr>
            </w:pPr>
          </w:p>
          <w:p w:rsidR="000A310C" w:rsidRDefault="000A310C" w:rsidP="00E1303D">
            <w:pPr>
              <w:ind w:hanging="46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Джерела</w:t>
            </w:r>
          </w:p>
          <w:p w:rsidR="000A310C" w:rsidRDefault="003963C1" w:rsidP="00E1303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</w:t>
            </w:r>
            <w:r w:rsidR="000A310C">
              <w:rPr>
                <w:szCs w:val="28"/>
                <w:lang w:val="uk-UA"/>
              </w:rPr>
              <w:t>інансування</w:t>
            </w:r>
          </w:p>
          <w:p w:rsidR="000A310C" w:rsidRDefault="000A310C" w:rsidP="00E1303D">
            <w:pPr>
              <w:rPr>
                <w:szCs w:val="28"/>
                <w:lang w:val="uk-UA"/>
              </w:rPr>
            </w:pPr>
          </w:p>
          <w:p w:rsidR="000A310C" w:rsidRDefault="000A310C" w:rsidP="00E1303D">
            <w:pPr>
              <w:rPr>
                <w:szCs w:val="28"/>
                <w:lang w:val="uk-UA"/>
              </w:rPr>
            </w:pPr>
          </w:p>
          <w:p w:rsidR="000A310C" w:rsidRDefault="000A310C" w:rsidP="00E1303D">
            <w:pPr>
              <w:rPr>
                <w:szCs w:val="28"/>
                <w:lang w:val="uk-UA"/>
              </w:rPr>
            </w:pPr>
          </w:p>
          <w:p w:rsidR="000A310C" w:rsidRDefault="000A310C" w:rsidP="00E1303D">
            <w:pPr>
              <w:rPr>
                <w:sz w:val="28"/>
                <w:szCs w:val="28"/>
                <w:lang w:val="uk-UA"/>
              </w:rPr>
            </w:pPr>
          </w:p>
        </w:tc>
      </w:tr>
      <w:tr w:rsidR="007374AA" w:rsidTr="00D91142">
        <w:trPr>
          <w:cantSplit/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Default="007374AA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Default="007374AA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Default="00D91142" w:rsidP="00D911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Default="007374AA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544B83" w:rsidRDefault="007374AA" w:rsidP="00E1303D">
            <w:pPr>
              <w:ind w:hanging="468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Default="00710B75" w:rsidP="00E1303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6</w:t>
            </w:r>
          </w:p>
        </w:tc>
      </w:tr>
      <w:tr w:rsidR="000A310C" w:rsidTr="00D9114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Default="000A310C" w:rsidP="00E1303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Заміна зовнішніх аварійних мереж водопроводу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 w:rsidRPr="00544B83">
              <w:rPr>
                <w:szCs w:val="24"/>
                <w:lang w:val="uk-UA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 w:rsidRPr="00544B83">
              <w:rPr>
                <w:szCs w:val="24"/>
                <w:lang w:val="uk-UA"/>
              </w:rPr>
              <w:t>526,0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BF4143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0A310C" w:rsidRPr="00544B83">
              <w:rPr>
                <w:szCs w:val="24"/>
                <w:lang w:val="uk-UA"/>
              </w:rPr>
              <w:t>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</w:t>
            </w:r>
            <w:r w:rsidRPr="00544B83">
              <w:rPr>
                <w:szCs w:val="24"/>
                <w:lang w:val="uk-UA"/>
              </w:rPr>
              <w:t>бігові кошти</w:t>
            </w:r>
          </w:p>
        </w:tc>
      </w:tr>
      <w:tr w:rsidR="000A310C" w:rsidTr="00D9114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Default="000A310C" w:rsidP="00E1303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Водопровідні очисні споруди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  <w:tr w:rsidR="000A310C" w:rsidTr="00D9114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544B83" w:rsidRDefault="000A310C" w:rsidP="00E1303D">
            <w:pPr>
              <w:jc w:val="both"/>
              <w:rPr>
                <w:szCs w:val="24"/>
                <w:lang w:val="uk-UA"/>
              </w:rPr>
            </w:pPr>
            <w:r w:rsidRPr="00544B83">
              <w:rPr>
                <w:szCs w:val="24"/>
                <w:lang w:val="uk-UA"/>
              </w:rPr>
              <w:t>Ремонт водорозбірних колонок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544B83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  <w:tr w:rsidR="000A310C" w:rsidTr="00D9114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544B83" w:rsidRDefault="000A310C" w:rsidP="00E1303D">
            <w:pPr>
              <w:jc w:val="both"/>
              <w:rPr>
                <w:szCs w:val="24"/>
                <w:lang w:val="uk-UA"/>
              </w:rPr>
            </w:pPr>
            <w:r w:rsidRPr="00544B83">
              <w:rPr>
                <w:szCs w:val="24"/>
                <w:lang w:val="uk-UA"/>
              </w:rPr>
              <w:t>Ремонт (заміна) пожежних гідрантів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D91142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</w:t>
            </w:r>
            <w:r w:rsidR="00BF4143">
              <w:rPr>
                <w:szCs w:val="24"/>
                <w:lang w:val="uk-UA"/>
              </w:rPr>
              <w:t xml:space="preserve"> </w:t>
            </w:r>
            <w:r w:rsidR="000A310C">
              <w:rPr>
                <w:szCs w:val="24"/>
                <w:lang w:val="uk-UA"/>
              </w:rPr>
              <w:t>од.</w:t>
            </w:r>
          </w:p>
          <w:p w:rsidR="000A310C" w:rsidRPr="00544B83" w:rsidRDefault="000A310C" w:rsidP="00E1303D">
            <w:pPr>
              <w:rPr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BF4143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723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3A6FF7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544B83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  <w:tr w:rsidR="000A310C" w:rsidTr="00D9114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42" w:rsidRDefault="000A310C" w:rsidP="00E1303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Заміна зовнішніх аварійних каналізаційних</w:t>
            </w:r>
            <w:r w:rsidR="00D91142">
              <w:rPr>
                <w:szCs w:val="24"/>
                <w:lang w:val="uk-UA"/>
              </w:rPr>
              <w:t xml:space="preserve"> </w:t>
            </w:r>
          </w:p>
          <w:p w:rsidR="000A310C" w:rsidRDefault="000A310C" w:rsidP="00E1303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</w:t>
            </w:r>
            <w:r>
              <w:rPr>
                <w:szCs w:val="24"/>
                <w:lang w:val="uk-UA"/>
              </w:rPr>
              <w:t>е</w:t>
            </w:r>
            <w:r>
              <w:rPr>
                <w:szCs w:val="24"/>
                <w:lang w:val="uk-UA"/>
              </w:rPr>
              <w:t>реж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км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259,4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0,8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544B83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  <w:tr w:rsidR="000A310C" w:rsidTr="00D91142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Default="000A310C" w:rsidP="00E1303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Ремонт каналізаційних колодязів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133</w:t>
            </w:r>
            <w:r w:rsidR="00BF4143">
              <w:rPr>
                <w:szCs w:val="24"/>
                <w:lang w:val="uk-UA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C74F6A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  <w:tr w:rsidR="000A310C" w:rsidTr="00D9114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Default="000A310C" w:rsidP="00E1303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Каналізаційні насосні станції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од. 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C74F6A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  <w:tr w:rsidR="000A310C" w:rsidTr="00D9114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C74F6A" w:rsidRDefault="000A310C" w:rsidP="00E1303D">
            <w:pPr>
              <w:jc w:val="both"/>
              <w:rPr>
                <w:szCs w:val="24"/>
                <w:lang w:val="uk-UA"/>
              </w:rPr>
            </w:pPr>
            <w:r w:rsidRPr="00C74F6A">
              <w:rPr>
                <w:szCs w:val="24"/>
                <w:lang w:val="uk-UA"/>
              </w:rPr>
              <w:t>Очисні споруди каналізації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од.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544B83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  <w:tr w:rsidR="000A310C" w:rsidTr="00D91142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Default="000A310C" w:rsidP="00E1303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Підготовка водопровідних насосних станцій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од.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Pr="00544B83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  <w:tr w:rsidR="000A310C" w:rsidTr="00D9114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  <w:p w:rsidR="000A310C" w:rsidRDefault="000A310C" w:rsidP="00E1303D">
            <w:pPr>
              <w:rPr>
                <w:szCs w:val="28"/>
                <w:lang w:val="uk-UA"/>
              </w:rPr>
            </w:pPr>
          </w:p>
          <w:p w:rsidR="000A310C" w:rsidRDefault="000A310C" w:rsidP="00E1303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Default="000A310C" w:rsidP="00E1303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Створення запасу сипучих матеріалів:</w:t>
            </w:r>
          </w:p>
          <w:p w:rsidR="000A310C" w:rsidRDefault="000A310C" w:rsidP="00E1303D">
            <w:pPr>
              <w:numPr>
                <w:ilvl w:val="0"/>
                <w:numId w:val="9"/>
              </w:num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щебінь</w:t>
            </w:r>
          </w:p>
          <w:p w:rsidR="000A310C" w:rsidRPr="00C74F6A" w:rsidRDefault="000A310C" w:rsidP="00E1303D">
            <w:pPr>
              <w:numPr>
                <w:ilvl w:val="0"/>
                <w:numId w:val="9"/>
              </w:num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пісок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Pr="00C74F6A" w:rsidRDefault="000A310C" w:rsidP="00E1303D">
            <w:pPr>
              <w:jc w:val="center"/>
              <w:rPr>
                <w:szCs w:val="24"/>
                <w:vertAlign w:val="superscript"/>
                <w:lang w:val="uk-UA"/>
              </w:rPr>
            </w:pPr>
            <w:r>
              <w:rPr>
                <w:szCs w:val="24"/>
                <w:lang w:val="uk-UA"/>
              </w:rPr>
              <w:t>м</w:t>
            </w:r>
            <w:r>
              <w:rPr>
                <w:szCs w:val="24"/>
                <w:vertAlign w:val="superscript"/>
                <w:lang w:val="uk-UA"/>
              </w:rPr>
              <w:t>3</w:t>
            </w:r>
          </w:p>
          <w:p w:rsidR="000A310C" w:rsidRPr="00C74F6A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</w:t>
            </w:r>
            <w:r>
              <w:rPr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0C" w:rsidRDefault="000A310C" w:rsidP="00E1303D">
            <w:pPr>
              <w:jc w:val="center"/>
              <w:rPr>
                <w:szCs w:val="24"/>
                <w:lang w:val="uk-UA"/>
              </w:rPr>
            </w:pPr>
          </w:p>
          <w:p w:rsidR="000A310C" w:rsidRDefault="003A6FF7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  <w:r w:rsidR="00BF4143">
              <w:rPr>
                <w:szCs w:val="24"/>
                <w:lang w:val="uk-UA"/>
              </w:rPr>
              <w:t>50</w:t>
            </w:r>
            <w:r w:rsidR="000A310C">
              <w:rPr>
                <w:szCs w:val="24"/>
                <w:lang w:val="uk-UA"/>
              </w:rPr>
              <w:t>,0</w:t>
            </w:r>
          </w:p>
          <w:p w:rsidR="000A310C" w:rsidRDefault="003A6FF7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  <w:r w:rsidR="000A310C">
              <w:rPr>
                <w:szCs w:val="24"/>
                <w:lang w:val="uk-UA"/>
              </w:rPr>
              <w:t>50,0</w:t>
            </w:r>
          </w:p>
          <w:p w:rsidR="000A310C" w:rsidRPr="00544B83" w:rsidRDefault="000A310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C" w:rsidRDefault="000A310C" w:rsidP="00E1303D">
            <w:pPr>
              <w:rPr>
                <w:szCs w:val="24"/>
                <w:lang w:val="uk-UA"/>
              </w:rPr>
            </w:pPr>
          </w:p>
          <w:p w:rsidR="000A310C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  <w:p w:rsidR="000A310C" w:rsidRPr="00544B83" w:rsidRDefault="000A310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Обігові кошти</w:t>
            </w:r>
          </w:p>
        </w:tc>
      </w:tr>
    </w:tbl>
    <w:p w:rsidR="000A310C" w:rsidRDefault="000A310C" w:rsidP="000A310C">
      <w:pPr>
        <w:rPr>
          <w:sz w:val="28"/>
          <w:lang w:val="uk-UA"/>
        </w:rPr>
      </w:pPr>
    </w:p>
    <w:p w:rsidR="003A6FF7" w:rsidRDefault="003A6FF7" w:rsidP="000A310C">
      <w:pPr>
        <w:rPr>
          <w:sz w:val="28"/>
          <w:lang w:val="uk-UA"/>
        </w:rPr>
      </w:pPr>
    </w:p>
    <w:p w:rsidR="00FA1CE6" w:rsidRDefault="00FA1CE6" w:rsidP="000A310C">
      <w:pPr>
        <w:rPr>
          <w:sz w:val="28"/>
          <w:lang w:val="uk-UA"/>
        </w:rPr>
      </w:pPr>
    </w:p>
    <w:p w:rsidR="00710B75" w:rsidRDefault="00710B75" w:rsidP="000A310C">
      <w:pPr>
        <w:rPr>
          <w:sz w:val="28"/>
          <w:lang w:val="uk-UA"/>
        </w:rPr>
      </w:pPr>
    </w:p>
    <w:p w:rsidR="003A6FF7" w:rsidRDefault="00710B75" w:rsidP="000A310C">
      <w:pPr>
        <w:rPr>
          <w:sz w:val="28"/>
          <w:lang w:val="uk-UA"/>
        </w:rPr>
      </w:pPr>
      <w:r>
        <w:rPr>
          <w:sz w:val="28"/>
          <w:lang w:val="uk-UA"/>
        </w:rPr>
        <w:t>Директор КП «Житомирводоканал»                                        А. М. Нікітін</w:t>
      </w:r>
    </w:p>
    <w:p w:rsidR="00710B75" w:rsidRDefault="00710B75" w:rsidP="000A310C">
      <w:pPr>
        <w:rPr>
          <w:sz w:val="28"/>
          <w:lang w:val="uk-UA"/>
        </w:rPr>
      </w:pPr>
    </w:p>
    <w:p w:rsidR="00710B75" w:rsidRDefault="00710B75" w:rsidP="000A310C">
      <w:pPr>
        <w:rPr>
          <w:sz w:val="28"/>
          <w:lang w:val="uk-UA"/>
        </w:rPr>
      </w:pPr>
    </w:p>
    <w:p w:rsidR="00F67157" w:rsidRPr="00B1012F" w:rsidRDefault="00F67157" w:rsidP="00F671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 н</w:t>
      </w:r>
      <w:r w:rsidRPr="00B1012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В.А.Шевчук</w:t>
      </w:r>
    </w:p>
    <w:p w:rsidR="00F67157" w:rsidRPr="00B1012F" w:rsidRDefault="00F67157" w:rsidP="00F67157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 xml:space="preserve">комунального господарства </w:t>
      </w:r>
    </w:p>
    <w:p w:rsidR="000A310C" w:rsidRDefault="000A310C" w:rsidP="000A310C">
      <w:pPr>
        <w:rPr>
          <w:sz w:val="28"/>
          <w:szCs w:val="28"/>
          <w:lang w:val="uk-UA"/>
        </w:rPr>
      </w:pPr>
    </w:p>
    <w:p w:rsidR="003A6FF7" w:rsidRPr="00B1012F" w:rsidRDefault="003A6FF7" w:rsidP="000A310C">
      <w:pPr>
        <w:rPr>
          <w:sz w:val="28"/>
          <w:szCs w:val="28"/>
          <w:lang w:val="uk-UA"/>
        </w:rPr>
      </w:pPr>
    </w:p>
    <w:p w:rsidR="000A310C" w:rsidRPr="00B1012F" w:rsidRDefault="000A310C" w:rsidP="000A310C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>Керуючий справами</w:t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Pr="00B1012F">
        <w:rPr>
          <w:sz w:val="28"/>
          <w:szCs w:val="28"/>
          <w:lang w:val="uk-UA"/>
        </w:rPr>
        <w:tab/>
      </w:r>
      <w:r w:rsidR="00BF414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 М</w:t>
      </w:r>
      <w:r w:rsidRPr="00B1012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Па</w:t>
      </w:r>
      <w:r w:rsidRPr="00B1012F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ко</w:t>
      </w:r>
    </w:p>
    <w:p w:rsidR="000A310C" w:rsidRDefault="000F3355" w:rsidP="000A310C">
      <w:pPr>
        <w:rPr>
          <w:lang w:val="uk-UA"/>
        </w:rPr>
      </w:pPr>
      <w:r>
        <w:rPr>
          <w:lang w:val="uk-UA"/>
        </w:rPr>
        <w:t xml:space="preserve">     </w:t>
      </w:r>
      <w:r w:rsidR="000A310C"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4A1869" w:rsidRDefault="000A310C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</w:t>
      </w:r>
      <w:r w:rsidR="00CD41C8">
        <w:rPr>
          <w:sz w:val="28"/>
          <w:szCs w:val="28"/>
          <w:lang w:val="uk-UA"/>
        </w:rPr>
        <w:t xml:space="preserve">           </w:t>
      </w:r>
      <w:r w:rsidR="000F3355">
        <w:rPr>
          <w:sz w:val="28"/>
          <w:szCs w:val="28"/>
          <w:lang w:val="uk-UA"/>
        </w:rPr>
        <w:t xml:space="preserve">                       </w:t>
      </w:r>
      <w:r w:rsidR="00CD41C8">
        <w:rPr>
          <w:sz w:val="28"/>
          <w:szCs w:val="28"/>
          <w:lang w:val="uk-UA"/>
        </w:rPr>
        <w:t xml:space="preserve">           </w:t>
      </w:r>
    </w:p>
    <w:p w:rsidR="0088520B" w:rsidRDefault="004A1869" w:rsidP="00033D54">
      <w:pPr>
        <w:ind w:left="720"/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33D54">
        <w:rPr>
          <w:lang w:val="uk-UA"/>
        </w:rPr>
        <w:t xml:space="preserve">                                                                                                 </w:t>
      </w:r>
    </w:p>
    <w:p w:rsidR="00710B75" w:rsidRDefault="0088520B" w:rsidP="00033D54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710B75" w:rsidRDefault="00710B75" w:rsidP="00033D54">
      <w:pPr>
        <w:ind w:left="720"/>
        <w:rPr>
          <w:lang w:val="uk-UA"/>
        </w:rPr>
      </w:pPr>
    </w:p>
    <w:p w:rsidR="00033D54" w:rsidRPr="000759C8" w:rsidRDefault="0088520B" w:rsidP="00033D54">
      <w:pPr>
        <w:ind w:left="720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</w:t>
      </w:r>
      <w:r w:rsidR="00710B75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</w:t>
      </w:r>
      <w:r w:rsidR="00033D54" w:rsidRPr="000759C8">
        <w:rPr>
          <w:sz w:val="28"/>
          <w:szCs w:val="28"/>
          <w:lang w:val="uk-UA"/>
        </w:rPr>
        <w:t xml:space="preserve">Додаток </w:t>
      </w:r>
      <w:r w:rsidR="00033D54">
        <w:rPr>
          <w:sz w:val="28"/>
          <w:szCs w:val="28"/>
          <w:lang w:val="uk-UA"/>
        </w:rPr>
        <w:t>4</w:t>
      </w:r>
    </w:p>
    <w:p w:rsidR="00033D54" w:rsidRPr="000759C8" w:rsidRDefault="00033D54" w:rsidP="00033D54">
      <w:pPr>
        <w:rPr>
          <w:sz w:val="28"/>
          <w:szCs w:val="28"/>
          <w:lang w:val="uk-UA"/>
        </w:rPr>
      </w:pP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  <w:t>до рішення міськвиконкому</w:t>
      </w:r>
    </w:p>
    <w:p w:rsidR="00033D54" w:rsidRPr="000759C8" w:rsidRDefault="00033D54" w:rsidP="00033D54">
      <w:pPr>
        <w:rPr>
          <w:sz w:val="28"/>
          <w:szCs w:val="28"/>
          <w:lang w:val="uk-UA"/>
        </w:rPr>
      </w:pP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</w:r>
      <w:r w:rsidRPr="000759C8">
        <w:rPr>
          <w:sz w:val="28"/>
          <w:szCs w:val="28"/>
          <w:lang w:val="uk-UA"/>
        </w:rPr>
        <w:tab/>
        <w:t>____________</w:t>
      </w:r>
      <w:r>
        <w:rPr>
          <w:sz w:val="28"/>
          <w:szCs w:val="28"/>
          <w:lang w:val="uk-UA"/>
        </w:rPr>
        <w:t xml:space="preserve">___ </w:t>
      </w:r>
      <w:r w:rsidRPr="000759C8">
        <w:rPr>
          <w:sz w:val="28"/>
          <w:szCs w:val="28"/>
          <w:lang w:val="uk-UA"/>
        </w:rPr>
        <w:t>№ _____</w:t>
      </w:r>
      <w:r>
        <w:rPr>
          <w:sz w:val="28"/>
          <w:szCs w:val="28"/>
          <w:lang w:val="uk-UA"/>
        </w:rPr>
        <w:t>_</w:t>
      </w:r>
    </w:p>
    <w:p w:rsidR="00033D54" w:rsidRPr="000759C8" w:rsidRDefault="00033D54" w:rsidP="00033D54">
      <w:pPr>
        <w:rPr>
          <w:sz w:val="28"/>
          <w:szCs w:val="28"/>
          <w:lang w:val="uk-UA"/>
        </w:rPr>
      </w:pPr>
    </w:p>
    <w:p w:rsidR="00033D54" w:rsidRPr="00376E2D" w:rsidRDefault="00033D54" w:rsidP="00033D54">
      <w:pPr>
        <w:rPr>
          <w:sz w:val="28"/>
          <w:szCs w:val="28"/>
          <w:lang w:val="uk-UA"/>
        </w:rPr>
      </w:pPr>
      <w:r>
        <w:rPr>
          <w:lang w:val="uk-UA"/>
        </w:rPr>
        <w:tab/>
        <w:t xml:space="preserve">                                                 </w:t>
      </w:r>
      <w:r w:rsidRPr="00376E2D">
        <w:rPr>
          <w:sz w:val="28"/>
          <w:szCs w:val="28"/>
          <w:lang w:val="uk-UA"/>
        </w:rPr>
        <w:t>ОСНОВНІ ЗАХОДИ</w:t>
      </w:r>
    </w:p>
    <w:p w:rsidR="00033D54" w:rsidRPr="00376E2D" w:rsidRDefault="00033D54" w:rsidP="00033D54">
      <w:pPr>
        <w:jc w:val="center"/>
        <w:rPr>
          <w:sz w:val="28"/>
          <w:szCs w:val="28"/>
          <w:lang w:val="uk-UA"/>
        </w:rPr>
      </w:pPr>
      <w:r w:rsidRPr="00376E2D">
        <w:rPr>
          <w:sz w:val="28"/>
          <w:szCs w:val="28"/>
          <w:lang w:val="uk-UA"/>
        </w:rPr>
        <w:t xml:space="preserve">з підготовки об’єктів благоустрою та озеленення до роботи в осінньо-зимовий період </w:t>
      </w:r>
      <w:r w:rsidR="009D3BB0">
        <w:rPr>
          <w:sz w:val="28"/>
          <w:szCs w:val="28"/>
          <w:lang w:val="uk-UA"/>
        </w:rPr>
        <w:t xml:space="preserve"> </w:t>
      </w:r>
      <w:r w:rsidRPr="00376E2D">
        <w:rPr>
          <w:sz w:val="28"/>
          <w:szCs w:val="28"/>
          <w:lang w:val="uk-UA"/>
        </w:rPr>
        <w:t>20</w:t>
      </w:r>
      <w:r w:rsidR="00710B75">
        <w:rPr>
          <w:sz w:val="28"/>
          <w:szCs w:val="28"/>
          <w:lang w:val="uk-UA"/>
        </w:rPr>
        <w:t>20</w:t>
      </w:r>
      <w:r w:rsidR="00FD697B">
        <w:rPr>
          <w:sz w:val="28"/>
          <w:szCs w:val="28"/>
          <w:lang w:val="uk-UA"/>
        </w:rPr>
        <w:t xml:space="preserve"> </w:t>
      </w:r>
      <w:r w:rsidRPr="00376E2D">
        <w:rPr>
          <w:sz w:val="28"/>
          <w:szCs w:val="28"/>
          <w:lang w:val="uk-UA"/>
        </w:rPr>
        <w:t>– 20</w:t>
      </w:r>
      <w:r w:rsidR="00C65BF3">
        <w:rPr>
          <w:sz w:val="28"/>
          <w:szCs w:val="28"/>
          <w:lang w:val="uk-UA"/>
        </w:rPr>
        <w:t>2</w:t>
      </w:r>
      <w:r w:rsidR="00710B75">
        <w:rPr>
          <w:sz w:val="28"/>
          <w:szCs w:val="28"/>
          <w:lang w:val="uk-UA"/>
        </w:rPr>
        <w:t>1</w:t>
      </w:r>
      <w:r w:rsidRPr="00376E2D">
        <w:rPr>
          <w:sz w:val="28"/>
          <w:szCs w:val="28"/>
          <w:lang w:val="uk-UA"/>
        </w:rPr>
        <w:t xml:space="preserve"> років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398"/>
        <w:gridCol w:w="3366"/>
        <w:gridCol w:w="918"/>
        <w:gridCol w:w="1224"/>
        <w:gridCol w:w="2040"/>
      </w:tblGrid>
      <w:tr w:rsidR="008F7C69" w:rsidTr="00A45260">
        <w:trPr>
          <w:cantSplit/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69" w:rsidRDefault="008F7C69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№ з/п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69" w:rsidRDefault="008F7C69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Назва під</w:t>
            </w:r>
            <w:r w:rsidR="008B794B">
              <w:rPr>
                <w:szCs w:val="24"/>
                <w:lang w:val="uk-UA"/>
              </w:rPr>
              <w:t xml:space="preserve">- </w:t>
            </w:r>
            <w:r>
              <w:rPr>
                <w:szCs w:val="24"/>
                <w:lang w:val="uk-UA"/>
              </w:rPr>
              <w:t>п</w:t>
            </w:r>
            <w:r>
              <w:rPr>
                <w:szCs w:val="24"/>
                <w:lang w:val="uk-UA"/>
              </w:rPr>
              <w:t>риємства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69" w:rsidRDefault="008F7C69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Найменування заходів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69" w:rsidRDefault="008F7C69" w:rsidP="008F7C6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Один</w:t>
            </w:r>
            <w:r>
              <w:rPr>
                <w:szCs w:val="24"/>
                <w:lang w:val="uk-UA"/>
              </w:rPr>
              <w:t>и</w:t>
            </w:r>
            <w:r>
              <w:rPr>
                <w:szCs w:val="24"/>
                <w:lang w:val="uk-UA"/>
              </w:rPr>
              <w:t>ця в</w:t>
            </w:r>
            <w:r>
              <w:rPr>
                <w:szCs w:val="24"/>
                <w:lang w:val="uk-UA"/>
              </w:rPr>
              <w:t>и</w:t>
            </w:r>
            <w:r>
              <w:rPr>
                <w:szCs w:val="24"/>
                <w:lang w:val="uk-UA"/>
              </w:rPr>
              <w:t>міру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69" w:rsidRDefault="008F7C69" w:rsidP="008F7C6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Обсяг робіт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69" w:rsidRDefault="008F7C69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Термін в</w:t>
            </w:r>
            <w:r>
              <w:rPr>
                <w:szCs w:val="24"/>
                <w:lang w:val="uk-UA"/>
              </w:rPr>
              <w:t>и</w:t>
            </w:r>
            <w:r>
              <w:rPr>
                <w:szCs w:val="24"/>
                <w:lang w:val="uk-UA"/>
              </w:rPr>
              <w:t>конання</w:t>
            </w:r>
          </w:p>
        </w:tc>
      </w:tr>
      <w:tr w:rsidR="007374AA" w:rsidTr="00A45260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Default="00710B75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A1CE6" w:rsidRDefault="00710B75" w:rsidP="00E1303D">
            <w:pPr>
              <w:jc w:val="center"/>
              <w:rPr>
                <w:sz w:val="18"/>
                <w:szCs w:val="18"/>
                <w:lang w:val="uk-UA"/>
              </w:rPr>
            </w:pPr>
            <w:r w:rsidRPr="00FA1CE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A1CE6" w:rsidRDefault="00710B75" w:rsidP="00E1303D">
            <w:pPr>
              <w:jc w:val="center"/>
              <w:rPr>
                <w:sz w:val="18"/>
                <w:szCs w:val="18"/>
                <w:lang w:val="uk-UA"/>
              </w:rPr>
            </w:pPr>
            <w:r w:rsidRPr="00FA1CE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A1CE6" w:rsidRDefault="00710B75" w:rsidP="008F7C69">
            <w:pPr>
              <w:jc w:val="center"/>
              <w:rPr>
                <w:sz w:val="18"/>
                <w:szCs w:val="18"/>
                <w:lang w:val="uk-UA"/>
              </w:rPr>
            </w:pPr>
            <w:r w:rsidRPr="00FA1CE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A1CE6" w:rsidRDefault="00710B75" w:rsidP="008F7C69">
            <w:pPr>
              <w:jc w:val="center"/>
              <w:rPr>
                <w:sz w:val="18"/>
                <w:szCs w:val="18"/>
                <w:lang w:val="uk-UA"/>
              </w:rPr>
            </w:pPr>
            <w:r w:rsidRPr="00FA1CE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A1CE6" w:rsidRDefault="00710B75" w:rsidP="00E1303D">
            <w:pPr>
              <w:jc w:val="center"/>
              <w:rPr>
                <w:sz w:val="18"/>
                <w:szCs w:val="18"/>
                <w:lang w:val="uk-UA"/>
              </w:rPr>
            </w:pPr>
            <w:r w:rsidRPr="00FA1CE6">
              <w:rPr>
                <w:sz w:val="18"/>
                <w:szCs w:val="18"/>
                <w:lang w:val="uk-UA"/>
              </w:rPr>
              <w:t>6</w:t>
            </w:r>
          </w:p>
        </w:tc>
      </w:tr>
      <w:tr w:rsidR="004B6AFC" w:rsidTr="00A927C5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КП «СККПО» ЖМР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Підготовка секторів до зимового періоду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шт.  </w:t>
            </w: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15.10.20</w:t>
            </w:r>
            <w:r w:rsidR="00452F46">
              <w:rPr>
                <w:szCs w:val="24"/>
                <w:lang w:val="uk-UA"/>
              </w:rPr>
              <w:t>20</w:t>
            </w:r>
            <w:r>
              <w:rPr>
                <w:szCs w:val="24"/>
                <w:lang w:val="uk-UA"/>
              </w:rPr>
              <w:t>р.</w:t>
            </w:r>
          </w:p>
        </w:tc>
      </w:tr>
      <w:tr w:rsidR="004B6AFC" w:rsidTr="00A927C5">
        <w:trPr>
          <w:trHeight w:val="4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Ремонт та утеплення будівель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од. 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E550BD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</w:tr>
      <w:tr w:rsidR="00FA1CE6" w:rsidTr="00432652">
        <w:trPr>
          <w:trHeight w:val="1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2.</w:t>
            </w:r>
          </w:p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КП «ЕШС» ЖМР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Поточний ремонт та прочище</w:t>
            </w:r>
            <w:r>
              <w:rPr>
                <w:szCs w:val="24"/>
                <w:lang w:val="uk-UA"/>
              </w:rPr>
              <w:t>н</w:t>
            </w:r>
            <w:r>
              <w:rPr>
                <w:szCs w:val="24"/>
                <w:lang w:val="uk-UA"/>
              </w:rPr>
              <w:t>ня мереж зливової каналізації на дор</w:t>
            </w:r>
            <w:r>
              <w:rPr>
                <w:szCs w:val="24"/>
                <w:lang w:val="uk-UA"/>
              </w:rPr>
              <w:t>о</w:t>
            </w:r>
            <w:r>
              <w:rPr>
                <w:szCs w:val="24"/>
                <w:lang w:val="uk-UA"/>
              </w:rPr>
              <w:t>гах та прибудинкових територ</w:t>
            </w:r>
            <w:r>
              <w:rPr>
                <w:szCs w:val="24"/>
                <w:lang w:val="uk-UA"/>
              </w:rPr>
              <w:t>і</w:t>
            </w:r>
            <w:r>
              <w:rPr>
                <w:szCs w:val="24"/>
                <w:lang w:val="uk-UA"/>
              </w:rPr>
              <w:t>ях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48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15.10.2020р.</w:t>
            </w:r>
          </w:p>
        </w:tc>
      </w:tr>
      <w:tr w:rsidR="00FA1CE6" w:rsidTr="00432652">
        <w:trPr>
          <w:trHeight w:val="15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Утримання та технічне обслугов</w:t>
            </w:r>
            <w:r>
              <w:rPr>
                <w:szCs w:val="24"/>
                <w:lang w:val="uk-UA"/>
              </w:rPr>
              <w:t>у</w:t>
            </w:r>
            <w:r>
              <w:rPr>
                <w:szCs w:val="24"/>
                <w:lang w:val="uk-UA"/>
              </w:rPr>
              <w:t>вання гідроспоруд, гребель, шту</w:t>
            </w:r>
            <w:r>
              <w:rPr>
                <w:szCs w:val="24"/>
                <w:lang w:val="uk-UA"/>
              </w:rPr>
              <w:t>ч</w:t>
            </w:r>
            <w:r>
              <w:rPr>
                <w:szCs w:val="24"/>
                <w:lang w:val="uk-UA"/>
              </w:rPr>
              <w:t>них споруд, мостів та шляхопров</w:t>
            </w:r>
            <w:r>
              <w:rPr>
                <w:szCs w:val="24"/>
                <w:lang w:val="uk-UA"/>
              </w:rPr>
              <w:t>о</w:t>
            </w:r>
            <w:r>
              <w:rPr>
                <w:szCs w:val="24"/>
                <w:lang w:val="uk-UA"/>
              </w:rPr>
              <w:t>дів, колодязів тощо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817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6" w:rsidRDefault="00FA1CE6" w:rsidP="00E1303D">
            <w:pPr>
              <w:rPr>
                <w:szCs w:val="24"/>
                <w:lang w:val="uk-UA"/>
              </w:rPr>
            </w:pPr>
          </w:p>
        </w:tc>
      </w:tr>
      <w:tr w:rsidR="008D1991" w:rsidTr="005A37D8">
        <w:trPr>
          <w:trHeight w:val="1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D1991">
              <w:rPr>
                <w:szCs w:val="24"/>
                <w:lang w:val="uk-UA"/>
              </w:rPr>
              <w:t>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КП «ЕМЗО «Міськсвіт-ло» ЖМР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Обладнання мереж зовнішнього осві</w:t>
            </w:r>
            <w:r>
              <w:rPr>
                <w:szCs w:val="24"/>
                <w:lang w:val="uk-UA"/>
              </w:rPr>
              <w:t>т</w:t>
            </w:r>
            <w:r>
              <w:rPr>
                <w:szCs w:val="24"/>
                <w:lang w:val="uk-UA"/>
              </w:rPr>
              <w:t>лення пристроями захисту від перенапруги ОПН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компл.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</w:t>
            </w:r>
            <w:r w:rsidR="00A45260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.1</w:t>
            </w:r>
            <w:r w:rsidR="00A45260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.2020р.</w:t>
            </w:r>
          </w:p>
        </w:tc>
      </w:tr>
      <w:tr w:rsidR="008D1991" w:rsidTr="005A37D8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Поточний ремонт мереж зовнішнь</w:t>
            </w:r>
            <w:r>
              <w:rPr>
                <w:szCs w:val="24"/>
                <w:lang w:val="uk-UA"/>
              </w:rPr>
              <w:t>о</w:t>
            </w:r>
            <w:r>
              <w:rPr>
                <w:szCs w:val="24"/>
                <w:lang w:val="uk-UA"/>
              </w:rPr>
              <w:t xml:space="preserve">го освітлення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</w:p>
          <w:p w:rsidR="008D1991" w:rsidRPr="00046AD4" w:rsidRDefault="008D1991" w:rsidP="004B6AFC">
            <w:pPr>
              <w:jc w:val="center"/>
              <w:rPr>
                <w:szCs w:val="24"/>
                <w:vertAlign w:val="superscript"/>
                <w:lang w:val="uk-UA"/>
              </w:rPr>
            </w:pPr>
            <w:r>
              <w:rPr>
                <w:szCs w:val="24"/>
                <w:lang w:val="uk-UA"/>
              </w:rPr>
              <w:t>км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4B6AFC">
            <w:pPr>
              <w:jc w:val="center"/>
              <w:rPr>
                <w:szCs w:val="24"/>
                <w:lang w:val="uk-UA"/>
              </w:rPr>
            </w:pPr>
          </w:p>
          <w:p w:rsidR="008D1991" w:rsidRDefault="008D1991" w:rsidP="004B6AF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12,0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</w:tr>
      <w:tr w:rsidR="008D1991" w:rsidTr="008D1991">
        <w:trPr>
          <w:trHeight w:val="1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Введення в роботу нових шаф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</w:tr>
      <w:tr w:rsidR="008D1991" w:rsidTr="005A37D8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Поточний ремонт шаф зовнішнього освітлення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од.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</w:tr>
      <w:tr w:rsidR="008D1991" w:rsidTr="008D1991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A45260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Поточний ремонт свтлофорів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8D1991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од.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</w:tr>
      <w:tr w:rsidR="008D1991" w:rsidTr="00A927C5">
        <w:trPr>
          <w:trHeight w:val="1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Заготівля піскосуміші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тонн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A45260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3,0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</w:tr>
      <w:tr w:rsidR="008D1991" w:rsidTr="00A927C5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Заготівля твердого палива - дров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</w:t>
            </w:r>
            <w:r>
              <w:rPr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100,0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</w:tr>
      <w:tr w:rsidR="004B6AFC" w:rsidTr="00A927C5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FA1CE6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4.</w:t>
            </w: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КП «Зеле</w:t>
            </w:r>
            <w:r>
              <w:rPr>
                <w:szCs w:val="24"/>
                <w:lang w:val="uk-UA"/>
              </w:rPr>
              <w:t>н</w:t>
            </w:r>
            <w:r>
              <w:rPr>
                <w:szCs w:val="24"/>
                <w:lang w:val="uk-UA"/>
              </w:rPr>
              <w:t>буд» ЖМР</w:t>
            </w: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Зрізання аварійних д</w:t>
            </w:r>
            <w:r>
              <w:rPr>
                <w:szCs w:val="24"/>
                <w:lang w:val="uk-UA"/>
              </w:rPr>
              <w:t>е</w:t>
            </w:r>
            <w:r>
              <w:rPr>
                <w:szCs w:val="24"/>
                <w:lang w:val="uk-UA"/>
              </w:rPr>
              <w:t>рев.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Pr="003D0B99" w:rsidRDefault="004B6AFC" w:rsidP="003D0B99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Pr="009D3BB0" w:rsidRDefault="004B6AFC" w:rsidP="00E1303D">
            <w:pPr>
              <w:jc w:val="center"/>
              <w:rPr>
                <w:lang w:val="uk-UA"/>
              </w:rPr>
            </w:pPr>
            <w:r>
              <w:rPr>
                <w:szCs w:val="24"/>
                <w:lang w:val="uk-UA"/>
              </w:rPr>
              <w:t>220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15.10.20</w:t>
            </w:r>
            <w:r w:rsidR="00452F46">
              <w:rPr>
                <w:szCs w:val="24"/>
                <w:lang w:val="uk-UA"/>
              </w:rPr>
              <w:t>20</w:t>
            </w:r>
            <w:r>
              <w:rPr>
                <w:szCs w:val="24"/>
                <w:lang w:val="uk-UA"/>
              </w:rPr>
              <w:t>р.</w:t>
            </w: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</w:tr>
      <w:tr w:rsidR="004B6AFC" w:rsidTr="004B6AFC">
        <w:trPr>
          <w:trHeight w:val="1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Кронування дерев.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3D0B99">
            <w:pPr>
              <w:jc w:val="center"/>
              <w:rPr>
                <w:lang w:val="uk-UA"/>
              </w:rPr>
            </w:pPr>
            <w:r w:rsidRPr="003D0B99">
              <w:rPr>
                <w:lang w:val="uk-UA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</w:tr>
      <w:tr w:rsidR="004B6AFC" w:rsidTr="004B6AFC">
        <w:trPr>
          <w:trHeight w:val="1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Корчування пнів.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Pr="003D0B99" w:rsidRDefault="004B6AFC" w:rsidP="003D0B99">
            <w:pPr>
              <w:jc w:val="center"/>
              <w:rPr>
                <w:lang w:val="uk-UA"/>
              </w:rPr>
            </w:pPr>
            <w:r w:rsidRPr="003D0B99">
              <w:rPr>
                <w:lang w:val="uk-UA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98 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</w:tr>
      <w:tr w:rsidR="004B6AFC" w:rsidTr="004B6AFC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Утеплення  кущів тр</w:t>
            </w:r>
            <w:r>
              <w:rPr>
                <w:szCs w:val="24"/>
                <w:lang w:val="uk-UA"/>
              </w:rPr>
              <w:t>о</w:t>
            </w:r>
            <w:r>
              <w:rPr>
                <w:szCs w:val="24"/>
                <w:lang w:val="uk-UA"/>
              </w:rPr>
              <w:t>янд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Pr="003D0B99" w:rsidRDefault="004B6AFC" w:rsidP="003D0B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920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</w:tr>
      <w:tr w:rsidR="008D1991" w:rsidTr="004B6AFC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Перекопування квітників на з</w:t>
            </w:r>
            <w:r>
              <w:rPr>
                <w:szCs w:val="24"/>
                <w:lang w:val="uk-UA"/>
              </w:rPr>
              <w:t>и</w:t>
            </w:r>
            <w:r>
              <w:rPr>
                <w:szCs w:val="24"/>
                <w:lang w:val="uk-UA"/>
              </w:rPr>
              <w:t>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8F7C69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9F46D0">
              <w:rPr>
                <w:sz w:val="28"/>
                <w:szCs w:val="28"/>
                <w:vertAlign w:val="superscript"/>
                <w:lang w:val="uk-UA"/>
              </w:rPr>
              <w:t>м кв.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8F7C6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2007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991" w:rsidRDefault="008D1991" w:rsidP="00E1303D">
            <w:pPr>
              <w:rPr>
                <w:szCs w:val="24"/>
                <w:lang w:val="uk-UA"/>
              </w:rPr>
            </w:pPr>
          </w:p>
        </w:tc>
      </w:tr>
      <w:tr w:rsidR="004B6AFC" w:rsidTr="004B6AF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Підстригання кущів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8F7C69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AD25E5">
              <w:rPr>
                <w:lang w:val="uk-UA"/>
              </w:rPr>
              <w:t xml:space="preserve">од.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8F7C69">
            <w:pPr>
              <w:jc w:val="center"/>
              <w:rPr>
                <w:szCs w:val="24"/>
                <w:lang w:val="uk-UA"/>
              </w:rPr>
            </w:pPr>
            <w:r w:rsidRPr="009D3BB0">
              <w:rPr>
                <w:lang w:val="uk-UA"/>
              </w:rPr>
              <w:t>5270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</w:tr>
      <w:tr w:rsidR="004B6AFC" w:rsidTr="004B6AF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Заготівля дров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8F7C69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lang w:val="uk-UA"/>
              </w:rPr>
              <w:t xml:space="preserve">куб. </w:t>
            </w:r>
            <w:r w:rsidRPr="00AD25E5">
              <w:rPr>
                <w:lang w:val="uk-UA"/>
              </w:rPr>
              <w:t>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8F7C6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</w:tr>
      <w:tr w:rsidR="004B6AFC" w:rsidTr="004B6AFC">
        <w:trPr>
          <w:trHeight w:val="3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Заготівля піскосумішей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Pr="00AD25E5" w:rsidRDefault="00A45260" w:rsidP="003D0B99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тонн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8F7C69">
            <w:pPr>
              <w:jc w:val="center"/>
              <w:rPr>
                <w:szCs w:val="24"/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</w:tr>
      <w:tr w:rsidR="004B6AFC" w:rsidTr="004B6AFC">
        <w:trPr>
          <w:trHeight w:val="70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BF414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Ремонт   та   утеплення    фасаду а</w:t>
            </w:r>
            <w:r>
              <w:rPr>
                <w:szCs w:val="24"/>
                <w:lang w:val="uk-UA"/>
              </w:rPr>
              <w:t>д</w:t>
            </w:r>
            <w:r>
              <w:rPr>
                <w:szCs w:val="24"/>
                <w:lang w:val="uk-UA"/>
              </w:rPr>
              <w:t>мінбудівлі</w:t>
            </w:r>
          </w:p>
          <w:p w:rsidR="004B6AFC" w:rsidRDefault="004B6AFC" w:rsidP="00BF4143">
            <w:pPr>
              <w:rPr>
                <w:szCs w:val="24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Pr="00A45260" w:rsidRDefault="00A45260" w:rsidP="003D0B99">
            <w:pPr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4B6AFC" w:rsidRPr="00A45260">
              <w:rPr>
                <w:sz w:val="28"/>
                <w:szCs w:val="28"/>
                <w:vertAlign w:val="superscript"/>
                <w:lang w:val="uk-UA"/>
              </w:rPr>
              <w:t>об</w:t>
            </w:r>
            <w:r w:rsidR="001B28DF">
              <w:rPr>
                <w:sz w:val="28"/>
                <w:szCs w:val="28"/>
                <w:vertAlign w:val="superscript"/>
                <w:lang w:val="uk-UA"/>
              </w:rPr>
              <w:t>.</w:t>
            </w:r>
          </w:p>
          <w:p w:rsidR="004B6AFC" w:rsidRPr="00AD25E5" w:rsidRDefault="004B6AFC" w:rsidP="008F7B63">
            <w:pPr>
              <w:rPr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8F7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4B6AFC" w:rsidRDefault="004B6AFC" w:rsidP="00E1303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C" w:rsidRDefault="004B6AFC" w:rsidP="00E1303D">
            <w:pPr>
              <w:rPr>
                <w:szCs w:val="24"/>
                <w:lang w:val="uk-UA"/>
              </w:rPr>
            </w:pPr>
          </w:p>
        </w:tc>
      </w:tr>
    </w:tbl>
    <w:p w:rsidR="008F7B63" w:rsidRDefault="008F7B63" w:rsidP="00033D54">
      <w:pPr>
        <w:rPr>
          <w:sz w:val="28"/>
          <w:szCs w:val="28"/>
          <w:lang w:val="uk-UA"/>
        </w:rPr>
      </w:pPr>
    </w:p>
    <w:p w:rsidR="00E71357" w:rsidRDefault="00E71357" w:rsidP="00033D54">
      <w:pPr>
        <w:rPr>
          <w:sz w:val="28"/>
          <w:szCs w:val="28"/>
          <w:lang w:val="uk-UA"/>
        </w:rPr>
      </w:pPr>
    </w:p>
    <w:p w:rsidR="00B21D9F" w:rsidRPr="00B1012F" w:rsidRDefault="00B21D9F" w:rsidP="00B21D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 н</w:t>
      </w:r>
      <w:r w:rsidRPr="00B1012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>В.А.Шевчук</w:t>
      </w:r>
    </w:p>
    <w:p w:rsidR="00B21D9F" w:rsidRPr="00B1012F" w:rsidRDefault="00B21D9F" w:rsidP="00B21D9F">
      <w:pPr>
        <w:rPr>
          <w:sz w:val="28"/>
          <w:szCs w:val="28"/>
          <w:lang w:val="uk-UA"/>
        </w:rPr>
      </w:pPr>
      <w:r w:rsidRPr="00B1012F">
        <w:rPr>
          <w:sz w:val="28"/>
          <w:szCs w:val="28"/>
          <w:lang w:val="uk-UA"/>
        </w:rPr>
        <w:t xml:space="preserve">комунального господарства </w:t>
      </w:r>
    </w:p>
    <w:p w:rsidR="00033D54" w:rsidRDefault="00033D54" w:rsidP="00033D54">
      <w:pPr>
        <w:rPr>
          <w:sz w:val="28"/>
          <w:szCs w:val="28"/>
          <w:lang w:val="uk-UA"/>
        </w:rPr>
      </w:pPr>
    </w:p>
    <w:p w:rsidR="00A24FB2" w:rsidRDefault="00033D54" w:rsidP="00033D54">
      <w:pPr>
        <w:rPr>
          <w:sz w:val="28"/>
          <w:szCs w:val="28"/>
          <w:lang w:val="uk-UA"/>
        </w:rPr>
      </w:pPr>
      <w:r w:rsidRPr="00376E2D">
        <w:rPr>
          <w:sz w:val="28"/>
          <w:szCs w:val="28"/>
          <w:lang w:val="uk-UA"/>
        </w:rPr>
        <w:t>Керуючий справами</w:t>
      </w:r>
      <w:r w:rsidRPr="00376E2D">
        <w:rPr>
          <w:sz w:val="28"/>
          <w:szCs w:val="28"/>
          <w:lang w:val="uk-UA"/>
        </w:rPr>
        <w:tab/>
      </w:r>
      <w:r w:rsidRPr="00376E2D">
        <w:rPr>
          <w:sz w:val="28"/>
          <w:szCs w:val="28"/>
          <w:lang w:val="uk-UA"/>
        </w:rPr>
        <w:tab/>
      </w:r>
      <w:r w:rsidRPr="00376E2D">
        <w:rPr>
          <w:sz w:val="28"/>
          <w:szCs w:val="28"/>
          <w:lang w:val="uk-UA"/>
        </w:rPr>
        <w:tab/>
      </w:r>
      <w:r w:rsidRPr="00376E2D">
        <w:rPr>
          <w:sz w:val="28"/>
          <w:szCs w:val="28"/>
          <w:lang w:val="uk-UA"/>
        </w:rPr>
        <w:tab/>
      </w:r>
      <w:r w:rsidRPr="00376E2D">
        <w:rPr>
          <w:sz w:val="28"/>
          <w:szCs w:val="28"/>
          <w:lang w:val="uk-UA"/>
        </w:rPr>
        <w:tab/>
      </w:r>
      <w:r w:rsidRPr="00376E2D">
        <w:rPr>
          <w:sz w:val="28"/>
          <w:szCs w:val="28"/>
          <w:lang w:val="uk-UA"/>
        </w:rPr>
        <w:tab/>
      </w:r>
      <w:r w:rsidRPr="00376E2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</w:t>
      </w:r>
      <w:r w:rsidRPr="00376E2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Pr="00376E2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Па</w:t>
      </w:r>
      <w:r w:rsidRPr="00376E2D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к</w:t>
      </w:r>
      <w:r w:rsidRPr="00376E2D">
        <w:rPr>
          <w:sz w:val="28"/>
          <w:szCs w:val="28"/>
          <w:lang w:val="uk-UA"/>
        </w:rPr>
        <w:t>о</w:t>
      </w:r>
      <w:r>
        <w:rPr>
          <w:sz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0F3355">
        <w:rPr>
          <w:sz w:val="28"/>
          <w:szCs w:val="28"/>
          <w:lang w:val="uk-UA"/>
        </w:rPr>
        <w:t xml:space="preserve">                                           </w:t>
      </w:r>
    </w:p>
    <w:p w:rsidR="00BD14BC" w:rsidRDefault="00A24FB2" w:rsidP="00033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1B28DF">
        <w:rPr>
          <w:sz w:val="28"/>
          <w:szCs w:val="28"/>
          <w:lang w:val="uk-UA"/>
        </w:rPr>
        <w:t xml:space="preserve">              </w:t>
      </w:r>
    </w:p>
    <w:p w:rsidR="00FA1CE6" w:rsidRDefault="00BD14BC" w:rsidP="00033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033D54">
        <w:rPr>
          <w:sz w:val="28"/>
          <w:szCs w:val="28"/>
          <w:lang w:val="uk-UA"/>
        </w:rPr>
        <w:t xml:space="preserve">  </w:t>
      </w:r>
    </w:p>
    <w:p w:rsidR="00033D54" w:rsidRDefault="00FA1CE6" w:rsidP="00033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r w:rsidR="00033D54">
        <w:rPr>
          <w:sz w:val="28"/>
          <w:szCs w:val="28"/>
          <w:lang w:val="uk-UA"/>
        </w:rPr>
        <w:t xml:space="preserve">   </w:t>
      </w:r>
      <w:r w:rsidR="00710B75">
        <w:rPr>
          <w:sz w:val="28"/>
          <w:szCs w:val="28"/>
          <w:lang w:val="uk-UA"/>
        </w:rPr>
        <w:t xml:space="preserve"> </w:t>
      </w:r>
      <w:r w:rsidR="00033D54">
        <w:rPr>
          <w:sz w:val="28"/>
          <w:szCs w:val="28"/>
          <w:lang w:val="uk-UA"/>
        </w:rPr>
        <w:t>Додаток 5</w:t>
      </w:r>
    </w:p>
    <w:p w:rsidR="00033D54" w:rsidRDefault="00033D54" w:rsidP="00033D5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міськвиконкому</w:t>
      </w:r>
    </w:p>
    <w:p w:rsidR="00033D54" w:rsidRDefault="00033D54" w:rsidP="00033D5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№______</w:t>
      </w:r>
    </w:p>
    <w:p w:rsidR="00033D54" w:rsidRDefault="00033D54" w:rsidP="00033D54">
      <w:pPr>
        <w:rPr>
          <w:sz w:val="28"/>
          <w:szCs w:val="28"/>
          <w:lang w:val="uk-UA"/>
        </w:rPr>
      </w:pPr>
    </w:p>
    <w:p w:rsidR="00033D54" w:rsidRDefault="00033D54" w:rsidP="00033D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</w:t>
      </w:r>
    </w:p>
    <w:p w:rsidR="00710B75" w:rsidRPr="00376E2D" w:rsidRDefault="00710B75" w:rsidP="00710B75">
      <w:pPr>
        <w:jc w:val="center"/>
        <w:rPr>
          <w:sz w:val="28"/>
          <w:szCs w:val="28"/>
          <w:lang w:val="uk-UA"/>
        </w:rPr>
      </w:pPr>
      <w:r w:rsidRPr="00376E2D">
        <w:rPr>
          <w:sz w:val="28"/>
          <w:szCs w:val="28"/>
          <w:lang w:val="uk-UA"/>
        </w:rPr>
        <w:t xml:space="preserve">з підготовки </w:t>
      </w:r>
      <w:r>
        <w:rPr>
          <w:sz w:val="28"/>
          <w:szCs w:val="28"/>
          <w:lang w:val="uk-UA"/>
        </w:rPr>
        <w:t>житлового фонду</w:t>
      </w:r>
      <w:r w:rsidRPr="00376E2D">
        <w:rPr>
          <w:sz w:val="28"/>
          <w:szCs w:val="28"/>
          <w:lang w:val="uk-UA"/>
        </w:rPr>
        <w:t xml:space="preserve"> до роботи в осінньо-зимовий період </w:t>
      </w:r>
      <w:r>
        <w:rPr>
          <w:sz w:val="28"/>
          <w:szCs w:val="28"/>
          <w:lang w:val="uk-UA"/>
        </w:rPr>
        <w:t xml:space="preserve"> </w:t>
      </w:r>
      <w:r w:rsidR="00974DE0">
        <w:rPr>
          <w:sz w:val="28"/>
          <w:szCs w:val="28"/>
          <w:lang w:val="uk-UA"/>
        </w:rPr>
        <w:t xml:space="preserve">                      </w:t>
      </w:r>
      <w:r w:rsidRPr="00376E2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FD697B">
        <w:rPr>
          <w:sz w:val="28"/>
          <w:szCs w:val="28"/>
          <w:lang w:val="uk-UA"/>
        </w:rPr>
        <w:t xml:space="preserve"> </w:t>
      </w:r>
      <w:r w:rsidRPr="00376E2D">
        <w:rPr>
          <w:sz w:val="28"/>
          <w:szCs w:val="28"/>
          <w:lang w:val="uk-UA"/>
        </w:rPr>
        <w:t>– 20</w:t>
      </w:r>
      <w:r>
        <w:rPr>
          <w:sz w:val="28"/>
          <w:szCs w:val="28"/>
          <w:lang w:val="uk-UA"/>
        </w:rPr>
        <w:t>21</w:t>
      </w:r>
      <w:r w:rsidRPr="00376E2D">
        <w:rPr>
          <w:sz w:val="28"/>
          <w:szCs w:val="28"/>
          <w:lang w:val="uk-UA"/>
        </w:rPr>
        <w:t xml:space="preserve"> років</w:t>
      </w:r>
    </w:p>
    <w:p w:rsidR="00710B75" w:rsidRDefault="00710B75" w:rsidP="00033D54">
      <w:pPr>
        <w:jc w:val="center"/>
        <w:rPr>
          <w:sz w:val="28"/>
          <w:szCs w:val="28"/>
          <w:lang w:val="uk-UA"/>
        </w:rPr>
      </w:pPr>
    </w:p>
    <w:p w:rsidR="00033D54" w:rsidRDefault="003E46B3" w:rsidP="00E71357">
      <w:pPr>
        <w:jc w:val="both"/>
        <w:rPr>
          <w:sz w:val="28"/>
          <w:szCs w:val="28"/>
          <w:lang w:val="uk-UA"/>
        </w:rPr>
      </w:pPr>
      <w:r w:rsidRPr="00E652C6">
        <w:rPr>
          <w:sz w:val="28"/>
          <w:szCs w:val="28"/>
          <w:lang w:val="uk-UA"/>
        </w:rPr>
        <w:t>КП «ВЖРЕП №9», ТОВ «УК «ВЖРЕП №5», ПП «КП «ВЖРЕП №9», ТОВ «УК «ВЖРЕП-5», ТОВ «Управляюча компанія «Полісся», ПП «ВЖРЕП №4», ПП «Крошня-ВЖРЕП №4», ПП «Нова Крошня-ВЖРЕП №4», ПП «КВЖРЕП №8», ПП «ВЖРЕП №15»ЖКК, ПП «КВЖРЕП №15», ПП «КП</w:t>
      </w:r>
      <w:r>
        <w:rPr>
          <w:sz w:val="28"/>
          <w:szCs w:val="28"/>
          <w:lang w:val="uk-UA"/>
        </w:rPr>
        <w:t xml:space="preserve"> </w:t>
      </w:r>
      <w:r w:rsidRPr="00E652C6">
        <w:rPr>
          <w:sz w:val="28"/>
          <w:szCs w:val="28"/>
          <w:lang w:val="uk-UA"/>
        </w:rPr>
        <w:t>«ЖБК №2», ТОВ «КК«ДОМКОМ ЖИТОМИР», ТОВ «КК«ДОМКОМ - ЖИТОМИР», ТОВ ПП «ЖЕП №1 м. Житомира, ПП «ЖБК «ПОЛІССЯ»</w:t>
      </w:r>
      <w:r>
        <w:rPr>
          <w:sz w:val="28"/>
          <w:szCs w:val="28"/>
          <w:lang w:val="uk-UA"/>
        </w:rPr>
        <w:t xml:space="preserve">, </w:t>
      </w:r>
      <w:r w:rsidRPr="00E652C6">
        <w:rPr>
          <w:sz w:val="28"/>
          <w:szCs w:val="28"/>
          <w:lang w:val="uk-UA"/>
        </w:rPr>
        <w:t>ПП «ЄВРО СЕРВІС ПЛЮС», ПСП «Вертикаль»,</w:t>
      </w:r>
      <w:r>
        <w:rPr>
          <w:sz w:val="28"/>
          <w:szCs w:val="28"/>
          <w:lang w:val="uk-UA"/>
        </w:rPr>
        <w:t xml:space="preserve">  </w:t>
      </w:r>
      <w:r w:rsidRPr="00E652C6">
        <w:rPr>
          <w:sz w:val="28"/>
          <w:szCs w:val="28"/>
          <w:lang w:val="uk-UA"/>
        </w:rPr>
        <w:t>ЖБК №1</w:t>
      </w:r>
      <w:r>
        <w:rPr>
          <w:sz w:val="28"/>
          <w:szCs w:val="28"/>
          <w:lang w:val="uk-UA"/>
        </w:rPr>
        <w:t>, ОСББ</w:t>
      </w:r>
      <w:r w:rsidR="00613204" w:rsidRPr="00613204">
        <w:rPr>
          <w:sz w:val="28"/>
          <w:szCs w:val="28"/>
          <w:lang w:val="uk-UA"/>
        </w:rPr>
        <w:t xml:space="preserve">, </w:t>
      </w:r>
      <w:r w:rsidR="00E71357">
        <w:rPr>
          <w:sz w:val="28"/>
          <w:szCs w:val="28"/>
          <w:lang w:val="uk-UA"/>
        </w:rPr>
        <w:t xml:space="preserve"> </w:t>
      </w:r>
      <w:r w:rsidR="00613204" w:rsidRPr="00613204">
        <w:rPr>
          <w:sz w:val="28"/>
          <w:szCs w:val="28"/>
          <w:lang w:val="uk-UA"/>
        </w:rPr>
        <w:t xml:space="preserve">відомчі </w:t>
      </w:r>
      <w:r w:rsidR="00710B75">
        <w:rPr>
          <w:sz w:val="28"/>
          <w:szCs w:val="28"/>
          <w:lang w:val="uk-UA"/>
        </w:rPr>
        <w:t>ЖЕП</w:t>
      </w:r>
    </w:p>
    <w:p w:rsidR="000E55B3" w:rsidRPr="00613204" w:rsidRDefault="000E55B3" w:rsidP="00E71357">
      <w:pPr>
        <w:jc w:val="both"/>
        <w:rPr>
          <w:sz w:val="28"/>
          <w:szCs w:val="28"/>
          <w:lang w:val="uk-UA"/>
        </w:rPr>
      </w:pPr>
    </w:p>
    <w:tbl>
      <w:tblPr>
        <w:tblW w:w="9912" w:type="dxa"/>
        <w:tblInd w:w="-318" w:type="dxa"/>
        <w:tblLayout w:type="fixed"/>
        <w:tblLook w:val="04A0"/>
      </w:tblPr>
      <w:tblGrid>
        <w:gridCol w:w="594"/>
        <w:gridCol w:w="3376"/>
        <w:gridCol w:w="1046"/>
        <w:gridCol w:w="1428"/>
        <w:gridCol w:w="1122"/>
        <w:gridCol w:w="1428"/>
        <w:gridCol w:w="918"/>
      </w:tblGrid>
      <w:tr w:rsidR="00033D54" w:rsidRPr="00033D54" w:rsidTr="00033D54">
        <w:trPr>
          <w:trHeight w:val="45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№ п/п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Види робіт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Од</w:t>
            </w:r>
            <w:r w:rsidRPr="00033D54">
              <w:rPr>
                <w:lang w:val="uk-UA"/>
              </w:rPr>
              <w:t>и</w:t>
            </w:r>
            <w:r w:rsidRPr="00033D54">
              <w:rPr>
                <w:lang w:val="uk-UA"/>
              </w:rPr>
              <w:t>ниця виміру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Всього в наявності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План підготовки</w:t>
            </w:r>
          </w:p>
        </w:tc>
      </w:tr>
      <w:tr w:rsidR="00033D54" w:rsidRPr="00033D54" w:rsidTr="00033D54">
        <w:trPr>
          <w:trHeight w:val="55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D54" w:rsidRPr="00033D54" w:rsidRDefault="00033D54" w:rsidP="00E1303D">
            <w:pPr>
              <w:rPr>
                <w:lang w:val="uk-UA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D54" w:rsidRPr="00033D54" w:rsidRDefault="00033D54" w:rsidP="00E1303D">
            <w:pPr>
              <w:rPr>
                <w:lang w:val="uk-UA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D54" w:rsidRPr="00033D54" w:rsidRDefault="00033D54" w:rsidP="00E1303D">
            <w:pPr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Управляючі компанії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ЖБК</w:t>
            </w:r>
            <w:r w:rsidR="0067067C">
              <w:rPr>
                <w:lang w:val="uk-UA"/>
              </w:rPr>
              <w:t>-1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Управляючі компанії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ЖБК</w:t>
            </w:r>
            <w:r w:rsidR="0067067C">
              <w:rPr>
                <w:lang w:val="uk-UA"/>
              </w:rPr>
              <w:t>-1</w:t>
            </w:r>
          </w:p>
        </w:tc>
      </w:tr>
      <w:tr w:rsidR="00033D54" w:rsidRPr="00033D54" w:rsidTr="00710B75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D782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6D782C" w:rsidP="00E1303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D782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D782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D782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6D782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6D782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710B75" w:rsidRPr="00033D54" w:rsidTr="00710B75">
        <w:trPr>
          <w:trHeight w:val="14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B75" w:rsidRPr="00033D54" w:rsidRDefault="006D782C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1.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75" w:rsidRDefault="00710B75" w:rsidP="00E1303D">
            <w:pPr>
              <w:rPr>
                <w:lang w:val="uk-UA"/>
              </w:rPr>
            </w:pPr>
          </w:p>
          <w:p w:rsidR="00710B75" w:rsidRDefault="00710B75" w:rsidP="00E1303D">
            <w:pPr>
              <w:rPr>
                <w:lang w:val="uk-UA"/>
              </w:rPr>
            </w:pPr>
            <w:r w:rsidRPr="00033D54">
              <w:rPr>
                <w:lang w:val="uk-UA"/>
              </w:rPr>
              <w:t>Комплексна підготовка житлових будинків до експлуатації в зимових умовах, з видачею паспортів гото</w:t>
            </w:r>
            <w:r w:rsidRPr="00033D54">
              <w:rPr>
                <w:lang w:val="uk-UA"/>
              </w:rPr>
              <w:t>в</w:t>
            </w:r>
            <w:r w:rsidRPr="00033D54">
              <w:rPr>
                <w:lang w:val="uk-UA"/>
              </w:rPr>
              <w:t>ності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B75" w:rsidRDefault="00710B75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буд.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B75" w:rsidRDefault="00710B75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1</w:t>
            </w:r>
            <w:r>
              <w:rPr>
                <w:lang w:val="uk-UA"/>
              </w:rPr>
              <w:t>178</w:t>
            </w:r>
            <w:r w:rsidRPr="00033D54">
              <w:rPr>
                <w:lang w:val="uk-UA"/>
              </w:rPr>
              <w:t xml:space="preserve">                   (</w:t>
            </w:r>
            <w:r>
              <w:rPr>
                <w:lang w:val="uk-UA"/>
              </w:rPr>
              <w:t>644</w:t>
            </w:r>
            <w:r w:rsidRPr="00033D54">
              <w:rPr>
                <w:lang w:val="uk-UA"/>
              </w:rPr>
              <w:t xml:space="preserve"> будинк</w:t>
            </w:r>
            <w:r>
              <w:rPr>
                <w:lang w:val="uk-UA"/>
              </w:rPr>
              <w:t xml:space="preserve">и </w:t>
            </w:r>
            <w:r w:rsidRPr="00033D54">
              <w:rPr>
                <w:lang w:val="uk-UA"/>
              </w:rPr>
              <w:t>пі</w:t>
            </w:r>
            <w:r w:rsidRPr="00033D54">
              <w:rPr>
                <w:lang w:val="uk-UA"/>
              </w:rPr>
              <w:t>д</w:t>
            </w:r>
            <w:r w:rsidRPr="00033D54">
              <w:rPr>
                <w:lang w:val="uk-UA"/>
              </w:rPr>
              <w:t>ключено до ЦО)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B75" w:rsidRDefault="006D782C" w:rsidP="006D78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710B75" w:rsidRPr="00033D54">
              <w:rPr>
                <w:lang w:val="uk-UA"/>
              </w:rPr>
              <w:t>1</w:t>
            </w:r>
            <w:r w:rsidR="00710B75">
              <w:rPr>
                <w:lang w:val="uk-UA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B75" w:rsidRDefault="00710B75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1</w:t>
            </w:r>
            <w:r>
              <w:rPr>
                <w:lang w:val="uk-UA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B75" w:rsidRDefault="00710B75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033D54" w:rsidRPr="00033D54" w:rsidTr="00033D54">
        <w:trPr>
          <w:trHeight w:val="40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2.</w:t>
            </w:r>
          </w:p>
        </w:tc>
        <w:tc>
          <w:tcPr>
            <w:tcW w:w="3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rPr>
                <w:lang w:val="uk-UA"/>
              </w:rPr>
            </w:pPr>
            <w:r w:rsidRPr="00033D54">
              <w:rPr>
                <w:lang w:val="uk-UA"/>
              </w:rPr>
              <w:t>Ремонт покрівлі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тис.кв.м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7</w:t>
            </w:r>
            <w:r w:rsidR="0067067C">
              <w:rPr>
                <w:lang w:val="uk-UA"/>
              </w:rPr>
              <w:t>1</w:t>
            </w:r>
            <w:r w:rsidR="000909C0">
              <w:rPr>
                <w:lang w:val="uk-UA"/>
              </w:rPr>
              <w:t>2</w:t>
            </w:r>
            <w:r w:rsidRPr="00033D54">
              <w:rPr>
                <w:lang w:val="uk-UA"/>
              </w:rPr>
              <w:t>,</w:t>
            </w:r>
            <w:r w:rsidR="000909C0">
              <w:rPr>
                <w:lang w:val="uk-UA"/>
              </w:rPr>
              <w:t>8</w:t>
            </w:r>
            <w:r w:rsidR="0067067C">
              <w:rPr>
                <w:lang w:val="uk-UA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33D54" w:rsidRPr="00033D54">
              <w:rPr>
                <w:lang w:val="uk-UA"/>
              </w:rPr>
              <w:t>,</w:t>
            </w:r>
            <w:r w:rsidR="000909C0">
              <w:rPr>
                <w:lang w:val="uk-UA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33D54" w:rsidRPr="00033D54">
              <w:rPr>
                <w:lang w:val="uk-UA"/>
              </w:rPr>
              <w:t>,</w:t>
            </w:r>
            <w:r w:rsidR="000909C0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33D54" w:rsidRPr="00033D54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</w:p>
        </w:tc>
      </w:tr>
      <w:tr w:rsidR="00033D54" w:rsidRPr="00033D54" w:rsidTr="00033D54">
        <w:trPr>
          <w:trHeight w:val="40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033D54" w:rsidRDefault="00033D54" w:rsidP="00E1303D">
            <w:pPr>
              <w:rPr>
                <w:lang w:val="uk-UA"/>
              </w:rPr>
            </w:pP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D54" w:rsidRPr="00033D54" w:rsidRDefault="00033D54" w:rsidP="00E1303D">
            <w:pPr>
              <w:rPr>
                <w:lang w:val="uk-UA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буд.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909C0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7067C">
              <w:rPr>
                <w:lang w:val="uk-UA"/>
              </w:rPr>
              <w:t>2</w:t>
            </w:r>
            <w:r w:rsidR="00033D54" w:rsidRPr="00033D54">
              <w:rPr>
                <w:lang w:val="uk-UA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33D54" w:rsidRPr="00033D54" w:rsidTr="00033D54">
        <w:trPr>
          <w:trHeight w:val="3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3.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jc w:val="both"/>
              <w:rPr>
                <w:lang w:val="uk-UA"/>
              </w:rPr>
            </w:pPr>
            <w:r w:rsidRPr="00033D54">
              <w:rPr>
                <w:lang w:val="uk-UA"/>
              </w:rPr>
              <w:t>Поточний</w:t>
            </w:r>
            <w:r w:rsidR="00244D84">
              <w:rPr>
                <w:lang w:val="uk-UA"/>
              </w:rPr>
              <w:t xml:space="preserve"> </w:t>
            </w:r>
            <w:r w:rsidRPr="00033D54">
              <w:rPr>
                <w:lang w:val="uk-UA"/>
              </w:rPr>
              <w:t>ремонт систем: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</w:tc>
      </w:tr>
      <w:tr w:rsidR="00033D54" w:rsidRPr="00033D54" w:rsidTr="00033D54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033D54" w:rsidRDefault="00033D54" w:rsidP="00E1303D">
            <w:pPr>
              <w:rPr>
                <w:lang w:val="uk-UA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jc w:val="both"/>
              <w:rPr>
                <w:lang w:val="uk-UA"/>
              </w:rPr>
            </w:pPr>
            <w:r w:rsidRPr="00033D54">
              <w:rPr>
                <w:lang w:val="uk-UA"/>
              </w:rPr>
              <w:t>-центрального опалення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систем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7067C">
              <w:rPr>
                <w:lang w:val="uk-UA"/>
              </w:rPr>
              <w:t>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7067C">
              <w:rPr>
                <w:lang w:val="uk-UA"/>
              </w:rPr>
              <w:t>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033D54" w:rsidRPr="00033D54" w:rsidTr="00033D54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033D54" w:rsidRDefault="00033D54" w:rsidP="00E1303D">
            <w:pPr>
              <w:rPr>
                <w:lang w:val="uk-UA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jc w:val="both"/>
              <w:rPr>
                <w:lang w:val="uk-UA"/>
              </w:rPr>
            </w:pPr>
            <w:r w:rsidRPr="00033D54">
              <w:rPr>
                <w:lang w:val="uk-UA"/>
              </w:rPr>
              <w:t>-холодного водопост</w:t>
            </w:r>
            <w:r w:rsidRPr="00033D54">
              <w:rPr>
                <w:lang w:val="uk-UA"/>
              </w:rPr>
              <w:t>а</w:t>
            </w:r>
            <w:r w:rsidRPr="00033D54">
              <w:rPr>
                <w:lang w:val="uk-UA"/>
              </w:rPr>
              <w:t>чання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систем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33D54" w:rsidRPr="00033D54">
              <w:rPr>
                <w:lang w:val="uk-UA"/>
              </w:rPr>
              <w:t>8</w:t>
            </w:r>
            <w:r>
              <w:rPr>
                <w:lang w:val="uk-UA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3</w:t>
            </w:r>
            <w:r w:rsidR="00244D84">
              <w:rPr>
                <w:lang w:val="uk-UA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3D54" w:rsidRPr="00033D54">
              <w:rPr>
                <w:lang w:val="uk-UA"/>
              </w:rPr>
              <w:t>9</w:t>
            </w:r>
          </w:p>
        </w:tc>
      </w:tr>
      <w:tr w:rsidR="00033D54" w:rsidRPr="00033D54" w:rsidTr="000F2336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D8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4.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jc w:val="both"/>
              <w:rPr>
                <w:lang w:val="uk-UA"/>
              </w:rPr>
            </w:pPr>
            <w:r w:rsidRPr="00033D54">
              <w:rPr>
                <w:lang w:val="uk-UA"/>
              </w:rPr>
              <w:t>Промивання опалювал</w:t>
            </w:r>
            <w:r w:rsidRPr="00033D54">
              <w:rPr>
                <w:lang w:val="uk-UA"/>
              </w:rPr>
              <w:t>ь</w:t>
            </w:r>
            <w:r w:rsidRPr="00033D54">
              <w:rPr>
                <w:lang w:val="uk-UA"/>
              </w:rPr>
              <w:t>них систем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D8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шт.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D84" w:rsidRP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7067C">
              <w:rPr>
                <w:lang w:val="uk-UA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D84" w:rsidRP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4D8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4D84" w:rsidRP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3D54" w:rsidRPr="00033D54" w:rsidTr="000F233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5.</w:t>
            </w:r>
          </w:p>
          <w:p w:rsidR="00244D84" w:rsidRPr="00033D54" w:rsidRDefault="00244D84" w:rsidP="00E1303D">
            <w:pPr>
              <w:jc w:val="center"/>
              <w:rPr>
                <w:lang w:val="uk-UA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rPr>
                <w:lang w:val="uk-UA"/>
              </w:rPr>
            </w:pPr>
            <w:r w:rsidRPr="00033D54">
              <w:rPr>
                <w:lang w:val="uk-UA"/>
              </w:rPr>
              <w:t>Ремонт опалювальних п</w:t>
            </w:r>
            <w:r w:rsidRPr="00033D54">
              <w:rPr>
                <w:lang w:val="uk-UA"/>
              </w:rPr>
              <w:t>е</w:t>
            </w:r>
            <w:r w:rsidRPr="00033D54">
              <w:rPr>
                <w:lang w:val="uk-UA"/>
              </w:rPr>
              <w:t>чей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шт.</w:t>
            </w:r>
          </w:p>
          <w:p w:rsidR="00244D84" w:rsidRPr="00033D54" w:rsidRDefault="00244D84" w:rsidP="00E1303D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244D84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605</w:t>
            </w:r>
          </w:p>
          <w:p w:rsidR="00244D84" w:rsidRPr="00033D54" w:rsidRDefault="00244D84" w:rsidP="00E1303D">
            <w:pPr>
              <w:jc w:val="center"/>
              <w:rPr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  <w:p w:rsidR="00244D84" w:rsidRPr="00033D54" w:rsidRDefault="00244D84" w:rsidP="00E1303D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Default="00A77937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</w:tr>
      <w:tr w:rsidR="00033D54" w:rsidRPr="00033D54" w:rsidTr="00033D54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6.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jc w:val="both"/>
              <w:rPr>
                <w:lang w:val="uk-UA"/>
              </w:rPr>
            </w:pPr>
            <w:r w:rsidRPr="00033D54">
              <w:rPr>
                <w:lang w:val="uk-UA"/>
              </w:rPr>
              <w:t>Ремонт електрощитових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шт.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A77937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1</w:t>
            </w:r>
            <w:r w:rsidR="00A77937">
              <w:rPr>
                <w:lang w:val="uk-UA"/>
              </w:rPr>
              <w:t>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3</w:t>
            </w:r>
            <w:r w:rsidR="00A77937">
              <w:rPr>
                <w:lang w:val="uk-UA"/>
              </w:rPr>
              <w:t>1</w:t>
            </w:r>
            <w:r w:rsidRPr="00033D54">
              <w:rPr>
                <w:lang w:val="uk-UA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Pr="00033D54" w:rsidRDefault="0067067C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33D54" w:rsidRPr="00033D54" w:rsidTr="000F2336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7.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rPr>
                <w:lang w:val="uk-UA"/>
              </w:rPr>
            </w:pPr>
            <w:r w:rsidRPr="00033D54">
              <w:rPr>
                <w:lang w:val="uk-UA"/>
              </w:rPr>
              <w:t>Ремонт елеваторних ву</w:t>
            </w:r>
            <w:r w:rsidRPr="00033D54">
              <w:rPr>
                <w:lang w:val="uk-UA"/>
              </w:rPr>
              <w:t>з</w:t>
            </w:r>
            <w:r w:rsidRPr="00033D54">
              <w:rPr>
                <w:lang w:val="uk-UA"/>
              </w:rPr>
              <w:t>лів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937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од.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A77937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7067C">
              <w:rPr>
                <w:lang w:val="uk-UA"/>
              </w:rPr>
              <w:t>35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A77937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7067C">
              <w:rPr>
                <w:lang w:val="uk-UA"/>
              </w:rPr>
              <w:t>4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Default="00A77937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7067C"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Default="00A77937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7067C">
              <w:rPr>
                <w:lang w:val="uk-UA"/>
              </w:rPr>
              <w:t>4</w:t>
            </w:r>
          </w:p>
          <w:p w:rsidR="00A77937" w:rsidRPr="00033D54" w:rsidRDefault="00A77937" w:rsidP="00E1303D">
            <w:pPr>
              <w:jc w:val="center"/>
              <w:rPr>
                <w:lang w:val="uk-UA"/>
              </w:rPr>
            </w:pPr>
          </w:p>
        </w:tc>
      </w:tr>
      <w:tr w:rsidR="00033D54" w:rsidRPr="00033D54" w:rsidTr="00033D54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8.</w:t>
            </w:r>
          </w:p>
          <w:p w:rsidR="000F2336" w:rsidRDefault="000F2336" w:rsidP="00E1303D">
            <w:pPr>
              <w:jc w:val="center"/>
              <w:rPr>
                <w:lang w:val="uk-UA"/>
              </w:rPr>
            </w:pP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D54" w:rsidRPr="00033D54" w:rsidRDefault="00033D54" w:rsidP="00E1303D">
            <w:pPr>
              <w:rPr>
                <w:lang w:val="uk-UA"/>
              </w:rPr>
            </w:pPr>
            <w:r w:rsidRPr="00033D54">
              <w:rPr>
                <w:lang w:val="uk-UA"/>
              </w:rPr>
              <w:t>Підготовка тротуарно-прибиральних машин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шт.</w:t>
            </w:r>
          </w:p>
          <w:p w:rsidR="000F2336" w:rsidRDefault="000F2336" w:rsidP="00E1303D">
            <w:pPr>
              <w:jc w:val="center"/>
              <w:rPr>
                <w:lang w:val="uk-UA"/>
              </w:rPr>
            </w:pP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2</w:t>
            </w:r>
            <w:r w:rsidR="000F2336">
              <w:rPr>
                <w:lang w:val="uk-UA"/>
              </w:rPr>
              <w:t>2</w:t>
            </w:r>
          </w:p>
          <w:p w:rsidR="000F2336" w:rsidRDefault="000F2336" w:rsidP="00E1303D">
            <w:pPr>
              <w:jc w:val="center"/>
              <w:rPr>
                <w:lang w:val="uk-UA"/>
              </w:rPr>
            </w:pP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  <w:p w:rsidR="000F2336" w:rsidRDefault="000F2336" w:rsidP="00E1303D">
            <w:pPr>
              <w:jc w:val="center"/>
              <w:rPr>
                <w:lang w:val="uk-UA"/>
              </w:rPr>
            </w:pP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2</w:t>
            </w:r>
            <w:r w:rsidR="000F2336">
              <w:rPr>
                <w:lang w:val="uk-UA"/>
              </w:rPr>
              <w:t>2</w:t>
            </w:r>
          </w:p>
          <w:p w:rsidR="000F2336" w:rsidRDefault="000F2336" w:rsidP="00E1303D">
            <w:pPr>
              <w:jc w:val="center"/>
              <w:rPr>
                <w:lang w:val="uk-UA"/>
              </w:rPr>
            </w:pP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-</w:t>
            </w:r>
          </w:p>
          <w:p w:rsidR="000F2336" w:rsidRDefault="000F2336" w:rsidP="00E1303D">
            <w:pPr>
              <w:jc w:val="center"/>
              <w:rPr>
                <w:lang w:val="uk-UA"/>
              </w:rPr>
            </w:pP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</w:tr>
      <w:tr w:rsidR="00033D54" w:rsidRPr="00033D54" w:rsidTr="000F2336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9.</w:t>
            </w: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D54" w:rsidRDefault="00033D54" w:rsidP="00E1303D">
            <w:pPr>
              <w:rPr>
                <w:lang w:val="uk-UA"/>
              </w:rPr>
            </w:pPr>
            <w:r w:rsidRPr="00033D54">
              <w:rPr>
                <w:lang w:val="uk-UA"/>
              </w:rPr>
              <w:t>Заготівля піскосоляної суміші</w:t>
            </w:r>
          </w:p>
          <w:p w:rsidR="000F2336" w:rsidRPr="00033D54" w:rsidRDefault="000F2336" w:rsidP="00E1303D">
            <w:pPr>
              <w:rPr>
                <w:lang w:val="uk-UA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3D54" w:rsidRDefault="000F2336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52</w:t>
            </w: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3D54" w:rsidRDefault="000F2336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33D54" w:rsidRPr="00033D54">
              <w:rPr>
                <w:lang w:val="uk-UA"/>
              </w:rPr>
              <w:t>5</w:t>
            </w: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3D54" w:rsidRDefault="00033D54" w:rsidP="00E1303D">
            <w:pPr>
              <w:jc w:val="center"/>
              <w:rPr>
                <w:lang w:val="uk-UA"/>
              </w:rPr>
            </w:pPr>
            <w:r w:rsidRPr="00033D54">
              <w:rPr>
                <w:lang w:val="uk-UA"/>
              </w:rPr>
              <w:t>3</w:t>
            </w:r>
            <w:r w:rsidR="000F2336">
              <w:rPr>
                <w:lang w:val="uk-UA"/>
              </w:rPr>
              <w:t>20</w:t>
            </w: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3D54" w:rsidRDefault="000F2336" w:rsidP="00E13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  <w:p w:rsidR="000F2336" w:rsidRPr="00033D54" w:rsidRDefault="000F2336" w:rsidP="00E1303D">
            <w:pPr>
              <w:jc w:val="center"/>
              <w:rPr>
                <w:lang w:val="uk-UA"/>
              </w:rPr>
            </w:pPr>
          </w:p>
        </w:tc>
      </w:tr>
    </w:tbl>
    <w:p w:rsidR="00033D54" w:rsidRPr="00033D54" w:rsidRDefault="00033D54" w:rsidP="00033D54">
      <w:pPr>
        <w:rPr>
          <w:lang w:val="uk-UA"/>
        </w:rPr>
      </w:pPr>
    </w:p>
    <w:p w:rsidR="00033D54" w:rsidRPr="00033D54" w:rsidRDefault="00033D54" w:rsidP="00033D54">
      <w:pPr>
        <w:rPr>
          <w:lang w:val="uk-UA"/>
        </w:rPr>
      </w:pPr>
    </w:p>
    <w:p w:rsidR="00033D54" w:rsidRDefault="00710B75" w:rsidP="00033D54">
      <w:pPr>
        <w:ind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</w:t>
      </w:r>
      <w:r w:rsidR="00452F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 н</w:t>
      </w:r>
      <w:r w:rsidR="00AE31B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033D54">
        <w:rPr>
          <w:sz w:val="28"/>
          <w:szCs w:val="28"/>
          <w:lang w:val="uk-UA"/>
        </w:rPr>
        <w:t xml:space="preserve"> управління житлового</w:t>
      </w:r>
    </w:p>
    <w:p w:rsidR="00033D54" w:rsidRDefault="00033D54" w:rsidP="00033D54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</w:t>
      </w:r>
      <w:r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10B7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  <w:r w:rsidR="00AE31B9">
        <w:rPr>
          <w:sz w:val="28"/>
          <w:szCs w:val="28"/>
          <w:lang w:val="uk-UA"/>
        </w:rPr>
        <w:t xml:space="preserve"> </w:t>
      </w:r>
      <w:r w:rsidR="00710B75">
        <w:rPr>
          <w:sz w:val="28"/>
          <w:szCs w:val="28"/>
          <w:lang w:val="uk-UA"/>
        </w:rPr>
        <w:t>В</w:t>
      </w:r>
      <w:r w:rsidR="00AE31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10B75">
        <w:rPr>
          <w:sz w:val="28"/>
          <w:szCs w:val="28"/>
          <w:lang w:val="uk-UA"/>
        </w:rPr>
        <w:t>Задорожний</w:t>
      </w:r>
    </w:p>
    <w:p w:rsidR="00033D54" w:rsidRDefault="00033D54" w:rsidP="00033D54">
      <w:pPr>
        <w:rPr>
          <w:sz w:val="28"/>
          <w:szCs w:val="28"/>
          <w:lang w:val="uk-UA"/>
        </w:rPr>
      </w:pPr>
    </w:p>
    <w:p w:rsidR="0088520B" w:rsidRDefault="00033D54" w:rsidP="006D782C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 М. Пашко                                                                                                                 </w:t>
      </w:r>
      <w:r w:rsidR="00BD14BC">
        <w:rPr>
          <w:sz w:val="28"/>
          <w:szCs w:val="28"/>
          <w:lang w:val="uk-UA"/>
        </w:rPr>
        <w:t xml:space="preserve">                      </w:t>
      </w:r>
      <w:r w:rsidR="000F23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</w:p>
    <w:p w:rsidR="00033D54" w:rsidRDefault="0088520B" w:rsidP="00033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033D54">
        <w:rPr>
          <w:sz w:val="28"/>
          <w:szCs w:val="28"/>
          <w:lang w:val="uk-UA"/>
        </w:rPr>
        <w:t>Додаток 6</w:t>
      </w:r>
    </w:p>
    <w:p w:rsidR="00033D54" w:rsidRDefault="00033D54" w:rsidP="00033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міськвико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кому</w:t>
      </w:r>
    </w:p>
    <w:p w:rsidR="00033D54" w:rsidRDefault="00033D54" w:rsidP="00033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</w:t>
      </w:r>
      <w:r w:rsidR="008F7B63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№ _____</w:t>
      </w:r>
    </w:p>
    <w:p w:rsidR="00033D54" w:rsidRPr="00377CE8" w:rsidRDefault="00033D54" w:rsidP="00033D54">
      <w:pPr>
        <w:rPr>
          <w:sz w:val="16"/>
          <w:szCs w:val="16"/>
          <w:lang w:val="uk-UA"/>
        </w:rPr>
      </w:pPr>
    </w:p>
    <w:p w:rsidR="00033D54" w:rsidRDefault="00033D54" w:rsidP="00033D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ЗАХОДИ </w:t>
      </w:r>
    </w:p>
    <w:p w:rsidR="00033D54" w:rsidRDefault="00033D54" w:rsidP="00033D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підготовки об’єктів КП «Житомирське трамвайно-тролейбусне управління» </w:t>
      </w:r>
      <w:r w:rsidR="0088520B">
        <w:rPr>
          <w:sz w:val="28"/>
          <w:szCs w:val="28"/>
          <w:lang w:val="uk-UA"/>
        </w:rPr>
        <w:t xml:space="preserve">та КП «Управління автомобільних шляхів» </w:t>
      </w:r>
      <w:r>
        <w:rPr>
          <w:sz w:val="28"/>
          <w:szCs w:val="28"/>
          <w:lang w:val="uk-UA"/>
        </w:rPr>
        <w:t>Житомирської міської ради до роботи в осінньо-зимовий період 20</w:t>
      </w:r>
      <w:r w:rsidR="00452F4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</w:t>
      </w:r>
      <w:r w:rsidR="00AE31B9">
        <w:rPr>
          <w:sz w:val="28"/>
          <w:szCs w:val="28"/>
          <w:lang w:val="uk-UA"/>
        </w:rPr>
        <w:t>2</w:t>
      </w:r>
      <w:r w:rsidR="00452F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ків</w:t>
      </w:r>
    </w:p>
    <w:p w:rsidR="00885575" w:rsidRDefault="00885575" w:rsidP="00033D54">
      <w:pPr>
        <w:jc w:val="center"/>
        <w:rPr>
          <w:sz w:val="28"/>
          <w:szCs w:val="28"/>
          <w:lang w:val="uk-UA"/>
        </w:rPr>
      </w:pPr>
    </w:p>
    <w:p w:rsidR="00033D54" w:rsidRPr="00377CE8" w:rsidRDefault="00033D54" w:rsidP="00033D54">
      <w:pPr>
        <w:jc w:val="center"/>
        <w:rPr>
          <w:sz w:val="16"/>
          <w:szCs w:val="16"/>
          <w:lang w:val="uk-UA"/>
        </w:rPr>
      </w:pPr>
    </w:p>
    <w:tbl>
      <w:tblPr>
        <w:tblW w:w="94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2"/>
        <w:gridCol w:w="3264"/>
        <w:gridCol w:w="802"/>
        <w:gridCol w:w="14"/>
        <w:gridCol w:w="816"/>
        <w:gridCol w:w="1938"/>
        <w:gridCol w:w="2040"/>
      </w:tblGrid>
      <w:tr w:rsidR="00033D54" w:rsidRPr="00FB2D16" w:rsidTr="00FB2D16">
        <w:trPr>
          <w:trHeight w:val="13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54" w:rsidRPr="00FB2D16" w:rsidRDefault="00033D54" w:rsidP="00FB2D16">
            <w:pPr>
              <w:jc w:val="center"/>
              <w:rPr>
                <w:sz w:val="24"/>
                <w:szCs w:val="24"/>
                <w:lang w:val="uk-UA"/>
              </w:rPr>
            </w:pPr>
            <w:r w:rsidRPr="00FB2D16">
              <w:rPr>
                <w:sz w:val="24"/>
                <w:szCs w:val="24"/>
                <w:lang w:val="uk-UA"/>
              </w:rPr>
              <w:t>№</w:t>
            </w:r>
          </w:p>
          <w:p w:rsidR="00033D54" w:rsidRPr="00FB2D16" w:rsidRDefault="00033D54" w:rsidP="00FB2D16">
            <w:pPr>
              <w:jc w:val="center"/>
              <w:rPr>
                <w:sz w:val="24"/>
                <w:szCs w:val="24"/>
                <w:lang w:val="uk-UA"/>
              </w:rPr>
            </w:pPr>
            <w:r w:rsidRPr="00FB2D16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54" w:rsidRPr="00FB2D16" w:rsidRDefault="00033D54" w:rsidP="00FB2D16">
            <w:pPr>
              <w:jc w:val="center"/>
              <w:rPr>
                <w:sz w:val="24"/>
                <w:szCs w:val="24"/>
                <w:lang w:val="uk-UA"/>
              </w:rPr>
            </w:pP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Найм</w:t>
            </w:r>
            <w:r w:rsidRPr="00FB2D16">
              <w:rPr>
                <w:rStyle w:val="11pt"/>
                <w:b w:val="0"/>
                <w:bCs w:val="0"/>
                <w:color w:val="000000"/>
                <w:sz w:val="24"/>
                <w:szCs w:val="24"/>
                <w:lang w:val="uk-UA"/>
              </w:rPr>
              <w:t>енування</w:t>
            </w:r>
            <w:r w:rsidRPr="00FB2D16">
              <w:rPr>
                <w:rStyle w:val="11pt"/>
                <w:b w:val="0"/>
                <w:bCs w:val="0"/>
                <w:color w:val="000000"/>
                <w:sz w:val="24"/>
                <w:szCs w:val="24"/>
              </w:rPr>
              <w:t xml:space="preserve"> заходів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B652B6" w:rsidP="00FB2D16">
            <w:pPr>
              <w:pStyle w:val="a3"/>
              <w:spacing w:after="120"/>
              <w:rPr>
                <w:sz w:val="24"/>
                <w:szCs w:val="24"/>
              </w:rPr>
            </w:pP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Од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и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ниця вим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і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after="60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О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б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сяг робіт</w:t>
            </w:r>
          </w:p>
          <w:p w:rsidR="00033D54" w:rsidRPr="00FB2D16" w:rsidRDefault="00033D54" w:rsidP="00FB2D16">
            <w:pPr>
              <w:pStyle w:val="a3"/>
              <w:spacing w:before="6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6" w:rsidRPr="00FB2D16" w:rsidRDefault="00033D54" w:rsidP="00FB2D16">
            <w:pPr>
              <w:pStyle w:val="a3"/>
              <w:spacing w:after="60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 xml:space="preserve">Джерела </w:t>
            </w:r>
          </w:p>
          <w:p w:rsidR="00033D54" w:rsidRPr="00FB2D16" w:rsidRDefault="00033D54" w:rsidP="00FB2D16">
            <w:pPr>
              <w:pStyle w:val="a3"/>
              <w:spacing w:after="60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фіна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н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сування</w:t>
            </w:r>
          </w:p>
          <w:p w:rsidR="00033D54" w:rsidRPr="00FB2D16" w:rsidRDefault="00033D54" w:rsidP="00FB2D16">
            <w:pPr>
              <w:pStyle w:val="a3"/>
              <w:spacing w:before="6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6" w:rsidRPr="00FB2D16" w:rsidRDefault="00033D54" w:rsidP="00FB2D16">
            <w:pPr>
              <w:pStyle w:val="a3"/>
              <w:spacing w:before="120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Термін</w:t>
            </w:r>
          </w:p>
          <w:p w:rsidR="00033D54" w:rsidRPr="00FB2D16" w:rsidRDefault="00033D54" w:rsidP="00FB2D16">
            <w:pPr>
              <w:pStyle w:val="a3"/>
              <w:spacing w:before="120"/>
              <w:rPr>
                <w:rStyle w:val="11pt"/>
                <w:b w:val="0"/>
                <w:color w:val="000000"/>
                <w:sz w:val="24"/>
                <w:szCs w:val="24"/>
              </w:rPr>
            </w:pP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викона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н</w:t>
            </w:r>
            <w:r w:rsidRPr="00FB2D16">
              <w:rPr>
                <w:rStyle w:val="11pt"/>
                <w:b w:val="0"/>
                <w:color w:val="000000"/>
                <w:sz w:val="24"/>
                <w:szCs w:val="24"/>
              </w:rPr>
              <w:t>ня</w:t>
            </w:r>
          </w:p>
          <w:p w:rsidR="00033D54" w:rsidRPr="00FB2D16" w:rsidRDefault="00033D54" w:rsidP="00FB2D16">
            <w:pPr>
              <w:pStyle w:val="a3"/>
              <w:spacing w:before="120"/>
              <w:rPr>
                <w:sz w:val="24"/>
                <w:szCs w:val="24"/>
              </w:rPr>
            </w:pPr>
          </w:p>
        </w:tc>
      </w:tr>
      <w:tr w:rsidR="007374AA" w:rsidRPr="00FB2D16" w:rsidTr="00FB2D16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A" w:rsidRPr="00FB2D16" w:rsidRDefault="006D782C" w:rsidP="00FB2D16">
            <w:pPr>
              <w:jc w:val="center"/>
              <w:rPr>
                <w:lang w:val="uk-UA"/>
              </w:rPr>
            </w:pPr>
            <w:r w:rsidRPr="00FB2D16">
              <w:rPr>
                <w:lang w:val="uk-UA"/>
              </w:rPr>
              <w:t>1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A" w:rsidRPr="00FB2D16" w:rsidRDefault="006D782C" w:rsidP="00FB2D16">
            <w:pPr>
              <w:jc w:val="center"/>
              <w:rPr>
                <w:rStyle w:val="12pt"/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 w:rsidRPr="00FB2D16">
              <w:rPr>
                <w:rStyle w:val="12pt"/>
                <w:b w:val="0"/>
                <w:bCs w:val="0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B2D16" w:rsidRDefault="006D782C" w:rsidP="00FB2D16">
            <w:pPr>
              <w:pStyle w:val="a3"/>
              <w:spacing w:before="120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FB2D16">
              <w:rPr>
                <w:rStyle w:val="11pt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B2D16" w:rsidRDefault="006D782C" w:rsidP="00FB2D16">
            <w:pPr>
              <w:pStyle w:val="a3"/>
              <w:spacing w:after="60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FB2D16">
              <w:rPr>
                <w:rStyle w:val="11pt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B2D16" w:rsidRDefault="006D782C" w:rsidP="00FB2D16">
            <w:pPr>
              <w:pStyle w:val="a3"/>
              <w:spacing w:after="60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FB2D16">
              <w:rPr>
                <w:rStyle w:val="11pt"/>
                <w:b w:val="0"/>
                <w:color w:val="000000"/>
                <w:sz w:val="20"/>
                <w:szCs w:val="20"/>
              </w:rPr>
              <w:t xml:space="preserve">               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A" w:rsidRPr="00FB2D16" w:rsidRDefault="006D782C" w:rsidP="00FB2D16">
            <w:pPr>
              <w:pStyle w:val="a3"/>
              <w:spacing w:before="120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FB2D16">
              <w:rPr>
                <w:rStyle w:val="11pt"/>
                <w:b w:val="0"/>
                <w:color w:val="000000"/>
                <w:sz w:val="20"/>
                <w:szCs w:val="20"/>
              </w:rPr>
              <w:t xml:space="preserve">              5</w:t>
            </w:r>
          </w:p>
        </w:tc>
      </w:tr>
      <w:tr w:rsidR="00033D54" w:rsidRPr="00FB2D16" w:rsidTr="00FB2D16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1.</w:t>
            </w:r>
          </w:p>
          <w:p w:rsidR="000F2336" w:rsidRPr="00FB2D16" w:rsidRDefault="000F2336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</w:p>
          <w:p w:rsidR="000F2336" w:rsidRPr="00FB2D16" w:rsidRDefault="000F2336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Виконати ремонт:</w:t>
            </w:r>
          </w:p>
          <w:p w:rsidR="00033D54" w:rsidRPr="00FB2D16" w:rsidRDefault="00033D54" w:rsidP="00FB2D16">
            <w:pPr>
              <w:pStyle w:val="a3"/>
              <w:numPr>
                <w:ilvl w:val="0"/>
                <w:numId w:val="9"/>
              </w:numPr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тролейбусів;</w:t>
            </w:r>
          </w:p>
          <w:p w:rsidR="000F2336" w:rsidRPr="00FB2D16" w:rsidRDefault="000F2336" w:rsidP="00FB2D16">
            <w:pPr>
              <w:pStyle w:val="a3"/>
              <w:spacing w:line="240" w:lineRule="exact"/>
              <w:ind w:left="36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од.</w:t>
            </w:r>
          </w:p>
          <w:p w:rsidR="000F2336" w:rsidRPr="00FB2D16" w:rsidRDefault="000F2336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</w:p>
          <w:p w:rsidR="000F2336" w:rsidRPr="00FB2D16" w:rsidRDefault="000F2336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885575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sz w:val="24"/>
                <w:szCs w:val="24"/>
              </w:rPr>
              <w:t>по ф</w:t>
            </w:r>
            <w:r w:rsidRPr="00FB2D16">
              <w:rPr>
                <w:sz w:val="24"/>
                <w:szCs w:val="24"/>
              </w:rPr>
              <w:t>а</w:t>
            </w:r>
            <w:r w:rsidRPr="00FB2D16">
              <w:rPr>
                <w:sz w:val="24"/>
                <w:szCs w:val="24"/>
              </w:rPr>
              <w:t>кту</w:t>
            </w:r>
          </w:p>
          <w:p w:rsidR="000F2336" w:rsidRPr="00FB2D16" w:rsidRDefault="000F2336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  <w:p w:rsidR="000F2336" w:rsidRPr="00FB2D16" w:rsidRDefault="000F2336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1" w:rsidRPr="00FB2D16" w:rsidRDefault="00266DB1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М</w:t>
            </w:r>
            <w:r w:rsidR="00033D54" w:rsidRPr="00FB2D16">
              <w:rPr>
                <w:rStyle w:val="12pt"/>
                <w:b w:val="0"/>
                <w:color w:val="000000"/>
              </w:rPr>
              <w:t>іський</w:t>
            </w:r>
          </w:p>
          <w:p w:rsidR="00033D54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 xml:space="preserve"> </w:t>
            </w:r>
            <w:r w:rsidR="000F2336" w:rsidRPr="00FB2D16">
              <w:rPr>
                <w:rStyle w:val="12pt"/>
                <w:b w:val="0"/>
                <w:color w:val="000000"/>
              </w:rPr>
              <w:t>б</w:t>
            </w:r>
            <w:r w:rsidRPr="00FB2D16">
              <w:rPr>
                <w:rStyle w:val="12pt"/>
                <w:b w:val="0"/>
                <w:color w:val="000000"/>
              </w:rPr>
              <w:t>ю</w:t>
            </w:r>
            <w:r w:rsidRPr="00FB2D16">
              <w:rPr>
                <w:rStyle w:val="12pt"/>
                <w:b w:val="0"/>
                <w:color w:val="000000"/>
              </w:rPr>
              <w:t>джет</w:t>
            </w:r>
          </w:p>
          <w:p w:rsidR="000F2336" w:rsidRPr="00FB2D16" w:rsidRDefault="000F2336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01.11.20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  <w:p w:rsidR="000F2336" w:rsidRPr="00FB2D16" w:rsidRDefault="000F2336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</w:p>
          <w:p w:rsidR="000F2336" w:rsidRPr="00FB2D16" w:rsidRDefault="000F2336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</w:tr>
      <w:tr w:rsidR="00033D54" w:rsidRPr="00FB2D16" w:rsidTr="00FB2D1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 xml:space="preserve">- трамвайної колії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км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0,25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1" w:rsidRPr="00FB2D16" w:rsidRDefault="00266DB1" w:rsidP="00E1303D">
            <w:pPr>
              <w:rPr>
                <w:rStyle w:val="12pt"/>
                <w:b w:val="0"/>
                <w:bCs w:val="0"/>
                <w:color w:val="000000"/>
                <w:lang w:val="uk-UA"/>
              </w:rPr>
            </w:pP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М</w:t>
            </w:r>
            <w:r w:rsidR="00033D54" w:rsidRPr="00FB2D16">
              <w:rPr>
                <w:rStyle w:val="12pt"/>
                <w:b w:val="0"/>
                <w:bCs w:val="0"/>
                <w:color w:val="000000"/>
              </w:rPr>
              <w:t>іс</w:t>
            </w:r>
            <w:r w:rsidR="00033D54" w:rsidRPr="00FB2D16">
              <w:rPr>
                <w:rStyle w:val="12pt"/>
                <w:b w:val="0"/>
                <w:bCs w:val="0"/>
                <w:color w:val="000000"/>
                <w:lang w:val="uk-UA"/>
              </w:rPr>
              <w:t>ький</w:t>
            </w:r>
          </w:p>
          <w:p w:rsidR="00033D54" w:rsidRPr="00FB2D16" w:rsidRDefault="00033D54" w:rsidP="00E1303D">
            <w:pPr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bCs w:val="0"/>
                <w:color w:val="000000"/>
              </w:rPr>
              <w:t xml:space="preserve"> бю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д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жет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01.11.20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</w:tc>
      </w:tr>
      <w:tr w:rsidR="00033D54" w:rsidRPr="00FB2D16" w:rsidTr="00FB2D1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D0" w:rsidRPr="00FB2D16" w:rsidRDefault="00033D54" w:rsidP="00FB2D16">
            <w:pPr>
              <w:pStyle w:val="a3"/>
              <w:numPr>
                <w:ilvl w:val="0"/>
                <w:numId w:val="9"/>
              </w:numPr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 xml:space="preserve">капітальний ремонт </w:t>
            </w:r>
          </w:p>
          <w:p w:rsidR="00033D54" w:rsidRPr="00FB2D16" w:rsidRDefault="00033D54" w:rsidP="00FB2D16">
            <w:pPr>
              <w:pStyle w:val="a3"/>
              <w:spacing w:line="240" w:lineRule="exact"/>
              <w:ind w:left="360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конт</w:t>
            </w:r>
            <w:r w:rsidRPr="00FB2D16">
              <w:rPr>
                <w:rStyle w:val="12pt"/>
                <w:b w:val="0"/>
                <w:color w:val="000000"/>
              </w:rPr>
              <w:t>а</w:t>
            </w:r>
            <w:r w:rsidRPr="00FB2D16">
              <w:rPr>
                <w:rStyle w:val="12pt"/>
                <w:b w:val="0"/>
                <w:color w:val="000000"/>
              </w:rPr>
              <w:t>ктної мережі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км</w:t>
            </w:r>
          </w:p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885575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0,15</w:t>
            </w:r>
          </w:p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1" w:rsidRPr="00FB2D16" w:rsidRDefault="00033D54" w:rsidP="00E1303D">
            <w:pPr>
              <w:rPr>
                <w:rStyle w:val="12pt"/>
                <w:b w:val="0"/>
                <w:bCs w:val="0"/>
                <w:color w:val="000000"/>
                <w:lang w:val="uk-UA"/>
              </w:rPr>
            </w:pP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м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іс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ький</w:t>
            </w:r>
            <w:r w:rsidRPr="00FB2D16">
              <w:rPr>
                <w:rStyle w:val="12pt"/>
                <w:b w:val="0"/>
                <w:bCs w:val="0"/>
                <w:color w:val="000000"/>
              </w:rPr>
              <w:t xml:space="preserve"> </w:t>
            </w:r>
          </w:p>
          <w:p w:rsidR="00033D54" w:rsidRPr="00FB2D16" w:rsidRDefault="00033D54" w:rsidP="00E1303D">
            <w:pPr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bCs w:val="0"/>
                <w:color w:val="000000"/>
              </w:rPr>
              <w:t>бю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д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жет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>01.11.20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  <w:p w:rsidR="00033D54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</w:p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</w:tr>
      <w:tr w:rsidR="00033D54" w:rsidRPr="00FB2D16" w:rsidTr="00FB2D1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60" w:lineRule="exact"/>
              <w:rPr>
                <w:i/>
                <w:sz w:val="24"/>
                <w:szCs w:val="24"/>
                <w:lang w:eastAsia="uk-UA"/>
              </w:rPr>
            </w:pPr>
            <w:r w:rsidRPr="00FB2D16">
              <w:rPr>
                <w:rStyle w:val="ad"/>
                <w:b w:val="0"/>
                <w:i w:val="0"/>
                <w:color w:val="000000"/>
                <w:sz w:val="24"/>
                <w:szCs w:val="24"/>
                <w:lang w:eastAsia="en-US"/>
              </w:rPr>
              <w:t>2.</w:t>
            </w:r>
          </w:p>
          <w:p w:rsidR="00033D54" w:rsidRPr="00FB2D16" w:rsidRDefault="00033D54" w:rsidP="00FB2D16">
            <w:pPr>
              <w:pStyle w:val="a3"/>
              <w:spacing w:line="80" w:lineRule="exact"/>
              <w:rPr>
                <w:i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Підготовка снігоочисн</w:t>
            </w:r>
            <w:r w:rsidRPr="00FB2D16">
              <w:rPr>
                <w:rStyle w:val="12pt"/>
                <w:b w:val="0"/>
                <w:color w:val="000000"/>
              </w:rPr>
              <w:t>и</w:t>
            </w:r>
            <w:r w:rsidRPr="00FB2D16">
              <w:rPr>
                <w:rStyle w:val="12pt"/>
                <w:b w:val="0"/>
                <w:color w:val="000000"/>
              </w:rPr>
              <w:t>ків трамвайних л</w:t>
            </w:r>
            <w:r w:rsidRPr="00FB2D16">
              <w:rPr>
                <w:rStyle w:val="12pt"/>
                <w:b w:val="0"/>
                <w:color w:val="000000"/>
              </w:rPr>
              <w:t>і</w:t>
            </w:r>
            <w:r w:rsidRPr="00FB2D16">
              <w:rPr>
                <w:rStyle w:val="12pt"/>
                <w:b w:val="0"/>
                <w:color w:val="000000"/>
              </w:rPr>
              <w:t>ній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од.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CE" w:rsidRPr="00FB2D16" w:rsidRDefault="00033D54" w:rsidP="00FB2D16">
            <w:pPr>
              <w:jc w:val="center"/>
              <w:rPr>
                <w:rStyle w:val="12pt"/>
                <w:b w:val="0"/>
                <w:bCs w:val="0"/>
                <w:color w:val="000000"/>
                <w:lang w:val="uk-UA"/>
              </w:rPr>
            </w:pP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к</w:t>
            </w:r>
            <w:r w:rsidRPr="00FB2D16">
              <w:rPr>
                <w:rStyle w:val="12pt"/>
                <w:b w:val="0"/>
                <w:bCs w:val="0"/>
                <w:color w:val="000000"/>
              </w:rPr>
              <w:t xml:space="preserve">ошти </w:t>
            </w:r>
          </w:p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  <w:proofErr w:type="gramStart"/>
            <w:r w:rsidRPr="00FB2D16">
              <w:rPr>
                <w:rStyle w:val="12pt"/>
                <w:b w:val="0"/>
                <w:bCs w:val="0"/>
                <w:color w:val="000000"/>
              </w:rPr>
              <w:t>п</w:t>
            </w:r>
            <w:proofErr w:type="gramEnd"/>
            <w:r w:rsidRPr="00FB2D16">
              <w:rPr>
                <w:rStyle w:val="12pt"/>
                <w:b w:val="0"/>
                <w:bCs w:val="0"/>
                <w:color w:val="000000"/>
              </w:rPr>
              <w:t>ід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п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риєм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с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т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01.10.20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</w:tc>
      </w:tr>
      <w:tr w:rsidR="00033D54" w:rsidRPr="00FB2D16" w:rsidTr="00FB2D16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140" w:lineRule="exact"/>
              <w:rPr>
                <w:sz w:val="24"/>
                <w:szCs w:val="24"/>
              </w:rPr>
            </w:pPr>
          </w:p>
          <w:p w:rsidR="00033D54" w:rsidRPr="00FB2D16" w:rsidRDefault="00033D54" w:rsidP="00FB2D16">
            <w:pPr>
              <w:pStyle w:val="a3"/>
              <w:spacing w:line="140" w:lineRule="exact"/>
              <w:rPr>
                <w:sz w:val="24"/>
                <w:szCs w:val="24"/>
                <w:lang w:eastAsia="uk-UA"/>
              </w:rPr>
            </w:pPr>
            <w:r w:rsidRPr="00FB2D16">
              <w:rPr>
                <w:sz w:val="24"/>
                <w:szCs w:val="24"/>
              </w:rPr>
              <w:t>3.</w:t>
            </w:r>
          </w:p>
          <w:p w:rsidR="00033D54" w:rsidRPr="00FB2D16" w:rsidRDefault="00033D54" w:rsidP="00FB2D16">
            <w:pPr>
              <w:pStyle w:val="a3"/>
              <w:spacing w:line="140" w:lineRule="exact"/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Ремонтно-будівельні р</w:t>
            </w:r>
            <w:r w:rsidRPr="00FB2D16">
              <w:rPr>
                <w:rStyle w:val="12pt"/>
                <w:b w:val="0"/>
                <w:color w:val="000000"/>
              </w:rPr>
              <w:t>о</w:t>
            </w:r>
            <w:r w:rsidRPr="00FB2D16">
              <w:rPr>
                <w:rStyle w:val="12pt"/>
                <w:b w:val="0"/>
                <w:color w:val="000000"/>
              </w:rPr>
              <w:t xml:space="preserve">боти:  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об.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885575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sz w:val="24"/>
                <w:szCs w:val="24"/>
              </w:rPr>
              <w:t>по ф</w:t>
            </w:r>
            <w:r w:rsidRPr="00FB2D16">
              <w:rPr>
                <w:sz w:val="24"/>
                <w:szCs w:val="24"/>
              </w:rPr>
              <w:t>а</w:t>
            </w:r>
            <w:r w:rsidRPr="00FB2D16">
              <w:rPr>
                <w:sz w:val="24"/>
                <w:szCs w:val="24"/>
              </w:rPr>
              <w:t>кту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CE" w:rsidRPr="00FB2D16" w:rsidRDefault="00371CCE" w:rsidP="00FB2D16">
            <w:pPr>
              <w:jc w:val="center"/>
              <w:rPr>
                <w:rStyle w:val="12pt"/>
                <w:b w:val="0"/>
                <w:bCs w:val="0"/>
                <w:color w:val="000000"/>
                <w:lang w:val="uk-UA"/>
              </w:rPr>
            </w:pP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К</w:t>
            </w:r>
            <w:r w:rsidR="00033D54" w:rsidRPr="00FB2D16">
              <w:rPr>
                <w:rStyle w:val="12pt"/>
                <w:b w:val="0"/>
                <w:bCs w:val="0"/>
                <w:color w:val="000000"/>
              </w:rPr>
              <w:t>ошти</w:t>
            </w:r>
          </w:p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bCs w:val="0"/>
                <w:color w:val="000000"/>
              </w:rPr>
              <w:t xml:space="preserve"> </w:t>
            </w:r>
            <w:proofErr w:type="gramStart"/>
            <w:r w:rsidRPr="00FB2D16">
              <w:rPr>
                <w:rStyle w:val="12pt"/>
                <w:b w:val="0"/>
                <w:bCs w:val="0"/>
                <w:color w:val="000000"/>
              </w:rPr>
              <w:t>п</w:t>
            </w:r>
            <w:proofErr w:type="gramEnd"/>
            <w:r w:rsidRPr="00FB2D16">
              <w:rPr>
                <w:rStyle w:val="12pt"/>
                <w:b w:val="0"/>
                <w:bCs w:val="0"/>
                <w:color w:val="000000"/>
              </w:rPr>
              <w:t>ід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п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риєм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с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т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01.11.20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</w:tc>
      </w:tr>
      <w:tr w:rsidR="00033D54" w:rsidRPr="00FB2D16" w:rsidTr="00FB2D16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- мийний корпус ТТД;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885575" w:rsidP="00FB2D16">
            <w:pPr>
              <w:jc w:val="center"/>
              <w:rPr>
                <w:sz w:val="24"/>
                <w:szCs w:val="24"/>
                <w:lang w:val="uk-UA"/>
              </w:rPr>
            </w:pPr>
            <w:r w:rsidRPr="00FB2D16">
              <w:rPr>
                <w:sz w:val="24"/>
                <w:szCs w:val="24"/>
                <w:lang w:val="uk-UA"/>
              </w:rPr>
              <w:t>по а</w:t>
            </w:r>
            <w:r w:rsidRPr="00FB2D16">
              <w:rPr>
                <w:sz w:val="24"/>
                <w:szCs w:val="24"/>
                <w:lang w:val="uk-UA"/>
              </w:rPr>
              <w:t>к</w:t>
            </w:r>
            <w:r w:rsidRPr="00FB2D16">
              <w:rPr>
                <w:sz w:val="24"/>
                <w:szCs w:val="24"/>
                <w:lang w:val="uk-UA"/>
              </w:rPr>
              <w:t>там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CE" w:rsidRPr="00FB2D16" w:rsidRDefault="00033D54" w:rsidP="00FB2D16">
            <w:pPr>
              <w:jc w:val="center"/>
              <w:rPr>
                <w:rStyle w:val="12pt"/>
                <w:b w:val="0"/>
                <w:bCs w:val="0"/>
                <w:color w:val="000000"/>
                <w:lang w:val="uk-UA"/>
              </w:rPr>
            </w:pP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к</w:t>
            </w:r>
            <w:r w:rsidRPr="00FB2D16">
              <w:rPr>
                <w:rStyle w:val="12pt"/>
                <w:b w:val="0"/>
                <w:bCs w:val="0"/>
                <w:color w:val="000000"/>
              </w:rPr>
              <w:t xml:space="preserve">ошти </w:t>
            </w:r>
          </w:p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  <w:proofErr w:type="gramStart"/>
            <w:r w:rsidRPr="00FB2D16">
              <w:rPr>
                <w:rStyle w:val="12pt"/>
                <w:b w:val="0"/>
                <w:bCs w:val="0"/>
                <w:color w:val="000000"/>
              </w:rPr>
              <w:t>п</w:t>
            </w:r>
            <w:proofErr w:type="gramEnd"/>
            <w:r w:rsidRPr="00FB2D16">
              <w:rPr>
                <w:rStyle w:val="12pt"/>
                <w:b w:val="0"/>
                <w:bCs w:val="0"/>
                <w:color w:val="000000"/>
              </w:rPr>
              <w:t>ід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п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риєм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с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т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01.11.20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</w:tc>
      </w:tr>
      <w:tr w:rsidR="00033D54" w:rsidRPr="00FB2D16" w:rsidTr="00FB2D1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-</w:t>
            </w:r>
            <w:r w:rsidR="00F14ACE" w:rsidRPr="00FB2D16">
              <w:rPr>
                <w:rStyle w:val="12pt"/>
                <w:b w:val="0"/>
                <w:color w:val="000000"/>
              </w:rPr>
              <w:t xml:space="preserve"> тягових підстанціях: №1,2,4,7,8,9,11.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885575" w:rsidP="00FB2D16">
            <w:pPr>
              <w:jc w:val="center"/>
              <w:rPr>
                <w:sz w:val="24"/>
                <w:szCs w:val="24"/>
                <w:lang w:val="uk-UA"/>
              </w:rPr>
            </w:pPr>
            <w:r w:rsidRPr="00FB2D16">
              <w:rPr>
                <w:sz w:val="24"/>
                <w:szCs w:val="24"/>
                <w:lang w:val="uk-UA"/>
              </w:rPr>
              <w:t>По факту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CE" w:rsidRPr="00FB2D16" w:rsidRDefault="00033D54" w:rsidP="00FB2D16">
            <w:pPr>
              <w:jc w:val="center"/>
              <w:rPr>
                <w:rStyle w:val="12pt"/>
                <w:b w:val="0"/>
                <w:bCs w:val="0"/>
                <w:color w:val="000000"/>
                <w:lang w:val="uk-UA"/>
              </w:rPr>
            </w:pP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кошти</w:t>
            </w:r>
            <w:r w:rsidRPr="00FB2D16">
              <w:rPr>
                <w:rStyle w:val="12pt"/>
                <w:b w:val="0"/>
                <w:bCs w:val="0"/>
                <w:color w:val="000000"/>
              </w:rPr>
              <w:t xml:space="preserve"> </w:t>
            </w:r>
          </w:p>
          <w:p w:rsidR="00033D54" w:rsidRPr="00FB2D16" w:rsidRDefault="00033D54" w:rsidP="00FB2D16">
            <w:pPr>
              <w:jc w:val="center"/>
              <w:rPr>
                <w:sz w:val="24"/>
                <w:szCs w:val="24"/>
              </w:rPr>
            </w:pPr>
            <w:proofErr w:type="gramStart"/>
            <w:r w:rsidRPr="00FB2D16">
              <w:rPr>
                <w:rStyle w:val="12pt"/>
                <w:b w:val="0"/>
                <w:bCs w:val="0"/>
                <w:color w:val="000000"/>
              </w:rPr>
              <w:t>п</w:t>
            </w:r>
            <w:proofErr w:type="gramEnd"/>
            <w:r w:rsidRPr="00FB2D16">
              <w:rPr>
                <w:rStyle w:val="12pt"/>
                <w:b w:val="0"/>
                <w:bCs w:val="0"/>
                <w:color w:val="000000"/>
              </w:rPr>
              <w:t>ід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п</w:t>
            </w:r>
            <w:r w:rsidRPr="00FB2D16">
              <w:rPr>
                <w:rStyle w:val="12pt"/>
                <w:b w:val="0"/>
                <w:bCs w:val="0"/>
                <w:color w:val="000000"/>
              </w:rPr>
              <w:t>риєм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с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т</w:t>
            </w:r>
            <w:r w:rsidRPr="00FB2D16">
              <w:rPr>
                <w:rStyle w:val="12pt"/>
                <w:b w:val="0"/>
                <w:bCs w:val="0"/>
                <w:color w:val="000000"/>
                <w:lang w:val="uk-UA"/>
              </w:rPr>
              <w:t>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01.11.20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</w:tc>
      </w:tr>
      <w:tr w:rsidR="00033D54" w:rsidRPr="00FB2D16" w:rsidTr="00FB2D16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60" w:lineRule="exact"/>
              <w:rPr>
                <w:i/>
                <w:sz w:val="24"/>
                <w:szCs w:val="24"/>
              </w:rPr>
            </w:pPr>
            <w:r w:rsidRPr="00FB2D16">
              <w:rPr>
                <w:rStyle w:val="ad"/>
                <w:b w:val="0"/>
                <w:i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D0" w:rsidRPr="00FB2D16" w:rsidRDefault="00033D54" w:rsidP="00FB2D16">
            <w:pPr>
              <w:pStyle w:val="a3"/>
              <w:spacing w:line="240" w:lineRule="exact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 xml:space="preserve">Підготовка </w:t>
            </w:r>
          </w:p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електрогоспода</w:t>
            </w:r>
            <w:r w:rsidRPr="00FB2D16">
              <w:rPr>
                <w:rStyle w:val="12pt"/>
                <w:b w:val="0"/>
                <w:color w:val="000000"/>
              </w:rPr>
              <w:t>р</w:t>
            </w:r>
            <w:r w:rsidRPr="00FB2D16">
              <w:rPr>
                <w:rStyle w:val="12pt"/>
                <w:b w:val="0"/>
                <w:color w:val="000000"/>
              </w:rPr>
              <w:t>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об.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Pr="00FB2D16" w:rsidRDefault="00266DB1" w:rsidP="00FB2D16">
            <w:pPr>
              <w:pStyle w:val="a3"/>
              <w:spacing w:line="240" w:lineRule="exact"/>
              <w:jc w:val="center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 xml:space="preserve">         </w:t>
            </w:r>
            <w:r w:rsidR="00033D54" w:rsidRPr="00FB2D16">
              <w:rPr>
                <w:rStyle w:val="12pt"/>
                <w:b w:val="0"/>
                <w:color w:val="000000"/>
              </w:rPr>
              <w:t xml:space="preserve">кошти </w:t>
            </w:r>
          </w:p>
          <w:p w:rsidR="00033D54" w:rsidRPr="00FB2D16" w:rsidRDefault="00033D54" w:rsidP="00FB2D16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пі</w:t>
            </w:r>
            <w:r w:rsidRPr="00FB2D16">
              <w:rPr>
                <w:rStyle w:val="12pt"/>
                <w:b w:val="0"/>
                <w:color w:val="000000"/>
              </w:rPr>
              <w:t>д</w:t>
            </w:r>
            <w:r w:rsidRPr="00FB2D16">
              <w:rPr>
                <w:rStyle w:val="12pt"/>
                <w:b w:val="0"/>
                <w:color w:val="000000"/>
              </w:rPr>
              <w:t>риємства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01.10.20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</w:tc>
      </w:tr>
      <w:tr w:rsidR="00033D54" w:rsidRPr="00FB2D16" w:rsidTr="00FB2D1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5.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Підготовка автогосподарс</w:t>
            </w:r>
            <w:r w:rsidRPr="00FB2D16">
              <w:rPr>
                <w:rStyle w:val="12pt"/>
                <w:b w:val="0"/>
                <w:color w:val="000000"/>
              </w:rPr>
              <w:t>т</w:t>
            </w:r>
            <w:r w:rsidRPr="00FB2D16">
              <w:rPr>
                <w:rStyle w:val="12pt"/>
                <w:b w:val="0"/>
                <w:color w:val="000000"/>
              </w:rPr>
              <w:t>ва</w:t>
            </w:r>
            <w:r w:rsidR="00E71357" w:rsidRPr="00FB2D16">
              <w:rPr>
                <w:rStyle w:val="12pt"/>
                <w:b w:val="0"/>
                <w:color w:val="000000"/>
              </w:rPr>
              <w:t xml:space="preserve"> та спеціалізованої техніки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од.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E71357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sz w:val="24"/>
                <w:szCs w:val="24"/>
              </w:rPr>
              <w:t>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Pr="00FB2D16" w:rsidRDefault="00266DB1" w:rsidP="00FB2D16">
            <w:pPr>
              <w:pStyle w:val="a3"/>
              <w:spacing w:line="240" w:lineRule="exact"/>
              <w:jc w:val="center"/>
              <w:rPr>
                <w:rStyle w:val="12pt"/>
                <w:b w:val="0"/>
                <w:color w:val="000000"/>
              </w:rPr>
            </w:pPr>
            <w:r w:rsidRPr="00FB2D16">
              <w:rPr>
                <w:rStyle w:val="12pt"/>
                <w:b w:val="0"/>
                <w:color w:val="000000"/>
              </w:rPr>
              <w:t xml:space="preserve">         </w:t>
            </w:r>
            <w:r w:rsidR="00371CCE" w:rsidRPr="00FB2D16">
              <w:rPr>
                <w:rStyle w:val="12pt"/>
                <w:b w:val="0"/>
                <w:color w:val="000000"/>
              </w:rPr>
              <w:t>к</w:t>
            </w:r>
            <w:r w:rsidR="00033D54" w:rsidRPr="00FB2D16">
              <w:rPr>
                <w:rStyle w:val="12pt"/>
                <w:b w:val="0"/>
                <w:color w:val="000000"/>
              </w:rPr>
              <w:t>ошти</w:t>
            </w:r>
          </w:p>
          <w:p w:rsidR="00033D54" w:rsidRPr="00FB2D16" w:rsidRDefault="00033D54" w:rsidP="00FB2D16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 xml:space="preserve"> підприємс</w:t>
            </w:r>
            <w:r w:rsidRPr="00FB2D16">
              <w:rPr>
                <w:rStyle w:val="12pt"/>
                <w:b w:val="0"/>
                <w:color w:val="000000"/>
              </w:rPr>
              <w:t>т</w:t>
            </w:r>
            <w:r w:rsidRPr="00FB2D16">
              <w:rPr>
                <w:rStyle w:val="12pt"/>
                <w:b w:val="0"/>
                <w:color w:val="000000"/>
              </w:rPr>
              <w:t>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54" w:rsidRPr="00FB2D16" w:rsidRDefault="00033D54" w:rsidP="00FB2D16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FB2D16">
              <w:rPr>
                <w:rStyle w:val="12pt"/>
                <w:b w:val="0"/>
                <w:color w:val="000000"/>
              </w:rPr>
              <w:t>01.10.20</w:t>
            </w:r>
            <w:r w:rsidR="006D782C" w:rsidRPr="00FB2D16">
              <w:rPr>
                <w:rStyle w:val="12pt"/>
                <w:b w:val="0"/>
                <w:color w:val="000000"/>
              </w:rPr>
              <w:t>20</w:t>
            </w:r>
            <w:r w:rsidR="00885575" w:rsidRPr="00FB2D16">
              <w:rPr>
                <w:rStyle w:val="12pt"/>
                <w:b w:val="0"/>
                <w:color w:val="000000"/>
              </w:rPr>
              <w:t xml:space="preserve"> </w:t>
            </w:r>
            <w:r w:rsidRPr="00FB2D16">
              <w:rPr>
                <w:rStyle w:val="12pt"/>
                <w:b w:val="0"/>
                <w:color w:val="000000"/>
              </w:rPr>
              <w:t>р.</w:t>
            </w:r>
          </w:p>
        </w:tc>
      </w:tr>
      <w:tr w:rsidR="00371CCE" w:rsidTr="00BE3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5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CE" w:rsidRPr="00371CCE" w:rsidRDefault="00885575" w:rsidP="00371CC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71CCE" w:rsidRPr="00371C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CCE" w:rsidRPr="00371CCE" w:rsidRDefault="00371CCE" w:rsidP="00BE3C8A">
            <w:pPr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Поточний ремонт вулиць  міста та утримання доріг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CE" w:rsidRPr="00371CCE" w:rsidRDefault="00371CCE" w:rsidP="00BE3C8A">
            <w:pPr>
              <w:jc w:val="center"/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тис.</w:t>
            </w:r>
          </w:p>
          <w:p w:rsidR="00371CCE" w:rsidRPr="00371CCE" w:rsidRDefault="00371CCE" w:rsidP="00BE3C8A">
            <w:pPr>
              <w:jc w:val="center"/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м</w:t>
            </w:r>
            <w:r w:rsidRPr="00371CCE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CE" w:rsidRPr="00371CCE" w:rsidRDefault="00345C42" w:rsidP="00BE3C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  <w:r w:rsidR="00371CCE" w:rsidRPr="00371CCE">
              <w:rPr>
                <w:sz w:val="24"/>
                <w:szCs w:val="24"/>
                <w:lang w:val="uk-UA"/>
              </w:rPr>
              <w:t>,</w:t>
            </w:r>
            <w:r w:rsidR="008855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CE" w:rsidRDefault="00371CCE" w:rsidP="00BE3C8A">
            <w:pPr>
              <w:jc w:val="center"/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 xml:space="preserve">Міський </w:t>
            </w:r>
          </w:p>
          <w:p w:rsidR="00371CCE" w:rsidRPr="00371CCE" w:rsidRDefault="00371CCE" w:rsidP="00BE3C8A">
            <w:pPr>
              <w:jc w:val="center"/>
              <w:rPr>
                <w:sz w:val="24"/>
                <w:szCs w:val="24"/>
              </w:rPr>
            </w:pPr>
            <w:r w:rsidRPr="00371CCE">
              <w:rPr>
                <w:sz w:val="24"/>
                <w:szCs w:val="24"/>
                <w:lang w:val="uk-UA"/>
              </w:rPr>
              <w:t>б</w:t>
            </w:r>
            <w:r w:rsidRPr="00371CCE">
              <w:rPr>
                <w:sz w:val="24"/>
                <w:szCs w:val="24"/>
                <w:lang w:val="uk-UA"/>
              </w:rPr>
              <w:t>ю</w:t>
            </w:r>
            <w:r w:rsidRPr="00371CCE">
              <w:rPr>
                <w:sz w:val="24"/>
                <w:szCs w:val="24"/>
                <w:lang w:val="uk-UA"/>
              </w:rPr>
              <w:t xml:space="preserve">джет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Pr="00885575" w:rsidRDefault="00885575" w:rsidP="00BE3C8A">
            <w:pPr>
              <w:rPr>
                <w:sz w:val="24"/>
                <w:szCs w:val="24"/>
                <w:lang w:val="uk-UA"/>
              </w:rPr>
            </w:pPr>
            <w:r w:rsidRPr="00885575">
              <w:rPr>
                <w:sz w:val="24"/>
                <w:szCs w:val="24"/>
                <w:lang w:val="uk-UA"/>
              </w:rPr>
              <w:t>15.10.20</w:t>
            </w:r>
            <w:r w:rsidR="006D782C">
              <w:rPr>
                <w:sz w:val="24"/>
                <w:szCs w:val="24"/>
                <w:lang w:val="uk-UA"/>
              </w:rPr>
              <w:t>20</w:t>
            </w:r>
            <w:r w:rsidRPr="00885575">
              <w:rPr>
                <w:sz w:val="24"/>
                <w:szCs w:val="24"/>
                <w:lang w:val="uk-UA"/>
              </w:rPr>
              <w:t xml:space="preserve"> р.</w:t>
            </w:r>
          </w:p>
        </w:tc>
      </w:tr>
      <w:tr w:rsidR="00371CCE" w:rsidTr="00371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Pr="00371CCE" w:rsidRDefault="00371CCE" w:rsidP="00371CCE">
            <w:pPr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Pr="00371CCE" w:rsidRDefault="00371CCE" w:rsidP="00BE3C8A">
            <w:pPr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Заготівля протиожеледних матер</w:t>
            </w:r>
            <w:r w:rsidRPr="00371CCE">
              <w:rPr>
                <w:sz w:val="24"/>
                <w:szCs w:val="24"/>
                <w:lang w:val="uk-UA"/>
              </w:rPr>
              <w:t>і</w:t>
            </w:r>
            <w:r w:rsidRPr="00371CCE">
              <w:rPr>
                <w:sz w:val="24"/>
                <w:szCs w:val="24"/>
                <w:lang w:val="uk-UA"/>
              </w:rPr>
              <w:t>алів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Pr="00371CCE" w:rsidRDefault="00371CCE" w:rsidP="00BE3C8A">
            <w:pPr>
              <w:jc w:val="center"/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тис.</w:t>
            </w:r>
          </w:p>
          <w:p w:rsidR="00371CCE" w:rsidRPr="00371CCE" w:rsidRDefault="00371CCE" w:rsidP="00BE3C8A">
            <w:pPr>
              <w:jc w:val="center"/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тонн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Pr="00371CCE" w:rsidRDefault="00885575" w:rsidP="00BE3C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371CCE" w:rsidRPr="00371CCE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Default="00371CCE" w:rsidP="00BE3C8A">
            <w:pPr>
              <w:jc w:val="center"/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Міський</w:t>
            </w:r>
          </w:p>
          <w:p w:rsidR="00371CCE" w:rsidRPr="00371CCE" w:rsidRDefault="00371CCE" w:rsidP="00BE3C8A">
            <w:pPr>
              <w:jc w:val="center"/>
              <w:rPr>
                <w:sz w:val="24"/>
                <w:szCs w:val="24"/>
                <w:lang w:val="uk-UA"/>
              </w:rPr>
            </w:pPr>
            <w:r w:rsidRPr="00371CCE">
              <w:rPr>
                <w:sz w:val="24"/>
                <w:szCs w:val="24"/>
                <w:lang w:val="uk-UA"/>
              </w:rPr>
              <w:t>б</w:t>
            </w:r>
            <w:r w:rsidRPr="00371CCE">
              <w:rPr>
                <w:sz w:val="24"/>
                <w:szCs w:val="24"/>
                <w:lang w:val="uk-UA"/>
              </w:rPr>
              <w:t>ю</w:t>
            </w:r>
            <w:r w:rsidRPr="00371CCE">
              <w:rPr>
                <w:sz w:val="24"/>
                <w:szCs w:val="24"/>
                <w:lang w:val="uk-UA"/>
              </w:rPr>
              <w:t xml:space="preserve">джет 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E" w:rsidRDefault="00371CCE" w:rsidP="00BE3C8A">
            <w:pPr>
              <w:rPr>
                <w:szCs w:val="24"/>
                <w:lang w:val="uk-UA"/>
              </w:rPr>
            </w:pPr>
          </w:p>
        </w:tc>
      </w:tr>
    </w:tbl>
    <w:p w:rsidR="00033D54" w:rsidRPr="00266DB1" w:rsidRDefault="00033D54" w:rsidP="00033D54">
      <w:pPr>
        <w:jc w:val="both"/>
        <w:rPr>
          <w:sz w:val="24"/>
          <w:szCs w:val="24"/>
          <w:lang w:val="uk-UA"/>
        </w:rPr>
      </w:pPr>
    </w:p>
    <w:p w:rsidR="00F14ACE" w:rsidRDefault="00F14ACE" w:rsidP="00033D54">
      <w:pPr>
        <w:jc w:val="both"/>
        <w:rPr>
          <w:sz w:val="28"/>
          <w:szCs w:val="28"/>
          <w:lang w:val="uk-UA"/>
        </w:rPr>
      </w:pPr>
    </w:p>
    <w:p w:rsidR="00885575" w:rsidRDefault="00885575" w:rsidP="00033D54">
      <w:pPr>
        <w:jc w:val="both"/>
        <w:rPr>
          <w:sz w:val="28"/>
          <w:szCs w:val="28"/>
          <w:lang w:val="uk-UA"/>
        </w:rPr>
      </w:pPr>
    </w:p>
    <w:p w:rsidR="00033D54" w:rsidRPr="00377CE8" w:rsidRDefault="00266DB1" w:rsidP="00033D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33D54" w:rsidRPr="00377CE8">
        <w:rPr>
          <w:sz w:val="28"/>
          <w:szCs w:val="28"/>
          <w:lang w:val="uk-UA"/>
        </w:rPr>
        <w:t xml:space="preserve">ачальник управління </w:t>
      </w:r>
    </w:p>
    <w:p w:rsidR="00033D54" w:rsidRDefault="00033D54" w:rsidP="00033D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транспорту </w:t>
      </w:r>
      <w:r w:rsidRPr="00377CE8">
        <w:rPr>
          <w:sz w:val="28"/>
          <w:szCs w:val="28"/>
          <w:lang w:val="uk-UA"/>
        </w:rPr>
        <w:t xml:space="preserve">і зв’язку міської ради                                          </w:t>
      </w:r>
      <w:r w:rsidR="00371CCE">
        <w:rPr>
          <w:sz w:val="28"/>
          <w:szCs w:val="28"/>
          <w:lang w:val="uk-UA"/>
        </w:rPr>
        <w:t>К.</w:t>
      </w:r>
      <w:r w:rsidR="00266DB1">
        <w:rPr>
          <w:sz w:val="28"/>
          <w:szCs w:val="28"/>
          <w:lang w:val="uk-UA"/>
        </w:rPr>
        <w:t xml:space="preserve"> В. </w:t>
      </w:r>
      <w:r w:rsidR="00371CCE">
        <w:rPr>
          <w:sz w:val="28"/>
          <w:szCs w:val="28"/>
          <w:lang w:val="uk-UA"/>
        </w:rPr>
        <w:t>Підпокровний</w:t>
      </w:r>
      <w:r w:rsidRPr="00377CE8">
        <w:rPr>
          <w:sz w:val="28"/>
          <w:szCs w:val="28"/>
          <w:lang w:val="uk-UA"/>
        </w:rPr>
        <w:t xml:space="preserve">      </w:t>
      </w:r>
    </w:p>
    <w:p w:rsidR="00033D54" w:rsidRPr="00377CE8" w:rsidRDefault="00033D54" w:rsidP="00033D54">
      <w:pPr>
        <w:jc w:val="both"/>
        <w:rPr>
          <w:sz w:val="28"/>
          <w:szCs w:val="28"/>
          <w:lang w:val="uk-UA"/>
        </w:rPr>
      </w:pPr>
      <w:r w:rsidRPr="00377CE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 w:rsidRPr="00377CE8">
        <w:rPr>
          <w:sz w:val="28"/>
          <w:szCs w:val="28"/>
          <w:lang w:val="uk-UA"/>
        </w:rPr>
        <w:t xml:space="preserve">   </w:t>
      </w:r>
    </w:p>
    <w:p w:rsidR="00033D54" w:rsidRDefault="00033D54" w:rsidP="00033D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</w:t>
      </w:r>
      <w:r w:rsidR="00371C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О. М. Пашко                                                                                              </w:t>
      </w:r>
    </w:p>
    <w:p w:rsidR="00F14ACE" w:rsidRDefault="00033D54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  <w:r w:rsidR="004A1869">
        <w:rPr>
          <w:sz w:val="28"/>
          <w:szCs w:val="28"/>
          <w:lang w:val="uk-UA"/>
        </w:rPr>
        <w:t xml:space="preserve">                                          </w:t>
      </w:r>
      <w:r w:rsidR="000F2336">
        <w:rPr>
          <w:sz w:val="28"/>
          <w:szCs w:val="28"/>
          <w:lang w:val="uk-UA"/>
        </w:rPr>
        <w:t xml:space="preserve">                                     </w:t>
      </w:r>
    </w:p>
    <w:p w:rsidR="006D782C" w:rsidRDefault="00F14ACE" w:rsidP="00CD41C8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0F2336">
        <w:rPr>
          <w:sz w:val="28"/>
          <w:szCs w:val="28"/>
          <w:lang w:val="uk-UA"/>
        </w:rPr>
        <w:t xml:space="preserve">   </w:t>
      </w:r>
      <w:r w:rsidR="004A1869">
        <w:rPr>
          <w:sz w:val="28"/>
          <w:szCs w:val="28"/>
          <w:lang w:val="uk-UA"/>
        </w:rPr>
        <w:t xml:space="preserve"> </w:t>
      </w:r>
      <w:r w:rsidR="00CD41C8">
        <w:rPr>
          <w:sz w:val="28"/>
          <w:szCs w:val="28"/>
          <w:lang w:val="uk-UA"/>
        </w:rPr>
        <w:t xml:space="preserve"> </w:t>
      </w:r>
    </w:p>
    <w:p w:rsidR="0002045A" w:rsidRDefault="0002045A" w:rsidP="00844E16">
      <w:pPr>
        <w:jc w:val="both"/>
        <w:rPr>
          <w:sz w:val="28"/>
          <w:szCs w:val="28"/>
          <w:lang w:val="uk-UA"/>
        </w:rPr>
      </w:pPr>
    </w:p>
    <w:sectPr w:rsidR="0002045A" w:rsidSect="005E6BC7">
      <w:headerReference w:type="even" r:id="rId10"/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F0" w:rsidRDefault="00770BF0" w:rsidP="001625A0">
      <w:r>
        <w:separator/>
      </w:r>
    </w:p>
  </w:endnote>
  <w:endnote w:type="continuationSeparator" w:id="0">
    <w:p w:rsidR="00770BF0" w:rsidRDefault="00770BF0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F0" w:rsidRDefault="00770BF0" w:rsidP="001625A0">
      <w:r>
        <w:separator/>
      </w:r>
    </w:p>
  </w:footnote>
  <w:footnote w:type="continuationSeparator" w:id="0">
    <w:p w:rsidR="00770BF0" w:rsidRDefault="00770BF0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41" w:rsidRDefault="00027541" w:rsidP="00377A8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7541" w:rsidRDefault="000275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41" w:rsidRDefault="00027541" w:rsidP="00377A87">
    <w:pPr>
      <w:pStyle w:val="a5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2CC9">
      <w:rPr>
        <w:rStyle w:val="ac"/>
        <w:noProof/>
      </w:rPr>
      <w:t>10</w:t>
    </w:r>
    <w:r>
      <w:rPr>
        <w:rStyle w:val="ac"/>
      </w:rPr>
      <w:fldChar w:fldCharType="end"/>
    </w:r>
  </w:p>
  <w:p w:rsidR="00027541" w:rsidRPr="00F5318B" w:rsidRDefault="00027541" w:rsidP="002401E8">
    <w:pPr>
      <w:pStyle w:val="a5"/>
      <w:framePr w:wrap="around" w:vAnchor="text" w:hAnchor="margin" w:xAlign="center" w:y="1"/>
      <w:rPr>
        <w:rStyle w:val="ac"/>
        <w:lang w:val="uk-UA"/>
      </w:rPr>
    </w:pPr>
  </w:p>
  <w:p w:rsidR="00027541" w:rsidRPr="00A604BD" w:rsidRDefault="00027541" w:rsidP="00F5318B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C63554"/>
    <w:multiLevelType w:val="hybridMultilevel"/>
    <w:tmpl w:val="086C6D24"/>
    <w:lvl w:ilvl="0" w:tplc="6B0E7DB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97AC2"/>
    <w:multiLevelType w:val="hybridMultilevel"/>
    <w:tmpl w:val="FD8C8D52"/>
    <w:lvl w:ilvl="0" w:tplc="0422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004EB"/>
    <w:rsid w:val="000157DC"/>
    <w:rsid w:val="0002045A"/>
    <w:rsid w:val="00027541"/>
    <w:rsid w:val="00033D54"/>
    <w:rsid w:val="00034D98"/>
    <w:rsid w:val="000357E4"/>
    <w:rsid w:val="00040D0C"/>
    <w:rsid w:val="00046AD4"/>
    <w:rsid w:val="00053C1D"/>
    <w:rsid w:val="000665B8"/>
    <w:rsid w:val="00072167"/>
    <w:rsid w:val="00075ED5"/>
    <w:rsid w:val="00082CC9"/>
    <w:rsid w:val="00083B7C"/>
    <w:rsid w:val="0008620E"/>
    <w:rsid w:val="00086580"/>
    <w:rsid w:val="00087504"/>
    <w:rsid w:val="000909C0"/>
    <w:rsid w:val="000A310C"/>
    <w:rsid w:val="000B7BD9"/>
    <w:rsid w:val="000C0C12"/>
    <w:rsid w:val="000C31B8"/>
    <w:rsid w:val="000C5197"/>
    <w:rsid w:val="000C6047"/>
    <w:rsid w:val="000C6BDF"/>
    <w:rsid w:val="000D1C7B"/>
    <w:rsid w:val="000E55B3"/>
    <w:rsid w:val="000F14E6"/>
    <w:rsid w:val="000F2336"/>
    <w:rsid w:val="000F3355"/>
    <w:rsid w:val="000F705E"/>
    <w:rsid w:val="00104A0B"/>
    <w:rsid w:val="001062AA"/>
    <w:rsid w:val="00111277"/>
    <w:rsid w:val="0012333A"/>
    <w:rsid w:val="00133426"/>
    <w:rsid w:val="001350D0"/>
    <w:rsid w:val="001625A0"/>
    <w:rsid w:val="00162B45"/>
    <w:rsid w:val="001636BF"/>
    <w:rsid w:val="001638CA"/>
    <w:rsid w:val="00173787"/>
    <w:rsid w:val="001769D6"/>
    <w:rsid w:val="001819F8"/>
    <w:rsid w:val="0019561E"/>
    <w:rsid w:val="00195A46"/>
    <w:rsid w:val="001A0883"/>
    <w:rsid w:val="001A19D9"/>
    <w:rsid w:val="001A27BC"/>
    <w:rsid w:val="001A5883"/>
    <w:rsid w:val="001A72F5"/>
    <w:rsid w:val="001B28DF"/>
    <w:rsid w:val="001B7A57"/>
    <w:rsid w:val="001D48B5"/>
    <w:rsid w:val="001E5391"/>
    <w:rsid w:val="001E7CBF"/>
    <w:rsid w:val="001F6CC9"/>
    <w:rsid w:val="001F74DF"/>
    <w:rsid w:val="00205A31"/>
    <w:rsid w:val="00214912"/>
    <w:rsid w:val="00224421"/>
    <w:rsid w:val="00233E45"/>
    <w:rsid w:val="00236C99"/>
    <w:rsid w:val="00237F72"/>
    <w:rsid w:val="002401E8"/>
    <w:rsid w:val="0024040D"/>
    <w:rsid w:val="00244D84"/>
    <w:rsid w:val="002629EA"/>
    <w:rsid w:val="00263989"/>
    <w:rsid w:val="00266DB1"/>
    <w:rsid w:val="0027031F"/>
    <w:rsid w:val="002949B6"/>
    <w:rsid w:val="002A1A7D"/>
    <w:rsid w:val="002B07CD"/>
    <w:rsid w:val="002B2E88"/>
    <w:rsid w:val="002D7BD3"/>
    <w:rsid w:val="002F78FD"/>
    <w:rsid w:val="00305D33"/>
    <w:rsid w:val="00306C24"/>
    <w:rsid w:val="00310249"/>
    <w:rsid w:val="00325B21"/>
    <w:rsid w:val="00331117"/>
    <w:rsid w:val="00345C42"/>
    <w:rsid w:val="00356977"/>
    <w:rsid w:val="00356F75"/>
    <w:rsid w:val="00360461"/>
    <w:rsid w:val="0036373A"/>
    <w:rsid w:val="00371CCE"/>
    <w:rsid w:val="00377A87"/>
    <w:rsid w:val="003963C1"/>
    <w:rsid w:val="003A6FF7"/>
    <w:rsid w:val="003D0B99"/>
    <w:rsid w:val="003E46B3"/>
    <w:rsid w:val="003E4DD0"/>
    <w:rsid w:val="003E52D6"/>
    <w:rsid w:val="003F4714"/>
    <w:rsid w:val="003F68CF"/>
    <w:rsid w:val="003F74BE"/>
    <w:rsid w:val="00411630"/>
    <w:rsid w:val="0042304E"/>
    <w:rsid w:val="00432652"/>
    <w:rsid w:val="00436F37"/>
    <w:rsid w:val="00447742"/>
    <w:rsid w:val="00452F46"/>
    <w:rsid w:val="0045337A"/>
    <w:rsid w:val="004543A1"/>
    <w:rsid w:val="00464A07"/>
    <w:rsid w:val="00473B75"/>
    <w:rsid w:val="00487C43"/>
    <w:rsid w:val="00493146"/>
    <w:rsid w:val="00494AB5"/>
    <w:rsid w:val="00496053"/>
    <w:rsid w:val="004A1869"/>
    <w:rsid w:val="004A4462"/>
    <w:rsid w:val="004A6ED0"/>
    <w:rsid w:val="004B0195"/>
    <w:rsid w:val="004B6AFC"/>
    <w:rsid w:val="004C08E2"/>
    <w:rsid w:val="004C0D8E"/>
    <w:rsid w:val="004C4955"/>
    <w:rsid w:val="004C74D0"/>
    <w:rsid w:val="004D136F"/>
    <w:rsid w:val="004D5975"/>
    <w:rsid w:val="004D600A"/>
    <w:rsid w:val="004E279B"/>
    <w:rsid w:val="00504BFB"/>
    <w:rsid w:val="00523B5E"/>
    <w:rsid w:val="00525500"/>
    <w:rsid w:val="00557C5F"/>
    <w:rsid w:val="0057188C"/>
    <w:rsid w:val="005744E0"/>
    <w:rsid w:val="005762A1"/>
    <w:rsid w:val="005972AE"/>
    <w:rsid w:val="005A1D8D"/>
    <w:rsid w:val="005A37D8"/>
    <w:rsid w:val="005C019B"/>
    <w:rsid w:val="005C44A4"/>
    <w:rsid w:val="005C56D9"/>
    <w:rsid w:val="005C5C53"/>
    <w:rsid w:val="005D20BB"/>
    <w:rsid w:val="005E4EB8"/>
    <w:rsid w:val="005E6BC7"/>
    <w:rsid w:val="00613204"/>
    <w:rsid w:val="0062293A"/>
    <w:rsid w:val="006344C7"/>
    <w:rsid w:val="006422DF"/>
    <w:rsid w:val="00647333"/>
    <w:rsid w:val="00650366"/>
    <w:rsid w:val="00654DB7"/>
    <w:rsid w:val="006677CD"/>
    <w:rsid w:val="0067067C"/>
    <w:rsid w:val="00681579"/>
    <w:rsid w:val="00682C12"/>
    <w:rsid w:val="006936F5"/>
    <w:rsid w:val="00697C9B"/>
    <w:rsid w:val="006A624B"/>
    <w:rsid w:val="006B2B60"/>
    <w:rsid w:val="006B6246"/>
    <w:rsid w:val="006C222A"/>
    <w:rsid w:val="006C66BD"/>
    <w:rsid w:val="006D025F"/>
    <w:rsid w:val="006D262B"/>
    <w:rsid w:val="006D782C"/>
    <w:rsid w:val="006E648E"/>
    <w:rsid w:val="006F6E8F"/>
    <w:rsid w:val="006F73C5"/>
    <w:rsid w:val="006F7EA3"/>
    <w:rsid w:val="00703606"/>
    <w:rsid w:val="0070770A"/>
    <w:rsid w:val="00710B75"/>
    <w:rsid w:val="007374AA"/>
    <w:rsid w:val="00742A8D"/>
    <w:rsid w:val="00746C65"/>
    <w:rsid w:val="007548C3"/>
    <w:rsid w:val="00761E12"/>
    <w:rsid w:val="00765FE0"/>
    <w:rsid w:val="007705D9"/>
    <w:rsid w:val="00770BF0"/>
    <w:rsid w:val="00773B6A"/>
    <w:rsid w:val="00780C03"/>
    <w:rsid w:val="00797949"/>
    <w:rsid w:val="007A4D87"/>
    <w:rsid w:val="007B71A5"/>
    <w:rsid w:val="007C10F5"/>
    <w:rsid w:val="007D307B"/>
    <w:rsid w:val="007D64D8"/>
    <w:rsid w:val="007F516C"/>
    <w:rsid w:val="008038D1"/>
    <w:rsid w:val="00806C19"/>
    <w:rsid w:val="00815C90"/>
    <w:rsid w:val="00841E29"/>
    <w:rsid w:val="00844E16"/>
    <w:rsid w:val="00850733"/>
    <w:rsid w:val="00884674"/>
    <w:rsid w:val="0088520B"/>
    <w:rsid w:val="00885575"/>
    <w:rsid w:val="008861BD"/>
    <w:rsid w:val="008A7544"/>
    <w:rsid w:val="008A76D8"/>
    <w:rsid w:val="008B43F8"/>
    <w:rsid w:val="008B794B"/>
    <w:rsid w:val="008C3F42"/>
    <w:rsid w:val="008C5195"/>
    <w:rsid w:val="008D13F9"/>
    <w:rsid w:val="008D1991"/>
    <w:rsid w:val="008F7B63"/>
    <w:rsid w:val="008F7C69"/>
    <w:rsid w:val="0090715A"/>
    <w:rsid w:val="00912910"/>
    <w:rsid w:val="00916873"/>
    <w:rsid w:val="00916DBE"/>
    <w:rsid w:val="009333E6"/>
    <w:rsid w:val="00934283"/>
    <w:rsid w:val="009361C1"/>
    <w:rsid w:val="00936386"/>
    <w:rsid w:val="0095260E"/>
    <w:rsid w:val="00974DE0"/>
    <w:rsid w:val="009918AC"/>
    <w:rsid w:val="00996C47"/>
    <w:rsid w:val="009A131A"/>
    <w:rsid w:val="009A278E"/>
    <w:rsid w:val="009B5DE7"/>
    <w:rsid w:val="009C0369"/>
    <w:rsid w:val="009C230F"/>
    <w:rsid w:val="009C6335"/>
    <w:rsid w:val="009D0809"/>
    <w:rsid w:val="009D3BB0"/>
    <w:rsid w:val="009F46D0"/>
    <w:rsid w:val="00A13D3A"/>
    <w:rsid w:val="00A152FC"/>
    <w:rsid w:val="00A21525"/>
    <w:rsid w:val="00A24FB2"/>
    <w:rsid w:val="00A2582C"/>
    <w:rsid w:val="00A45260"/>
    <w:rsid w:val="00A4536C"/>
    <w:rsid w:val="00A604BD"/>
    <w:rsid w:val="00A62A66"/>
    <w:rsid w:val="00A63064"/>
    <w:rsid w:val="00A77937"/>
    <w:rsid w:val="00A927C5"/>
    <w:rsid w:val="00AA6ACC"/>
    <w:rsid w:val="00AB5B90"/>
    <w:rsid w:val="00AD25E5"/>
    <w:rsid w:val="00AD4195"/>
    <w:rsid w:val="00AD64E8"/>
    <w:rsid w:val="00AE31B9"/>
    <w:rsid w:val="00AE44F5"/>
    <w:rsid w:val="00B02FD3"/>
    <w:rsid w:val="00B05800"/>
    <w:rsid w:val="00B103D1"/>
    <w:rsid w:val="00B14D92"/>
    <w:rsid w:val="00B21D9F"/>
    <w:rsid w:val="00B24A32"/>
    <w:rsid w:val="00B42E95"/>
    <w:rsid w:val="00B652B6"/>
    <w:rsid w:val="00B65B01"/>
    <w:rsid w:val="00B718CA"/>
    <w:rsid w:val="00B9423B"/>
    <w:rsid w:val="00B945D3"/>
    <w:rsid w:val="00BA79A2"/>
    <w:rsid w:val="00BB2374"/>
    <w:rsid w:val="00BB327A"/>
    <w:rsid w:val="00BC218C"/>
    <w:rsid w:val="00BD14BC"/>
    <w:rsid w:val="00BD351E"/>
    <w:rsid w:val="00BD65BF"/>
    <w:rsid w:val="00BE3C8A"/>
    <w:rsid w:val="00BF4143"/>
    <w:rsid w:val="00BF5E29"/>
    <w:rsid w:val="00C03ACB"/>
    <w:rsid w:val="00C06ED6"/>
    <w:rsid w:val="00C0717B"/>
    <w:rsid w:val="00C103E7"/>
    <w:rsid w:val="00C12942"/>
    <w:rsid w:val="00C1310B"/>
    <w:rsid w:val="00C22A0C"/>
    <w:rsid w:val="00C304BF"/>
    <w:rsid w:val="00C34D50"/>
    <w:rsid w:val="00C34D64"/>
    <w:rsid w:val="00C65BF3"/>
    <w:rsid w:val="00C7408B"/>
    <w:rsid w:val="00C7522F"/>
    <w:rsid w:val="00C80E3F"/>
    <w:rsid w:val="00C81B7C"/>
    <w:rsid w:val="00C84A5A"/>
    <w:rsid w:val="00C969A6"/>
    <w:rsid w:val="00CA009B"/>
    <w:rsid w:val="00CA2F55"/>
    <w:rsid w:val="00CA572D"/>
    <w:rsid w:val="00CB2AF9"/>
    <w:rsid w:val="00CB50BA"/>
    <w:rsid w:val="00CC36A7"/>
    <w:rsid w:val="00CD098A"/>
    <w:rsid w:val="00CD41C8"/>
    <w:rsid w:val="00CE0B04"/>
    <w:rsid w:val="00CE270D"/>
    <w:rsid w:val="00CE3476"/>
    <w:rsid w:val="00CF364F"/>
    <w:rsid w:val="00D05DE0"/>
    <w:rsid w:val="00D25CBA"/>
    <w:rsid w:val="00D34330"/>
    <w:rsid w:val="00D35EAA"/>
    <w:rsid w:val="00D378E8"/>
    <w:rsid w:val="00D440E8"/>
    <w:rsid w:val="00D459A0"/>
    <w:rsid w:val="00D5008B"/>
    <w:rsid w:val="00D54B27"/>
    <w:rsid w:val="00D56C92"/>
    <w:rsid w:val="00D6280B"/>
    <w:rsid w:val="00D62892"/>
    <w:rsid w:val="00D71293"/>
    <w:rsid w:val="00D864D3"/>
    <w:rsid w:val="00D91142"/>
    <w:rsid w:val="00DA025F"/>
    <w:rsid w:val="00DA35CA"/>
    <w:rsid w:val="00DA66AE"/>
    <w:rsid w:val="00DB1E4F"/>
    <w:rsid w:val="00DB7411"/>
    <w:rsid w:val="00DC3F11"/>
    <w:rsid w:val="00DD08DA"/>
    <w:rsid w:val="00DD10FC"/>
    <w:rsid w:val="00DE17CB"/>
    <w:rsid w:val="00DE50E8"/>
    <w:rsid w:val="00E00613"/>
    <w:rsid w:val="00E1303D"/>
    <w:rsid w:val="00E550BD"/>
    <w:rsid w:val="00E71357"/>
    <w:rsid w:val="00EA4E42"/>
    <w:rsid w:val="00EB1191"/>
    <w:rsid w:val="00EB4F28"/>
    <w:rsid w:val="00EE0831"/>
    <w:rsid w:val="00F03647"/>
    <w:rsid w:val="00F06A25"/>
    <w:rsid w:val="00F14ACE"/>
    <w:rsid w:val="00F35D3A"/>
    <w:rsid w:val="00F4544D"/>
    <w:rsid w:val="00F5318B"/>
    <w:rsid w:val="00F62CE7"/>
    <w:rsid w:val="00F67157"/>
    <w:rsid w:val="00F736D4"/>
    <w:rsid w:val="00F91CF3"/>
    <w:rsid w:val="00F95C58"/>
    <w:rsid w:val="00F96197"/>
    <w:rsid w:val="00FA1A99"/>
    <w:rsid w:val="00FA1CE6"/>
    <w:rsid w:val="00FB0FD2"/>
    <w:rsid w:val="00FB2D16"/>
    <w:rsid w:val="00FC18B1"/>
    <w:rsid w:val="00FC35C6"/>
    <w:rsid w:val="00FC73CE"/>
    <w:rsid w:val="00FD00F7"/>
    <w:rsid w:val="00FD697B"/>
    <w:rsid w:val="00FE0405"/>
    <w:rsid w:val="00FE369B"/>
    <w:rsid w:val="00F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paragraph" w:styleId="4">
    <w:name w:val="heading 4"/>
    <w:basedOn w:val="a"/>
    <w:next w:val="a"/>
    <w:qFormat/>
    <w:rsid w:val="00000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034D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034D9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D41C8"/>
  </w:style>
  <w:style w:type="paragraph" w:styleId="30">
    <w:name w:val="Body Text 3"/>
    <w:basedOn w:val="a"/>
    <w:rsid w:val="000004EB"/>
    <w:pPr>
      <w:spacing w:after="120"/>
    </w:pPr>
    <w:rPr>
      <w:sz w:val="16"/>
      <w:szCs w:val="16"/>
    </w:rPr>
  </w:style>
  <w:style w:type="character" w:customStyle="1" w:styleId="12pt">
    <w:name w:val="Основной текст + 12 pt"/>
    <w:aliases w:val="Не полужирный"/>
    <w:basedOn w:val="a0"/>
    <w:rsid w:val="00033D54"/>
    <w:rPr>
      <w:b/>
      <w:bCs/>
      <w:sz w:val="24"/>
      <w:szCs w:val="24"/>
      <w:lang w:bidi="ar-SA"/>
    </w:rPr>
  </w:style>
  <w:style w:type="character" w:customStyle="1" w:styleId="11pt">
    <w:name w:val="Основной текст + 11 pt"/>
    <w:basedOn w:val="a0"/>
    <w:rsid w:val="00033D54"/>
    <w:rPr>
      <w:b/>
      <w:bCs/>
      <w:sz w:val="22"/>
      <w:szCs w:val="22"/>
      <w:lang w:bidi="ar-SA"/>
    </w:rPr>
  </w:style>
  <w:style w:type="character" w:customStyle="1" w:styleId="ad">
    <w:name w:val="Основной текст + Не полужирный"/>
    <w:aliases w:val="Курсив"/>
    <w:basedOn w:val="a0"/>
    <w:rsid w:val="00033D54"/>
    <w:rPr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64598-EE7F-4280-AECB-768894A6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Microsoft</Company>
  <LinksUpToDate>false</LinksUpToDate>
  <CharactersWithSpaces>23173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2020-05-19T09:52:00Z</cp:lastPrinted>
  <dcterms:created xsi:type="dcterms:W3CDTF">2020-05-21T13:22:00Z</dcterms:created>
  <dcterms:modified xsi:type="dcterms:W3CDTF">2020-05-21T13:22:00Z</dcterms:modified>
</cp:coreProperties>
</file>