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4.4pt" o:ole="" fillcolor="window">
            <v:imagedata r:id="rId7" o:title=""/>
            <o:lock v:ext="edit" aspectratio="f"/>
          </v:shape>
          <o:OLEObject Type="Embed" ProgID="Word.Picture.8" ShapeID="_x0000_i1025" DrawAspect="Content" ObjectID="_1651661798" r:id="rId8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C66B96" w:rsidRDefault="00966C8B" w:rsidP="00924277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  <w:r w:rsidR="00C66B96">
        <w:rPr>
          <w:szCs w:val="28"/>
        </w:rPr>
        <w:t xml:space="preserve">та </w:t>
      </w:r>
    </w:p>
    <w:p w:rsidR="00500531" w:rsidRDefault="008C746F" w:rsidP="00924277">
      <w:pPr>
        <w:pStyle w:val="4"/>
        <w:ind w:firstLine="0"/>
        <w:rPr>
          <w:szCs w:val="28"/>
        </w:rPr>
      </w:pPr>
      <w:r>
        <w:rPr>
          <w:szCs w:val="28"/>
        </w:rPr>
        <w:t>в</w:t>
      </w:r>
      <w:r w:rsidR="00C66B96">
        <w:rPr>
          <w:szCs w:val="28"/>
        </w:rPr>
        <w:t xml:space="preserve">несення змін в рішення </w:t>
      </w:r>
      <w:r w:rsidR="00500531">
        <w:rPr>
          <w:szCs w:val="28"/>
        </w:rPr>
        <w:t>виконавчого</w:t>
      </w:r>
    </w:p>
    <w:p w:rsidR="00966C8B" w:rsidRPr="00D13295" w:rsidRDefault="00500531" w:rsidP="00924277">
      <w:pPr>
        <w:pStyle w:val="4"/>
        <w:ind w:firstLine="0"/>
        <w:rPr>
          <w:szCs w:val="28"/>
        </w:rPr>
      </w:pPr>
      <w:r>
        <w:rPr>
          <w:szCs w:val="28"/>
        </w:rPr>
        <w:t xml:space="preserve">комітету міської ради </w:t>
      </w:r>
    </w:p>
    <w:p w:rsidR="00966C8B" w:rsidRDefault="00966C8B" w:rsidP="00FF3667">
      <w:pPr>
        <w:ind w:firstLine="709"/>
        <w:jc w:val="both"/>
        <w:rPr>
          <w:sz w:val="28"/>
          <w:szCs w:val="28"/>
          <w:lang w:val="uk-UA"/>
        </w:rPr>
      </w:pPr>
    </w:p>
    <w:p w:rsidR="005E478B" w:rsidRPr="00D13295" w:rsidRDefault="005E478B" w:rsidP="00FF3667">
      <w:pPr>
        <w:ind w:firstLine="709"/>
        <w:jc w:val="both"/>
        <w:rPr>
          <w:sz w:val="28"/>
          <w:szCs w:val="28"/>
          <w:lang w:val="uk-UA"/>
        </w:rPr>
      </w:pPr>
    </w:p>
    <w:p w:rsidR="00966C8B" w:rsidRPr="00D13295" w:rsidRDefault="00794E97" w:rsidP="00063035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 xml:space="preserve">ідповідно до Закону України </w:t>
      </w:r>
      <w:r w:rsidR="005E478B"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 w:rsidR="005E478B">
        <w:rPr>
          <w:szCs w:val="28"/>
        </w:rPr>
        <w:t>»</w:t>
      </w:r>
      <w:r w:rsidR="006232D7">
        <w:rPr>
          <w:szCs w:val="28"/>
        </w:rPr>
        <w:t>,</w:t>
      </w:r>
      <w:r w:rsidRPr="00794E97">
        <w:rPr>
          <w:szCs w:val="28"/>
        </w:rPr>
        <w:t xml:space="preserve"> </w:t>
      </w:r>
      <w:r w:rsidRPr="00D13295">
        <w:rPr>
          <w:szCs w:val="28"/>
        </w:rPr>
        <w:t xml:space="preserve">Закону України </w:t>
      </w:r>
      <w:r w:rsidR="005E478B"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 w:rsidR="005E478B">
        <w:rPr>
          <w:szCs w:val="28"/>
        </w:rPr>
        <w:t>»</w:t>
      </w:r>
      <w:r w:rsidRPr="00794E97">
        <w:rPr>
          <w:szCs w:val="28"/>
        </w:rPr>
        <w:t xml:space="preserve">, </w:t>
      </w:r>
      <w:r w:rsidR="006232D7" w:rsidRPr="00D13295">
        <w:rPr>
          <w:szCs w:val="28"/>
        </w:rPr>
        <w:t>Положення про оренду, методику розрахунку та порядок використання плати за оренду майна комунальної власності територіальної громади м.</w:t>
      </w:r>
      <w:r w:rsidR="006232D7">
        <w:rPr>
          <w:szCs w:val="28"/>
          <w:lang w:val="ru-RU"/>
        </w:rPr>
        <w:t> </w:t>
      </w:r>
      <w:r w:rsidR="006232D7" w:rsidRPr="00D13295">
        <w:rPr>
          <w:szCs w:val="28"/>
        </w:rPr>
        <w:t xml:space="preserve">Житомира, затвердженого рішенням Житомирської міської ради від </w:t>
      </w:r>
      <w:r w:rsidR="006232D7" w:rsidRPr="004354FB">
        <w:rPr>
          <w:szCs w:val="28"/>
        </w:rPr>
        <w:t>30.08.</w:t>
      </w:r>
      <w:r w:rsidR="006232D7">
        <w:rPr>
          <w:szCs w:val="28"/>
        </w:rPr>
        <w:t>20</w:t>
      </w:r>
      <w:r w:rsidR="006232D7" w:rsidRPr="004354FB">
        <w:rPr>
          <w:szCs w:val="28"/>
        </w:rPr>
        <w:t>12</w:t>
      </w:r>
      <w:r w:rsidR="006232D7" w:rsidRPr="00D13295">
        <w:rPr>
          <w:szCs w:val="28"/>
        </w:rPr>
        <w:t xml:space="preserve"> №</w:t>
      </w:r>
      <w:r w:rsidR="006232D7">
        <w:rPr>
          <w:szCs w:val="28"/>
          <w:lang w:val="ru-RU"/>
        </w:rPr>
        <w:t> </w:t>
      </w:r>
      <w:r w:rsidR="006232D7" w:rsidRPr="006550D9">
        <w:rPr>
          <w:szCs w:val="28"/>
        </w:rPr>
        <w:t>429</w:t>
      </w:r>
      <w:r w:rsidR="006232D7" w:rsidRPr="004354FB">
        <w:rPr>
          <w:szCs w:val="28"/>
        </w:rPr>
        <w:t xml:space="preserve"> (</w:t>
      </w:r>
      <w:r w:rsidR="006232D7">
        <w:rPr>
          <w:szCs w:val="28"/>
        </w:rPr>
        <w:t>зі змінами та доповненнями)</w:t>
      </w:r>
      <w:r w:rsidR="001C00D6">
        <w:rPr>
          <w:szCs w:val="28"/>
        </w:rPr>
        <w:t xml:space="preserve">, </w:t>
      </w:r>
      <w:r w:rsidR="001E3E52">
        <w:rPr>
          <w:szCs w:val="28"/>
        </w:rPr>
        <w:t>Положення про комісію у справах використання нежитлових</w:t>
      </w:r>
      <w:r w:rsidR="00A64FFB">
        <w:rPr>
          <w:szCs w:val="28"/>
        </w:rPr>
        <w:t xml:space="preserve"> </w:t>
      </w:r>
      <w:r w:rsidR="001E3E52">
        <w:rPr>
          <w:szCs w:val="28"/>
        </w:rPr>
        <w:t>приміщень комунальної власності міста Житомира</w:t>
      </w:r>
      <w:r w:rsidR="00A64FFB">
        <w:rPr>
          <w:szCs w:val="28"/>
        </w:rPr>
        <w:t xml:space="preserve">, </w:t>
      </w:r>
      <w:r w:rsidR="001E3E52">
        <w:rPr>
          <w:szCs w:val="28"/>
        </w:rPr>
        <w:t xml:space="preserve"> затвердженого рішенням Житомирської міської ради від 29.03.2012 № 327, рекомендаці</w:t>
      </w:r>
      <w:r w:rsidR="00A64FFB">
        <w:rPr>
          <w:szCs w:val="28"/>
        </w:rPr>
        <w:t>й</w:t>
      </w:r>
      <w:r w:rsidR="001E3E52">
        <w:rPr>
          <w:szCs w:val="28"/>
        </w:rPr>
        <w:t xml:space="preserve"> </w:t>
      </w:r>
      <w:r w:rsidR="001E3E52" w:rsidRPr="00D13295">
        <w:rPr>
          <w:szCs w:val="28"/>
        </w:rPr>
        <w:t>комісії у справах використання нежи</w:t>
      </w:r>
      <w:r w:rsidR="001E3E52">
        <w:rPr>
          <w:szCs w:val="28"/>
        </w:rPr>
        <w:t>тлов</w:t>
      </w:r>
      <w:r w:rsidR="001E3E52" w:rsidRPr="00D13295">
        <w:rPr>
          <w:szCs w:val="28"/>
        </w:rPr>
        <w:t>их приміщень комунальної власності міста</w:t>
      </w:r>
      <w:r w:rsidR="001E3E52">
        <w:rPr>
          <w:szCs w:val="28"/>
        </w:rPr>
        <w:t xml:space="preserve"> </w:t>
      </w:r>
      <w:r w:rsidR="001E3E52" w:rsidRPr="000A08A0">
        <w:rPr>
          <w:color w:val="000000"/>
          <w:szCs w:val="28"/>
        </w:rPr>
        <w:t xml:space="preserve">згідно протоколу </w:t>
      </w:r>
      <w:r w:rsidR="001E3E52">
        <w:rPr>
          <w:color w:val="000000"/>
          <w:szCs w:val="28"/>
        </w:rPr>
        <w:t xml:space="preserve"> </w:t>
      </w:r>
      <w:r w:rsidR="001E3E52" w:rsidRPr="000A08A0">
        <w:rPr>
          <w:color w:val="000000"/>
          <w:szCs w:val="28"/>
        </w:rPr>
        <w:t xml:space="preserve">від  </w:t>
      </w:r>
      <w:r w:rsidR="001E3E52" w:rsidRPr="00794E97">
        <w:rPr>
          <w:color w:val="000000"/>
          <w:szCs w:val="28"/>
        </w:rPr>
        <w:t>15</w:t>
      </w:r>
      <w:r w:rsidR="001E3E52" w:rsidRPr="00063035">
        <w:rPr>
          <w:color w:val="000000"/>
          <w:szCs w:val="28"/>
        </w:rPr>
        <w:t>.0</w:t>
      </w:r>
      <w:r w:rsidR="001E3E52" w:rsidRPr="00794E97">
        <w:rPr>
          <w:color w:val="000000"/>
          <w:szCs w:val="28"/>
        </w:rPr>
        <w:t>5</w:t>
      </w:r>
      <w:r w:rsidR="001E3E52" w:rsidRPr="000A08A0">
        <w:rPr>
          <w:color w:val="000000"/>
          <w:szCs w:val="28"/>
        </w:rPr>
        <w:t>.20</w:t>
      </w:r>
      <w:r w:rsidR="001E3E52" w:rsidRPr="00794E97">
        <w:rPr>
          <w:color w:val="000000"/>
          <w:szCs w:val="28"/>
        </w:rPr>
        <w:t>20</w:t>
      </w:r>
      <w:r w:rsidR="001E3E52">
        <w:rPr>
          <w:color w:val="000000"/>
          <w:szCs w:val="28"/>
        </w:rPr>
        <w:t xml:space="preserve"> № 2</w:t>
      </w:r>
      <w:r w:rsidR="001E3E52" w:rsidRPr="00D13295">
        <w:rPr>
          <w:szCs w:val="28"/>
        </w:rPr>
        <w:t xml:space="preserve">,  </w:t>
      </w:r>
      <w:r>
        <w:rPr>
          <w:szCs w:val="28"/>
        </w:rPr>
        <w:t>ро</w:t>
      </w:r>
      <w:r w:rsidR="00966C8B" w:rsidRPr="00D13295">
        <w:rPr>
          <w:szCs w:val="28"/>
        </w:rPr>
        <w:t>зглянувши звернення фізичних, юридичних осіб про оренду комунального майна, виконавчий комітет міської ради</w:t>
      </w:r>
    </w:p>
    <w:p w:rsidR="00966C8B" w:rsidRPr="00D13295" w:rsidRDefault="00966C8B" w:rsidP="00FF3667">
      <w:pPr>
        <w:ind w:firstLine="709"/>
        <w:rPr>
          <w:sz w:val="28"/>
          <w:szCs w:val="28"/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4C3023" w:rsidRDefault="004C3023" w:rsidP="004C3023">
      <w:pPr>
        <w:ind w:firstLine="709"/>
        <w:jc w:val="both"/>
        <w:rPr>
          <w:sz w:val="28"/>
          <w:szCs w:val="28"/>
          <w:lang w:val="uk-UA"/>
        </w:rPr>
      </w:pPr>
    </w:p>
    <w:p w:rsidR="00AB327B" w:rsidRDefault="00A9569D" w:rsidP="00765971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304">
        <w:rPr>
          <w:sz w:val="28"/>
          <w:szCs w:val="28"/>
          <w:lang w:val="uk-UA"/>
        </w:rPr>
        <w:t xml:space="preserve">Надати дозвіл на </w:t>
      </w:r>
      <w:r w:rsidR="00220304" w:rsidRPr="00220304">
        <w:rPr>
          <w:sz w:val="28"/>
          <w:szCs w:val="28"/>
          <w:lang w:val="uk-UA"/>
        </w:rPr>
        <w:t xml:space="preserve">продовження договірних відносин  з орендарями нерухомого майна Житомирської міської об’єднаної територіальної громади  шляхом </w:t>
      </w:r>
      <w:r w:rsidR="00F6491D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>укладання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 xml:space="preserve"> додаткових 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>угод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 xml:space="preserve">(за заявами орендарів)  згідно з додатком. </w:t>
      </w:r>
    </w:p>
    <w:p w:rsidR="002D5DCE" w:rsidRDefault="00F57862" w:rsidP="00BA563C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підприємству </w:t>
      </w:r>
      <w:r w:rsidR="002D5DCE">
        <w:rPr>
          <w:sz w:val="28"/>
          <w:szCs w:val="28"/>
          <w:lang w:val="uk-UA"/>
        </w:rPr>
        <w:t>«Регулювання орендних відносин»</w:t>
      </w:r>
      <w:r w:rsidR="002D5DCE" w:rsidRPr="002214C9">
        <w:rPr>
          <w:sz w:val="28"/>
          <w:szCs w:val="28"/>
          <w:lang w:val="uk-UA"/>
        </w:rPr>
        <w:t xml:space="preserve"> Житомирської міської ради укласти</w:t>
      </w:r>
      <w:r w:rsidR="002D5DCE">
        <w:rPr>
          <w:sz w:val="28"/>
          <w:szCs w:val="28"/>
          <w:lang w:val="uk-UA"/>
        </w:rPr>
        <w:t xml:space="preserve"> </w:t>
      </w:r>
      <w:r w:rsidR="00A64FFB">
        <w:rPr>
          <w:sz w:val="28"/>
          <w:szCs w:val="28"/>
          <w:lang w:val="uk-UA"/>
        </w:rPr>
        <w:t xml:space="preserve">з орендарями </w:t>
      </w:r>
      <w:r w:rsidR="002D5DCE">
        <w:rPr>
          <w:sz w:val="28"/>
          <w:szCs w:val="28"/>
          <w:lang w:val="uk-UA"/>
        </w:rPr>
        <w:t>додаткові угоди до</w:t>
      </w:r>
      <w:r w:rsidR="002D5DCE" w:rsidRPr="002214C9">
        <w:rPr>
          <w:sz w:val="28"/>
          <w:szCs w:val="28"/>
          <w:lang w:val="uk-UA"/>
        </w:rPr>
        <w:t xml:space="preserve"> договор</w:t>
      </w:r>
      <w:r w:rsidR="002D5DCE">
        <w:rPr>
          <w:sz w:val="28"/>
          <w:szCs w:val="28"/>
          <w:lang w:val="uk-UA"/>
        </w:rPr>
        <w:t>ів</w:t>
      </w:r>
      <w:r w:rsidR="002D5DCE" w:rsidRPr="002214C9">
        <w:rPr>
          <w:sz w:val="28"/>
          <w:szCs w:val="28"/>
          <w:lang w:val="uk-UA"/>
        </w:rPr>
        <w:t xml:space="preserve"> оренди </w:t>
      </w:r>
      <w:r w:rsidR="002D5DCE">
        <w:rPr>
          <w:sz w:val="28"/>
          <w:szCs w:val="28"/>
          <w:lang w:val="uk-UA"/>
        </w:rPr>
        <w:t xml:space="preserve">нерухомого майна </w:t>
      </w:r>
      <w:r w:rsidR="002D5DCE" w:rsidRPr="002214C9">
        <w:rPr>
          <w:sz w:val="28"/>
          <w:szCs w:val="28"/>
          <w:lang w:val="uk-UA"/>
        </w:rPr>
        <w:t>на термін, вказаний в додатк</w:t>
      </w:r>
      <w:r w:rsidR="002D5DCE">
        <w:rPr>
          <w:sz w:val="28"/>
          <w:szCs w:val="28"/>
          <w:lang w:val="uk-UA"/>
        </w:rPr>
        <w:t>у</w:t>
      </w:r>
      <w:r w:rsidR="002D5DCE" w:rsidRPr="002214C9">
        <w:rPr>
          <w:sz w:val="28"/>
          <w:szCs w:val="28"/>
          <w:lang w:val="uk-UA"/>
        </w:rPr>
        <w:t xml:space="preserve">. У разі неукладання орендарем </w:t>
      </w:r>
      <w:r w:rsidR="002D5DCE">
        <w:rPr>
          <w:sz w:val="28"/>
          <w:szCs w:val="28"/>
          <w:lang w:val="uk-UA"/>
        </w:rPr>
        <w:t xml:space="preserve">додаткової угоди до </w:t>
      </w:r>
      <w:r w:rsidR="002D5DCE" w:rsidRPr="002214C9">
        <w:rPr>
          <w:sz w:val="28"/>
          <w:szCs w:val="28"/>
          <w:lang w:val="uk-UA"/>
        </w:rPr>
        <w:t>договору оренди</w:t>
      </w:r>
      <w:r w:rsidR="002D5DCE">
        <w:rPr>
          <w:sz w:val="28"/>
          <w:szCs w:val="28"/>
          <w:lang w:val="uk-UA"/>
        </w:rPr>
        <w:t xml:space="preserve"> нерухомого майна у</w:t>
      </w:r>
      <w:r w:rsidR="002D5DCE" w:rsidRPr="002214C9">
        <w:rPr>
          <w:sz w:val="28"/>
          <w:szCs w:val="28"/>
          <w:lang w:val="uk-UA"/>
        </w:rPr>
        <w:t>продовж 15 днів</w:t>
      </w:r>
      <w:r w:rsidR="002D5DCE">
        <w:rPr>
          <w:sz w:val="28"/>
          <w:szCs w:val="28"/>
          <w:lang w:val="uk-UA"/>
        </w:rPr>
        <w:t xml:space="preserve"> з дня прийняття цього рішення, </w:t>
      </w:r>
      <w:r w:rsidR="002D5DCE" w:rsidRPr="002214C9">
        <w:rPr>
          <w:sz w:val="28"/>
          <w:szCs w:val="28"/>
          <w:lang w:val="uk-UA"/>
        </w:rPr>
        <w:t xml:space="preserve"> дозвіл на укладання </w:t>
      </w:r>
      <w:r w:rsidR="002D5DCE">
        <w:rPr>
          <w:sz w:val="28"/>
          <w:szCs w:val="28"/>
          <w:lang w:val="uk-UA"/>
        </w:rPr>
        <w:t xml:space="preserve">додаткової угоди </w:t>
      </w:r>
      <w:r w:rsidR="002D5DCE" w:rsidRPr="002214C9">
        <w:rPr>
          <w:sz w:val="28"/>
          <w:szCs w:val="28"/>
          <w:lang w:val="uk-UA"/>
        </w:rPr>
        <w:t>втрачає чинність.</w:t>
      </w:r>
    </w:p>
    <w:p w:rsidR="002D5DCE" w:rsidRDefault="002D5DCE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Орендар зобов’язаний </w:t>
      </w:r>
      <w:r w:rsidRPr="00FE7945">
        <w:rPr>
          <w:sz w:val="28"/>
          <w:szCs w:val="28"/>
          <w:lang w:val="uk-UA"/>
        </w:rPr>
        <w:t xml:space="preserve">погодити з департаментом містобудування </w:t>
      </w:r>
      <w:r>
        <w:rPr>
          <w:sz w:val="28"/>
          <w:szCs w:val="28"/>
          <w:lang w:val="uk-UA"/>
        </w:rPr>
        <w:t xml:space="preserve">та </w:t>
      </w:r>
      <w:r w:rsidRPr="00FE7945">
        <w:rPr>
          <w:sz w:val="28"/>
          <w:szCs w:val="28"/>
          <w:lang w:val="uk-UA"/>
        </w:rPr>
        <w:t>земельних відносин міської ради розміщення реклами та інформаційних вивісок</w:t>
      </w:r>
      <w:r>
        <w:rPr>
          <w:sz w:val="28"/>
          <w:szCs w:val="28"/>
          <w:lang w:val="uk-UA"/>
        </w:rPr>
        <w:t>;</w:t>
      </w:r>
      <w:r w:rsidRPr="00FE7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E7945">
        <w:rPr>
          <w:sz w:val="28"/>
          <w:szCs w:val="28"/>
          <w:lang w:val="uk-UA"/>
        </w:rPr>
        <w:t xml:space="preserve">до початку здійснення діяльності привести орендоване приміщення у </w:t>
      </w:r>
      <w:r w:rsidRPr="00FE7945">
        <w:rPr>
          <w:sz w:val="28"/>
          <w:szCs w:val="28"/>
          <w:lang w:val="uk-UA"/>
        </w:rPr>
        <w:lastRenderedPageBreak/>
        <w:t>відповідність до містобудівних, санітарно-гігієнічних та протипожежних вимог, визначених відповідною документацією</w:t>
      </w:r>
      <w:r>
        <w:rPr>
          <w:sz w:val="28"/>
          <w:szCs w:val="28"/>
          <w:lang w:val="uk-UA"/>
        </w:rPr>
        <w:t>;</w:t>
      </w:r>
      <w:r w:rsidRPr="00FE7945">
        <w:rPr>
          <w:sz w:val="28"/>
          <w:szCs w:val="28"/>
          <w:lang w:val="uk-UA"/>
        </w:rPr>
        <w:t xml:space="preserve"> застрахувати орендоване приміщення</w:t>
      </w:r>
      <w:r>
        <w:rPr>
          <w:sz w:val="28"/>
          <w:szCs w:val="28"/>
          <w:lang w:val="uk-UA"/>
        </w:rPr>
        <w:t xml:space="preserve">; упродовж 5 днів із дати укладання додаткових угод до договорів оренди нерухомого майна укласти договори на сплату експлуатаційних витрат на комунальні послуги з постачальниками таких послуг.  </w:t>
      </w:r>
    </w:p>
    <w:p w:rsidR="002D5DCE" w:rsidRPr="002D5DCE" w:rsidRDefault="004E4CC6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D5DCE">
        <w:rPr>
          <w:sz w:val="28"/>
          <w:szCs w:val="28"/>
          <w:lang w:val="uk-UA"/>
        </w:rPr>
        <w:t>4</w:t>
      </w:r>
      <w:r w:rsidR="006810BD" w:rsidRPr="002D5DCE">
        <w:rPr>
          <w:sz w:val="28"/>
          <w:szCs w:val="28"/>
          <w:lang w:val="uk-UA"/>
        </w:rPr>
        <w:t>.</w:t>
      </w:r>
      <w:r w:rsidR="00D34DAD" w:rsidRPr="002D5DCE">
        <w:rPr>
          <w:sz w:val="28"/>
          <w:szCs w:val="28"/>
          <w:lang w:val="uk-UA"/>
        </w:rPr>
        <w:t xml:space="preserve"> </w:t>
      </w:r>
      <w:r w:rsidR="002D5DCE" w:rsidRPr="002D5DCE">
        <w:rPr>
          <w:sz w:val="28"/>
          <w:szCs w:val="28"/>
          <w:lang w:val="uk-UA"/>
        </w:rPr>
        <w:t>Внести зміни в рішення виконавчого комітету Житомирської міської ради, а саме</w:t>
      </w:r>
      <w:r w:rsidR="00DF3E26">
        <w:rPr>
          <w:sz w:val="28"/>
          <w:szCs w:val="28"/>
          <w:lang w:val="uk-UA"/>
        </w:rPr>
        <w:t>:</w:t>
      </w:r>
      <w:r w:rsidR="002D5DCE" w:rsidRPr="002D5DCE">
        <w:rPr>
          <w:sz w:val="28"/>
          <w:szCs w:val="28"/>
          <w:lang w:val="uk-UA"/>
        </w:rPr>
        <w:t xml:space="preserve"> пункт 1.2.9. додатк</w:t>
      </w:r>
      <w:r w:rsidR="00602995">
        <w:rPr>
          <w:sz w:val="28"/>
          <w:szCs w:val="28"/>
          <w:lang w:val="uk-UA"/>
        </w:rPr>
        <w:t>а</w:t>
      </w:r>
      <w:r w:rsidR="002D5DCE" w:rsidRPr="002D5DCE">
        <w:rPr>
          <w:sz w:val="28"/>
          <w:szCs w:val="28"/>
          <w:lang w:val="uk-UA"/>
        </w:rPr>
        <w:t xml:space="preserve"> 1 рішення виконавчого комітету міської ради від 16.05.2018 № 512 «Про оренду комунального майна та внесення змін в рішення міськвиконкому» викласти в такій редакції: «Приватному підприємству «СПЕКТРА-М» нежитлових приміщень за адресою </w:t>
      </w:r>
      <w:r w:rsidR="00DF3E26">
        <w:rPr>
          <w:sz w:val="28"/>
          <w:szCs w:val="28"/>
          <w:lang w:val="uk-UA"/>
        </w:rPr>
        <w:t xml:space="preserve">                  </w:t>
      </w:r>
      <w:r w:rsidR="002D5DCE" w:rsidRPr="002D5DCE">
        <w:rPr>
          <w:sz w:val="28"/>
          <w:szCs w:val="28"/>
          <w:lang w:val="uk-UA"/>
        </w:rPr>
        <w:t>вул. Покровська, 135 площею 148 кв.м для розміщення адміністративної (офісної) будівлі з орендною платою 16 грн. 67 коп.».</w:t>
      </w:r>
    </w:p>
    <w:p w:rsidR="00794CF8" w:rsidRPr="002D5DCE" w:rsidRDefault="004E4CC6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D5DCE">
        <w:rPr>
          <w:sz w:val="28"/>
          <w:szCs w:val="28"/>
          <w:lang w:val="uk-UA"/>
        </w:rPr>
        <w:t>5</w:t>
      </w:r>
      <w:r w:rsidR="00877098" w:rsidRPr="002D5DCE">
        <w:rPr>
          <w:sz w:val="28"/>
          <w:szCs w:val="28"/>
          <w:lang w:val="uk-UA"/>
        </w:rPr>
        <w:t>.</w:t>
      </w:r>
      <w:r w:rsidR="00794CF8" w:rsidRPr="002D5DCE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</w:t>
      </w:r>
      <w:r w:rsidR="00970626" w:rsidRPr="002D5DCE">
        <w:rPr>
          <w:sz w:val="28"/>
          <w:szCs w:val="28"/>
          <w:lang w:val="uk-UA"/>
        </w:rPr>
        <w:t>Ольшанську С.Г.</w:t>
      </w:r>
    </w:p>
    <w:p w:rsidR="00794CF8" w:rsidRPr="002D5DCE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Pr="00D13295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DF2DD1" w:rsidP="00794CF8">
      <w:pPr>
        <w:jc w:val="both"/>
      </w:pPr>
      <w:r>
        <w:rPr>
          <w:sz w:val="28"/>
          <w:szCs w:val="28"/>
          <w:lang w:val="uk-UA"/>
        </w:rPr>
        <w:t>М</w:t>
      </w:r>
      <w:r w:rsidR="00BB539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B539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 xml:space="preserve">а                                              </w:t>
      </w:r>
      <w:r w:rsidR="007C546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С.</w:t>
      </w:r>
      <w:r w:rsidR="007C54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 Сухомлин</w:t>
      </w:r>
    </w:p>
    <w:p w:rsidR="00794CF8" w:rsidRDefault="00794CF8" w:rsidP="00794CF8"/>
    <w:p w:rsidR="00101599" w:rsidRDefault="00101599" w:rsidP="00794CF8">
      <w:pPr>
        <w:pStyle w:val="a3"/>
        <w:spacing w:line="240" w:lineRule="auto"/>
        <w:ind w:right="0" w:firstLine="851"/>
        <w:rPr>
          <w:lang w:val="uk-UA"/>
        </w:rPr>
      </w:pPr>
    </w:p>
    <w:p w:rsidR="005339F7" w:rsidRDefault="005339F7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 рішення виконавчого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комітету міської ради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____________ № ___</w:t>
      </w:r>
      <w:r w:rsidR="00D9530F">
        <w:rPr>
          <w:szCs w:val="28"/>
          <w:lang w:val="uk-UA"/>
        </w:rPr>
        <w:t>_</w:t>
      </w:r>
    </w:p>
    <w:p w:rsidR="005339F7" w:rsidRDefault="005339F7" w:rsidP="005339F7">
      <w:pPr>
        <w:ind w:firstLine="709"/>
        <w:jc w:val="both"/>
        <w:rPr>
          <w:sz w:val="28"/>
          <w:szCs w:val="28"/>
          <w:lang w:val="uk-UA"/>
        </w:rPr>
      </w:pPr>
    </w:p>
    <w:p w:rsidR="00F8687A" w:rsidRDefault="00F8687A" w:rsidP="000F75D8">
      <w:pPr>
        <w:ind w:firstLine="709"/>
        <w:jc w:val="both"/>
        <w:rPr>
          <w:sz w:val="28"/>
          <w:szCs w:val="28"/>
          <w:lang w:val="uk-UA"/>
        </w:rPr>
      </w:pPr>
    </w:p>
    <w:p w:rsidR="002B451C" w:rsidRDefault="005339F7" w:rsidP="000F75D8">
      <w:pPr>
        <w:pStyle w:val="a3"/>
        <w:numPr>
          <w:ilvl w:val="0"/>
          <w:numId w:val="45"/>
        </w:numPr>
        <w:tabs>
          <w:tab w:val="left" w:pos="993"/>
        </w:tabs>
        <w:spacing w:line="240" w:lineRule="auto"/>
        <w:ind w:left="0" w:right="-1" w:firstLine="709"/>
        <w:rPr>
          <w:szCs w:val="28"/>
          <w:lang w:val="uk-UA"/>
        </w:rPr>
      </w:pPr>
      <w:r w:rsidRPr="00D13295">
        <w:rPr>
          <w:szCs w:val="28"/>
          <w:lang w:val="uk-UA"/>
        </w:rPr>
        <w:t xml:space="preserve">Надати дозвіл на укладання </w:t>
      </w:r>
      <w:r w:rsidR="009C089D">
        <w:rPr>
          <w:szCs w:val="28"/>
          <w:lang w:val="uk-UA"/>
        </w:rPr>
        <w:t>додаткових угод до договорів оренди нерухомого майна</w:t>
      </w:r>
      <w:r w:rsidR="0059777B">
        <w:rPr>
          <w:szCs w:val="28"/>
          <w:lang w:val="uk-UA"/>
        </w:rPr>
        <w:t xml:space="preserve"> на новий термін (за заявами орендарів)</w:t>
      </w:r>
      <w:r w:rsidRPr="00D13295">
        <w:rPr>
          <w:szCs w:val="28"/>
          <w:lang w:val="uk-UA"/>
        </w:rPr>
        <w:t xml:space="preserve"> </w:t>
      </w:r>
      <w:r w:rsidR="00321AE0">
        <w:rPr>
          <w:szCs w:val="28"/>
          <w:lang w:val="uk-UA"/>
        </w:rPr>
        <w:t>терміном</w:t>
      </w:r>
      <w:r w:rsidR="003E0A0A">
        <w:rPr>
          <w:szCs w:val="28"/>
          <w:lang w:val="uk-UA"/>
        </w:rPr>
        <w:t>:</w:t>
      </w:r>
    </w:p>
    <w:p w:rsidR="002B451C" w:rsidRPr="002B451C" w:rsidRDefault="0059777B" w:rsidP="000F75D8">
      <w:pPr>
        <w:pStyle w:val="a3"/>
        <w:tabs>
          <w:tab w:val="left" w:pos="993"/>
        </w:tabs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E731D0">
        <w:rPr>
          <w:szCs w:val="28"/>
          <w:lang w:val="uk-UA"/>
        </w:rPr>
        <w:t>1</w:t>
      </w:r>
      <w:r>
        <w:rPr>
          <w:szCs w:val="28"/>
          <w:lang w:val="uk-UA"/>
        </w:rPr>
        <w:t xml:space="preserve">.1. </w:t>
      </w:r>
      <w:r w:rsidR="00424D51">
        <w:rPr>
          <w:szCs w:val="28"/>
          <w:lang w:val="uk-UA"/>
        </w:rPr>
        <w:t>На шість</w:t>
      </w:r>
      <w:r w:rsidR="002B451C">
        <w:rPr>
          <w:szCs w:val="28"/>
          <w:lang w:val="uk-UA"/>
        </w:rPr>
        <w:t xml:space="preserve"> місяці</w:t>
      </w:r>
      <w:r w:rsidR="00424D51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="00B166BC">
        <w:rPr>
          <w:szCs w:val="28"/>
          <w:lang w:val="uk-UA"/>
        </w:rPr>
        <w:t>з відпов</w:t>
      </w:r>
      <w:r w:rsidR="000F2CAB">
        <w:rPr>
          <w:szCs w:val="28"/>
          <w:lang w:val="uk-UA"/>
        </w:rPr>
        <w:t>ідною орендною платою за 1 кв.м</w:t>
      </w:r>
      <w:r w:rsidR="00B166BC">
        <w:rPr>
          <w:szCs w:val="28"/>
          <w:lang w:val="uk-UA"/>
        </w:rPr>
        <w:t xml:space="preserve"> без ПДВ</w:t>
      </w:r>
      <w:r w:rsidR="00063035">
        <w:rPr>
          <w:szCs w:val="28"/>
          <w:lang w:val="uk-UA"/>
        </w:rPr>
        <w:t xml:space="preserve"> за базовий місяць розрахунку </w:t>
      </w:r>
      <w:r w:rsidR="00885EB1" w:rsidRPr="00885EB1">
        <w:rPr>
          <w:szCs w:val="28"/>
          <w:lang w:val="uk-UA"/>
        </w:rPr>
        <w:t>фізичній особі – підприємцю Федорко В</w:t>
      </w:r>
      <w:r w:rsidR="003459D7">
        <w:rPr>
          <w:szCs w:val="28"/>
          <w:lang w:val="uk-UA"/>
        </w:rPr>
        <w:t>.</w:t>
      </w:r>
      <w:r w:rsidR="00885EB1" w:rsidRPr="00885EB1">
        <w:rPr>
          <w:szCs w:val="28"/>
          <w:lang w:val="uk-UA"/>
        </w:rPr>
        <w:t>А</w:t>
      </w:r>
      <w:r w:rsidR="003459D7">
        <w:rPr>
          <w:szCs w:val="28"/>
          <w:lang w:val="uk-UA"/>
        </w:rPr>
        <w:t>.</w:t>
      </w:r>
      <w:r w:rsidR="00885EB1">
        <w:rPr>
          <w:szCs w:val="28"/>
          <w:lang w:val="uk-UA"/>
        </w:rPr>
        <w:t xml:space="preserve"> </w:t>
      </w:r>
      <w:r w:rsidR="002B451C">
        <w:rPr>
          <w:szCs w:val="28"/>
          <w:lang w:val="uk-UA"/>
        </w:rPr>
        <w:t xml:space="preserve"> нежитлових приміщень за адресою вул. </w:t>
      </w:r>
      <w:r w:rsidR="00885EB1">
        <w:rPr>
          <w:szCs w:val="28"/>
          <w:lang w:val="uk-UA"/>
        </w:rPr>
        <w:t>Пушкінська</w:t>
      </w:r>
      <w:r>
        <w:rPr>
          <w:szCs w:val="28"/>
          <w:lang w:val="uk-UA"/>
        </w:rPr>
        <w:t xml:space="preserve">, </w:t>
      </w:r>
      <w:r w:rsidR="00885EB1">
        <w:rPr>
          <w:szCs w:val="28"/>
          <w:lang w:val="uk-UA"/>
        </w:rPr>
        <w:t xml:space="preserve">8 </w:t>
      </w:r>
      <w:r>
        <w:rPr>
          <w:szCs w:val="28"/>
          <w:lang w:val="uk-UA"/>
        </w:rPr>
        <w:t xml:space="preserve"> площею </w:t>
      </w:r>
      <w:r w:rsidR="00885EB1">
        <w:rPr>
          <w:szCs w:val="28"/>
          <w:lang w:val="uk-UA"/>
        </w:rPr>
        <w:t>164,4</w:t>
      </w:r>
      <w:r w:rsidR="00424D51">
        <w:rPr>
          <w:szCs w:val="28"/>
          <w:lang w:val="uk-UA"/>
        </w:rPr>
        <w:t xml:space="preserve"> </w:t>
      </w:r>
      <w:r w:rsidR="00F8687A">
        <w:rPr>
          <w:szCs w:val="28"/>
          <w:lang w:val="uk-UA"/>
        </w:rPr>
        <w:t>кв.м</w:t>
      </w:r>
      <w:r w:rsidR="00885EB1">
        <w:rPr>
          <w:szCs w:val="28"/>
          <w:lang w:val="uk-UA"/>
        </w:rPr>
        <w:t xml:space="preserve"> </w:t>
      </w:r>
      <w:r w:rsidR="00424D51">
        <w:rPr>
          <w:szCs w:val="28"/>
          <w:lang w:val="uk-UA"/>
        </w:rPr>
        <w:t xml:space="preserve"> для </w:t>
      </w:r>
      <w:r w:rsidR="00885EB1">
        <w:rPr>
          <w:szCs w:val="28"/>
          <w:lang w:val="uk-UA"/>
        </w:rPr>
        <w:t xml:space="preserve"> розміщення  офісу </w:t>
      </w:r>
      <w:r w:rsidR="00424D51">
        <w:rPr>
          <w:szCs w:val="28"/>
          <w:lang w:val="uk-UA"/>
        </w:rPr>
        <w:t xml:space="preserve"> з орендною платою </w:t>
      </w:r>
      <w:r w:rsidR="00885EB1">
        <w:rPr>
          <w:szCs w:val="28"/>
          <w:lang w:val="uk-UA"/>
        </w:rPr>
        <w:t>57</w:t>
      </w:r>
      <w:r w:rsidR="00424D51">
        <w:rPr>
          <w:szCs w:val="28"/>
          <w:lang w:val="uk-UA"/>
        </w:rPr>
        <w:t xml:space="preserve"> </w:t>
      </w:r>
      <w:r w:rsidR="00DE25BA">
        <w:rPr>
          <w:szCs w:val="28"/>
          <w:lang w:val="uk-UA"/>
        </w:rPr>
        <w:t>грн</w:t>
      </w:r>
      <w:r w:rsidR="00424D51">
        <w:rPr>
          <w:szCs w:val="28"/>
          <w:lang w:val="uk-UA"/>
        </w:rPr>
        <w:t xml:space="preserve"> </w:t>
      </w:r>
      <w:r w:rsidR="00885EB1">
        <w:rPr>
          <w:szCs w:val="28"/>
          <w:lang w:val="uk-UA"/>
        </w:rPr>
        <w:t>39</w:t>
      </w:r>
      <w:r w:rsidR="00424D51">
        <w:rPr>
          <w:szCs w:val="28"/>
          <w:lang w:val="uk-UA"/>
        </w:rPr>
        <w:t xml:space="preserve"> коп.</w:t>
      </w:r>
    </w:p>
    <w:p w:rsidR="00DF2DD1" w:rsidRDefault="002B451C" w:rsidP="000F75D8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3E0A0A">
        <w:rPr>
          <w:szCs w:val="28"/>
          <w:lang w:val="uk-UA"/>
        </w:rPr>
        <w:t>.</w:t>
      </w:r>
      <w:r w:rsidR="00F3626E">
        <w:rPr>
          <w:szCs w:val="28"/>
          <w:lang w:val="uk-UA"/>
        </w:rPr>
        <w:t xml:space="preserve"> </w:t>
      </w:r>
      <w:r w:rsidR="003E0A0A">
        <w:rPr>
          <w:szCs w:val="28"/>
          <w:lang w:val="uk-UA"/>
        </w:rPr>
        <w:t>Н</w:t>
      </w:r>
      <w:r w:rsidR="00DF2DD1">
        <w:rPr>
          <w:szCs w:val="28"/>
          <w:lang w:val="uk-UA"/>
        </w:rPr>
        <w:t>а два роки одинадцять місяців</w:t>
      </w:r>
      <w:r w:rsidR="0059777B">
        <w:rPr>
          <w:szCs w:val="28"/>
          <w:lang w:val="uk-UA"/>
        </w:rPr>
        <w:t xml:space="preserve"> з відповідною орендною платою за </w:t>
      </w:r>
      <w:r w:rsidR="00DE25BA">
        <w:rPr>
          <w:szCs w:val="28"/>
          <w:lang w:val="uk-UA"/>
        </w:rPr>
        <w:t xml:space="preserve"> </w:t>
      </w:r>
      <w:r w:rsidR="0059777B">
        <w:rPr>
          <w:szCs w:val="28"/>
          <w:lang w:val="uk-UA"/>
        </w:rPr>
        <w:t xml:space="preserve">1 </w:t>
      </w:r>
      <w:r w:rsidR="00F8687A">
        <w:rPr>
          <w:szCs w:val="28"/>
          <w:lang w:val="uk-UA"/>
        </w:rPr>
        <w:t>кв.м</w:t>
      </w:r>
      <w:r w:rsidR="0059777B">
        <w:rPr>
          <w:szCs w:val="28"/>
          <w:lang w:val="uk-UA"/>
        </w:rPr>
        <w:t xml:space="preserve"> без ПДВ за базовий місяць розрахунку</w:t>
      </w:r>
      <w:r w:rsidR="00DF2DD1">
        <w:rPr>
          <w:szCs w:val="28"/>
          <w:lang w:val="uk-UA"/>
        </w:rPr>
        <w:t>:</w:t>
      </w:r>
    </w:p>
    <w:p w:rsidR="00E50812" w:rsidRDefault="00321AE0" w:rsidP="000F75D8">
      <w:pPr>
        <w:pStyle w:val="21"/>
        <w:tabs>
          <w:tab w:val="left" w:pos="1560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2B451C">
        <w:rPr>
          <w:szCs w:val="28"/>
          <w:lang w:val="uk-UA"/>
        </w:rPr>
        <w:t>2</w:t>
      </w:r>
      <w:r w:rsidR="00E50812">
        <w:rPr>
          <w:szCs w:val="28"/>
          <w:lang w:val="uk-UA"/>
        </w:rPr>
        <w:t>.1</w:t>
      </w:r>
      <w:r w:rsidR="00955814">
        <w:rPr>
          <w:szCs w:val="28"/>
          <w:lang w:val="uk-UA"/>
        </w:rPr>
        <w:t>.</w:t>
      </w:r>
      <w:r w:rsidR="002B451C">
        <w:rPr>
          <w:szCs w:val="28"/>
          <w:lang w:val="uk-UA"/>
        </w:rPr>
        <w:t xml:space="preserve"> </w:t>
      </w:r>
      <w:r w:rsidR="004A7D64">
        <w:rPr>
          <w:szCs w:val="28"/>
          <w:lang w:val="uk-UA"/>
        </w:rPr>
        <w:t>П</w:t>
      </w:r>
      <w:r w:rsidR="004A7D64" w:rsidRPr="004A7D64">
        <w:rPr>
          <w:szCs w:val="28"/>
          <w:lang w:val="uk-UA"/>
        </w:rPr>
        <w:t xml:space="preserve">риватному  підприємству </w:t>
      </w:r>
      <w:r w:rsidR="004A7D64">
        <w:rPr>
          <w:szCs w:val="28"/>
          <w:lang w:val="uk-UA"/>
        </w:rPr>
        <w:t>«</w:t>
      </w:r>
      <w:r w:rsidR="004A7D64" w:rsidRPr="004A7D64">
        <w:rPr>
          <w:szCs w:val="28"/>
          <w:lang w:val="uk-UA"/>
        </w:rPr>
        <w:t>КОНКОРД-125</w:t>
      </w:r>
      <w:r w:rsidR="004A7D64">
        <w:rPr>
          <w:szCs w:val="28"/>
          <w:lang w:val="uk-UA"/>
        </w:rPr>
        <w:t>» н</w:t>
      </w:r>
      <w:r w:rsidR="00E50812">
        <w:rPr>
          <w:szCs w:val="28"/>
          <w:lang w:val="uk-UA"/>
        </w:rPr>
        <w:t>е</w:t>
      </w:r>
      <w:r w:rsidR="002B451C">
        <w:rPr>
          <w:szCs w:val="28"/>
          <w:lang w:val="uk-UA"/>
        </w:rPr>
        <w:t>житлових приміщень за адресою</w:t>
      </w:r>
      <w:r w:rsidR="00DD3170">
        <w:rPr>
          <w:szCs w:val="28"/>
          <w:lang w:val="uk-UA"/>
        </w:rPr>
        <w:t xml:space="preserve"> </w:t>
      </w:r>
      <w:r w:rsidR="00424D51">
        <w:rPr>
          <w:szCs w:val="28"/>
          <w:lang w:val="uk-UA"/>
        </w:rPr>
        <w:t xml:space="preserve">вул. </w:t>
      </w:r>
      <w:r w:rsidR="004A7D64">
        <w:rPr>
          <w:lang w:val="uk-UA"/>
        </w:rPr>
        <w:t xml:space="preserve">Івана Франка, 14 </w:t>
      </w:r>
      <w:r w:rsidR="00424D51">
        <w:rPr>
          <w:szCs w:val="28"/>
          <w:lang w:val="uk-UA"/>
        </w:rPr>
        <w:t xml:space="preserve">площею </w:t>
      </w:r>
      <w:r w:rsidR="007828E9">
        <w:rPr>
          <w:szCs w:val="28"/>
          <w:lang w:val="uk-UA"/>
        </w:rPr>
        <w:t>63,1</w:t>
      </w:r>
      <w:r w:rsidR="00E50812">
        <w:rPr>
          <w:szCs w:val="28"/>
          <w:lang w:val="uk-UA"/>
        </w:rPr>
        <w:t xml:space="preserve"> кв.м </w:t>
      </w:r>
      <w:r w:rsidR="002B451C">
        <w:rPr>
          <w:szCs w:val="28"/>
          <w:lang w:val="uk-UA"/>
        </w:rPr>
        <w:t xml:space="preserve">для </w:t>
      </w:r>
      <w:r w:rsidR="00F60A83">
        <w:rPr>
          <w:szCs w:val="28"/>
          <w:lang w:val="uk-UA"/>
        </w:rPr>
        <w:t>розміщення комп’ютерного клубу з</w:t>
      </w:r>
      <w:r w:rsidR="00E50812">
        <w:rPr>
          <w:szCs w:val="28"/>
          <w:lang w:val="uk-UA"/>
        </w:rPr>
        <w:t xml:space="preserve"> орендною платою </w:t>
      </w:r>
      <w:r w:rsidR="007828E9">
        <w:rPr>
          <w:szCs w:val="28"/>
          <w:lang w:val="uk-UA"/>
        </w:rPr>
        <w:t>40</w:t>
      </w:r>
      <w:r w:rsidR="00AA44BD">
        <w:rPr>
          <w:szCs w:val="28"/>
          <w:lang w:val="uk-UA"/>
        </w:rPr>
        <w:t> </w:t>
      </w:r>
      <w:r w:rsidR="00DE25BA">
        <w:rPr>
          <w:szCs w:val="28"/>
          <w:lang w:val="uk-UA"/>
        </w:rPr>
        <w:t>грн.</w:t>
      </w:r>
      <w:r w:rsidR="007828E9">
        <w:rPr>
          <w:szCs w:val="28"/>
          <w:lang w:val="uk-UA"/>
        </w:rPr>
        <w:t xml:space="preserve"> 71 коп.</w:t>
      </w:r>
      <w:r w:rsidR="00AA44BD">
        <w:rPr>
          <w:szCs w:val="28"/>
          <w:lang w:val="uk-UA"/>
        </w:rPr>
        <w:t> </w:t>
      </w:r>
      <w:r w:rsidR="00E50812">
        <w:rPr>
          <w:szCs w:val="28"/>
          <w:lang w:val="uk-UA"/>
        </w:rPr>
        <w:t xml:space="preserve"> </w:t>
      </w:r>
    </w:p>
    <w:p w:rsidR="00DD3170" w:rsidRPr="00424D51" w:rsidRDefault="002B451C" w:rsidP="000F75D8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DD3170">
        <w:rPr>
          <w:szCs w:val="28"/>
          <w:lang w:val="uk-UA"/>
        </w:rPr>
        <w:t>.3.</w:t>
      </w:r>
      <w:r w:rsidR="00DD3170" w:rsidRPr="00D36BC8">
        <w:rPr>
          <w:rFonts w:eastAsia="Calibri"/>
          <w:szCs w:val="28"/>
          <w:lang w:val="uk-UA"/>
        </w:rPr>
        <w:t xml:space="preserve"> </w:t>
      </w:r>
      <w:r w:rsidR="007B6599">
        <w:rPr>
          <w:rFonts w:eastAsia="Calibri"/>
          <w:szCs w:val="28"/>
          <w:lang w:val="uk-UA"/>
        </w:rPr>
        <w:t>Фізичній особі-</w:t>
      </w:r>
      <w:r w:rsidR="00424D51">
        <w:rPr>
          <w:rFonts w:eastAsia="Calibri"/>
          <w:szCs w:val="28"/>
          <w:lang w:val="uk-UA"/>
        </w:rPr>
        <w:t xml:space="preserve">підприємцю </w:t>
      </w:r>
      <w:r w:rsidR="007828E9" w:rsidRPr="00B56015">
        <w:rPr>
          <w:lang w:val="uk-UA"/>
        </w:rPr>
        <w:t>Збіковськ</w:t>
      </w:r>
      <w:r w:rsidR="007828E9">
        <w:rPr>
          <w:lang w:val="uk-UA"/>
        </w:rPr>
        <w:t>ому В.</w:t>
      </w:r>
      <w:r w:rsidR="007828E9" w:rsidRPr="00B56015">
        <w:rPr>
          <w:lang w:val="uk-UA"/>
        </w:rPr>
        <w:t>І</w:t>
      </w:r>
      <w:r w:rsidR="007828E9">
        <w:rPr>
          <w:lang w:val="uk-UA"/>
        </w:rPr>
        <w:t xml:space="preserve">. </w:t>
      </w:r>
      <w:r w:rsidR="00DD3170">
        <w:rPr>
          <w:szCs w:val="28"/>
          <w:lang w:val="uk-UA"/>
        </w:rPr>
        <w:t xml:space="preserve">нежитлових приміщень </w:t>
      </w:r>
      <w:r>
        <w:rPr>
          <w:szCs w:val="28"/>
          <w:lang w:val="uk-UA"/>
        </w:rPr>
        <w:t xml:space="preserve">за адресою вул. </w:t>
      </w:r>
      <w:r w:rsidR="003D7216">
        <w:rPr>
          <w:lang w:val="uk-UA"/>
        </w:rPr>
        <w:t>Київська</w:t>
      </w:r>
      <w:r w:rsidR="003D7216" w:rsidRPr="00B56015">
        <w:rPr>
          <w:lang w:val="uk-UA"/>
        </w:rPr>
        <w:t xml:space="preserve">, </w:t>
      </w:r>
      <w:r w:rsidR="003D7216">
        <w:rPr>
          <w:lang w:val="uk-UA"/>
        </w:rPr>
        <w:t>96</w:t>
      </w:r>
      <w:r w:rsidR="003D7216" w:rsidRPr="00B56015">
        <w:rPr>
          <w:lang w:val="uk-UA"/>
        </w:rPr>
        <w:t xml:space="preserve">  </w:t>
      </w:r>
      <w:r w:rsidR="00DD3170">
        <w:rPr>
          <w:szCs w:val="28"/>
          <w:lang w:val="uk-UA"/>
        </w:rPr>
        <w:t xml:space="preserve">площею </w:t>
      </w:r>
      <w:r w:rsidR="005105BC">
        <w:rPr>
          <w:szCs w:val="28"/>
          <w:lang w:val="uk-UA"/>
        </w:rPr>
        <w:t>6,3</w:t>
      </w:r>
      <w:r w:rsidR="00DD3170">
        <w:rPr>
          <w:szCs w:val="28"/>
          <w:lang w:val="uk-UA"/>
        </w:rPr>
        <w:t xml:space="preserve"> кв.м </w:t>
      </w:r>
      <w:r w:rsidR="00A83210">
        <w:rPr>
          <w:szCs w:val="28"/>
          <w:lang w:val="uk-UA"/>
        </w:rPr>
        <w:t xml:space="preserve">для </w:t>
      </w:r>
      <w:r w:rsidR="005105BC">
        <w:rPr>
          <w:szCs w:val="28"/>
          <w:lang w:val="uk-UA"/>
        </w:rPr>
        <w:t xml:space="preserve">побутового обслуговування населення </w:t>
      </w:r>
      <w:r w:rsidR="00424D51">
        <w:rPr>
          <w:szCs w:val="28"/>
          <w:lang w:val="uk-UA"/>
        </w:rPr>
        <w:t xml:space="preserve"> </w:t>
      </w:r>
      <w:r w:rsidR="00DD3170">
        <w:rPr>
          <w:szCs w:val="28"/>
          <w:lang w:val="uk-UA"/>
        </w:rPr>
        <w:t xml:space="preserve">з орендною платою </w:t>
      </w:r>
      <w:r w:rsidR="006D401B">
        <w:rPr>
          <w:szCs w:val="28"/>
          <w:lang w:val="uk-UA"/>
        </w:rPr>
        <w:t>23</w:t>
      </w:r>
      <w:r w:rsidR="00DD3170">
        <w:rPr>
          <w:szCs w:val="28"/>
          <w:lang w:val="uk-UA"/>
        </w:rPr>
        <w:t> </w:t>
      </w:r>
      <w:r w:rsidR="00DE25BA">
        <w:rPr>
          <w:szCs w:val="28"/>
          <w:lang w:val="uk-UA"/>
        </w:rPr>
        <w:t>грн</w:t>
      </w:r>
      <w:r w:rsidR="00F60A83">
        <w:rPr>
          <w:szCs w:val="28"/>
          <w:lang w:val="uk-UA"/>
        </w:rPr>
        <w:t>.</w:t>
      </w:r>
      <w:r w:rsidR="00DD3170">
        <w:rPr>
          <w:szCs w:val="28"/>
          <w:lang w:val="uk-UA"/>
        </w:rPr>
        <w:t> </w:t>
      </w:r>
      <w:r w:rsidR="006D401B">
        <w:rPr>
          <w:szCs w:val="28"/>
          <w:lang w:val="uk-UA"/>
        </w:rPr>
        <w:t>57</w:t>
      </w:r>
      <w:r w:rsidR="00DD3170">
        <w:rPr>
          <w:szCs w:val="28"/>
          <w:lang w:val="uk-UA"/>
        </w:rPr>
        <w:t xml:space="preserve"> коп.</w:t>
      </w:r>
      <w:r w:rsidR="00A83210" w:rsidRPr="00A83210">
        <w:rPr>
          <w:szCs w:val="28"/>
          <w:lang w:val="uk-UA"/>
        </w:rPr>
        <w:t xml:space="preserve"> </w:t>
      </w:r>
    </w:p>
    <w:p w:rsidR="00424D51" w:rsidRPr="001C1859" w:rsidRDefault="002B451C" w:rsidP="000F75D8">
      <w:pPr>
        <w:pStyle w:val="21"/>
        <w:ind w:firstLine="709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6C7487">
        <w:rPr>
          <w:szCs w:val="28"/>
          <w:lang w:val="uk-UA"/>
        </w:rPr>
        <w:t>.4.</w:t>
      </w:r>
      <w:r>
        <w:rPr>
          <w:szCs w:val="28"/>
          <w:lang w:val="uk-UA"/>
        </w:rPr>
        <w:t xml:space="preserve"> </w:t>
      </w:r>
      <w:r w:rsidR="004C64C5" w:rsidRPr="00F85A5E">
        <w:rPr>
          <w:lang w:val="uk-UA"/>
        </w:rPr>
        <w:t>Житомирськ</w:t>
      </w:r>
      <w:r w:rsidR="004C64C5">
        <w:rPr>
          <w:lang w:val="uk-UA"/>
        </w:rPr>
        <w:t>ій</w:t>
      </w:r>
      <w:r w:rsidR="004C64C5" w:rsidRPr="00F85A5E">
        <w:rPr>
          <w:lang w:val="uk-UA"/>
        </w:rPr>
        <w:t xml:space="preserve"> обласн</w:t>
      </w:r>
      <w:r w:rsidR="004C64C5">
        <w:rPr>
          <w:lang w:val="uk-UA"/>
        </w:rPr>
        <w:t>ій</w:t>
      </w:r>
      <w:r w:rsidR="004C64C5" w:rsidRPr="00F85A5E">
        <w:rPr>
          <w:lang w:val="uk-UA"/>
        </w:rPr>
        <w:t xml:space="preserve"> організаці</w:t>
      </w:r>
      <w:r w:rsidR="004C64C5">
        <w:rPr>
          <w:lang w:val="uk-UA"/>
        </w:rPr>
        <w:t>ї</w:t>
      </w:r>
      <w:r w:rsidR="004C64C5" w:rsidRPr="00F85A5E">
        <w:rPr>
          <w:lang w:val="uk-UA"/>
        </w:rPr>
        <w:t xml:space="preserve"> Всеукраїнської спілки автомобілістів</w:t>
      </w:r>
      <w:r w:rsidR="004C64C5">
        <w:rPr>
          <w:szCs w:val="28"/>
          <w:lang w:val="uk-UA"/>
        </w:rPr>
        <w:t xml:space="preserve"> </w:t>
      </w:r>
      <w:r w:rsidR="00424D51">
        <w:rPr>
          <w:szCs w:val="28"/>
          <w:lang w:val="uk-UA"/>
        </w:rPr>
        <w:t xml:space="preserve">нежитлових приміщень за адресою вул. </w:t>
      </w:r>
      <w:r w:rsidR="004C64C5" w:rsidRPr="00F85A5E">
        <w:rPr>
          <w:lang w:val="uk-UA"/>
        </w:rPr>
        <w:t xml:space="preserve">Велика </w:t>
      </w:r>
      <w:r w:rsidR="005514FD">
        <w:rPr>
          <w:lang w:val="uk-UA"/>
        </w:rPr>
        <w:t xml:space="preserve">      </w:t>
      </w:r>
      <w:r w:rsidR="004C64C5" w:rsidRPr="00F85A5E">
        <w:rPr>
          <w:lang w:val="uk-UA"/>
        </w:rPr>
        <w:t xml:space="preserve">Бердичівська, </w:t>
      </w:r>
      <w:r w:rsidR="004C64C5" w:rsidRPr="001C1859">
        <w:rPr>
          <w:lang w:val="uk-UA"/>
        </w:rPr>
        <w:t xml:space="preserve">67 </w:t>
      </w:r>
      <w:r w:rsidR="00424D51" w:rsidRPr="001C1859">
        <w:rPr>
          <w:szCs w:val="28"/>
          <w:lang w:val="uk-UA"/>
        </w:rPr>
        <w:t xml:space="preserve">площею </w:t>
      </w:r>
      <w:r w:rsidR="004C64C5" w:rsidRPr="001C1859">
        <w:rPr>
          <w:szCs w:val="28"/>
          <w:lang w:val="uk-UA"/>
        </w:rPr>
        <w:t xml:space="preserve">11,3 </w:t>
      </w:r>
      <w:r w:rsidR="00424D51" w:rsidRPr="001C1859">
        <w:rPr>
          <w:szCs w:val="28"/>
          <w:lang w:val="uk-UA"/>
        </w:rPr>
        <w:t>кв.м</w:t>
      </w:r>
      <w:r w:rsidR="00F60A83">
        <w:rPr>
          <w:szCs w:val="28"/>
          <w:lang w:val="uk-UA"/>
        </w:rPr>
        <w:t xml:space="preserve"> </w:t>
      </w:r>
      <w:r w:rsidR="00424D51" w:rsidRPr="001C1859">
        <w:rPr>
          <w:szCs w:val="28"/>
          <w:lang w:val="uk-UA"/>
        </w:rPr>
        <w:t xml:space="preserve"> для розміщення офісу з орендною платою </w:t>
      </w:r>
      <w:r w:rsidR="004C64C5" w:rsidRPr="001C1859">
        <w:rPr>
          <w:szCs w:val="28"/>
          <w:lang w:val="uk-UA"/>
        </w:rPr>
        <w:t>65</w:t>
      </w:r>
      <w:r w:rsidR="00424D51" w:rsidRPr="001C1859">
        <w:rPr>
          <w:szCs w:val="28"/>
          <w:lang w:val="uk-UA"/>
        </w:rPr>
        <w:t> </w:t>
      </w:r>
      <w:r w:rsidR="00DE25BA" w:rsidRPr="001C1859">
        <w:rPr>
          <w:szCs w:val="28"/>
          <w:lang w:val="uk-UA"/>
        </w:rPr>
        <w:t>грн</w:t>
      </w:r>
      <w:r w:rsidR="00F60A83">
        <w:rPr>
          <w:szCs w:val="28"/>
          <w:lang w:val="uk-UA"/>
        </w:rPr>
        <w:t>.</w:t>
      </w:r>
      <w:r w:rsidR="00424D51" w:rsidRPr="001C1859">
        <w:rPr>
          <w:szCs w:val="28"/>
          <w:lang w:val="uk-UA"/>
        </w:rPr>
        <w:t> </w:t>
      </w:r>
      <w:r w:rsidR="004C64C5" w:rsidRPr="001C1859">
        <w:rPr>
          <w:szCs w:val="28"/>
          <w:lang w:val="uk-UA"/>
        </w:rPr>
        <w:t>79</w:t>
      </w:r>
      <w:r w:rsidR="00424D51" w:rsidRPr="001C1859">
        <w:rPr>
          <w:szCs w:val="28"/>
          <w:lang w:val="uk-UA"/>
        </w:rPr>
        <w:t xml:space="preserve"> коп. </w:t>
      </w:r>
    </w:p>
    <w:p w:rsidR="00F62DE6" w:rsidRPr="001C1859" w:rsidRDefault="00F62DE6" w:rsidP="000F75D8">
      <w:pPr>
        <w:pStyle w:val="21"/>
        <w:ind w:firstLine="709"/>
        <w:rPr>
          <w:szCs w:val="28"/>
          <w:lang w:val="uk-UA"/>
        </w:rPr>
      </w:pPr>
      <w:r w:rsidRPr="001C1859">
        <w:rPr>
          <w:szCs w:val="28"/>
          <w:lang w:val="uk-UA"/>
        </w:rPr>
        <w:t>1.</w:t>
      </w:r>
      <w:r w:rsidR="00E72856" w:rsidRPr="001C1859">
        <w:rPr>
          <w:szCs w:val="28"/>
          <w:lang w:val="uk-UA"/>
        </w:rPr>
        <w:t>3</w:t>
      </w:r>
      <w:r w:rsidRPr="001C1859">
        <w:rPr>
          <w:szCs w:val="28"/>
          <w:lang w:val="uk-UA"/>
        </w:rPr>
        <w:t xml:space="preserve">. На </w:t>
      </w:r>
      <w:r w:rsidR="00E72856" w:rsidRPr="001C1859">
        <w:rPr>
          <w:szCs w:val="28"/>
          <w:lang w:val="uk-UA"/>
        </w:rPr>
        <w:t xml:space="preserve">два роки одинадцять місяців </w:t>
      </w:r>
      <w:r w:rsidRPr="001C1859">
        <w:rPr>
          <w:szCs w:val="28"/>
          <w:lang w:val="uk-UA"/>
        </w:rPr>
        <w:t xml:space="preserve">з відповідною орендною платою за </w:t>
      </w:r>
      <w:r w:rsidR="005514FD">
        <w:rPr>
          <w:szCs w:val="28"/>
          <w:lang w:val="uk-UA"/>
        </w:rPr>
        <w:t xml:space="preserve">  </w:t>
      </w:r>
      <w:r w:rsidRPr="001C1859">
        <w:rPr>
          <w:szCs w:val="28"/>
          <w:lang w:val="uk-UA"/>
        </w:rPr>
        <w:t>1 гривню в рік без ПДВ:</w:t>
      </w:r>
    </w:p>
    <w:p w:rsidR="00F62DE6" w:rsidRPr="001C1859" w:rsidRDefault="00F62DE6" w:rsidP="000F75D8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 xml:space="preserve">.1. </w:t>
      </w:r>
      <w:r w:rsidR="00AE2846" w:rsidRPr="001C1859">
        <w:rPr>
          <w:sz w:val="28"/>
          <w:szCs w:val="28"/>
          <w:lang w:val="uk-UA"/>
        </w:rPr>
        <w:t>Підприємству об'єднання громадян «Житомирське учбово - виробниче підприємство Українського товариств</w:t>
      </w:r>
      <w:r w:rsidR="00F60A83">
        <w:rPr>
          <w:sz w:val="28"/>
          <w:szCs w:val="28"/>
          <w:lang w:val="uk-UA"/>
        </w:rPr>
        <w:t>а</w:t>
      </w:r>
      <w:r w:rsidR="00AE2846" w:rsidRPr="001C1859">
        <w:rPr>
          <w:sz w:val="28"/>
          <w:szCs w:val="28"/>
          <w:lang w:val="uk-UA"/>
        </w:rPr>
        <w:t xml:space="preserve"> сліпих» </w:t>
      </w:r>
      <w:r w:rsidRPr="001C1859">
        <w:rPr>
          <w:sz w:val="28"/>
          <w:szCs w:val="28"/>
          <w:lang w:val="uk-UA"/>
        </w:rPr>
        <w:t>нежитлових приміщень за адре</w:t>
      </w:r>
      <w:r w:rsidR="001D59BA" w:rsidRPr="001C1859">
        <w:rPr>
          <w:sz w:val="28"/>
          <w:szCs w:val="28"/>
          <w:lang w:val="uk-UA"/>
        </w:rPr>
        <w:t>с</w:t>
      </w:r>
      <w:r w:rsidR="00AE2846" w:rsidRPr="001C1859">
        <w:rPr>
          <w:sz w:val="28"/>
          <w:szCs w:val="28"/>
          <w:lang w:val="uk-UA"/>
        </w:rPr>
        <w:t>ою</w:t>
      </w:r>
      <w:r w:rsidRPr="001C1859">
        <w:rPr>
          <w:sz w:val="28"/>
          <w:szCs w:val="28"/>
          <w:lang w:val="uk-UA"/>
        </w:rPr>
        <w:t xml:space="preserve"> вул. </w:t>
      </w:r>
      <w:r w:rsidR="00AE2846" w:rsidRPr="001C1859">
        <w:rPr>
          <w:sz w:val="28"/>
          <w:szCs w:val="28"/>
          <w:lang w:val="uk-UA"/>
        </w:rPr>
        <w:t>Трипільська</w:t>
      </w:r>
      <w:r w:rsidRPr="001C1859">
        <w:rPr>
          <w:sz w:val="28"/>
          <w:szCs w:val="28"/>
          <w:lang w:val="uk-UA"/>
        </w:rPr>
        <w:t xml:space="preserve">, </w:t>
      </w:r>
      <w:r w:rsidR="00AE2846" w:rsidRPr="001C1859">
        <w:rPr>
          <w:sz w:val="28"/>
          <w:szCs w:val="28"/>
          <w:lang w:val="uk-UA"/>
        </w:rPr>
        <w:t>5а</w:t>
      </w:r>
      <w:r w:rsidRPr="001C1859">
        <w:rPr>
          <w:sz w:val="28"/>
          <w:szCs w:val="28"/>
          <w:lang w:val="uk-UA"/>
        </w:rPr>
        <w:t xml:space="preserve"> площею </w:t>
      </w:r>
      <w:r w:rsidR="00DF5C4B" w:rsidRPr="001C1859">
        <w:rPr>
          <w:sz w:val="28"/>
          <w:szCs w:val="28"/>
          <w:lang w:val="uk-UA"/>
        </w:rPr>
        <w:t>152,6</w:t>
      </w:r>
      <w:r w:rsidRPr="001C1859">
        <w:rPr>
          <w:sz w:val="28"/>
          <w:szCs w:val="28"/>
          <w:lang w:val="uk-UA"/>
        </w:rPr>
        <w:t xml:space="preserve"> </w:t>
      </w:r>
      <w:r w:rsidR="00F8687A" w:rsidRPr="001C1859">
        <w:rPr>
          <w:sz w:val="28"/>
          <w:szCs w:val="28"/>
          <w:lang w:val="uk-UA"/>
        </w:rPr>
        <w:t>кв.м</w:t>
      </w:r>
      <w:r w:rsidR="00555DFD" w:rsidRPr="001C1859">
        <w:rPr>
          <w:sz w:val="28"/>
          <w:szCs w:val="28"/>
          <w:lang w:val="uk-UA"/>
        </w:rPr>
        <w:t xml:space="preserve"> для розміщення підприємства.</w:t>
      </w:r>
    </w:p>
    <w:p w:rsidR="00F62DE6" w:rsidRPr="001C1859" w:rsidRDefault="000F2CAB" w:rsidP="000F75D8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 xml:space="preserve"> 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 xml:space="preserve">.2. </w:t>
      </w:r>
      <w:r w:rsidR="00BD4F98" w:rsidRPr="001C1859">
        <w:rPr>
          <w:sz w:val="28"/>
          <w:szCs w:val="28"/>
          <w:lang w:val="uk-UA"/>
        </w:rPr>
        <w:t xml:space="preserve">Житомирській міській громадській організації «Сімейний клуб Спеціальної Олімпіади» </w:t>
      </w:r>
      <w:r w:rsidR="00D62DA2">
        <w:rPr>
          <w:sz w:val="28"/>
          <w:szCs w:val="28"/>
          <w:lang w:val="uk-UA"/>
        </w:rPr>
        <w:t xml:space="preserve">нежитлових приміщень за адресою                         </w:t>
      </w:r>
      <w:r w:rsidR="002B1965">
        <w:rPr>
          <w:sz w:val="28"/>
          <w:szCs w:val="28"/>
          <w:lang w:val="uk-UA"/>
        </w:rPr>
        <w:t xml:space="preserve">шосе </w:t>
      </w:r>
      <w:r w:rsidR="00D62DA2">
        <w:rPr>
          <w:sz w:val="28"/>
          <w:szCs w:val="28"/>
          <w:lang w:val="uk-UA"/>
        </w:rPr>
        <w:t xml:space="preserve"> </w:t>
      </w:r>
      <w:r w:rsidR="002B1965">
        <w:rPr>
          <w:sz w:val="28"/>
          <w:szCs w:val="28"/>
          <w:lang w:val="uk-UA"/>
        </w:rPr>
        <w:t>Чуднівське</w:t>
      </w:r>
      <w:r w:rsidR="00B07FC3" w:rsidRPr="001C1859">
        <w:rPr>
          <w:sz w:val="28"/>
          <w:szCs w:val="28"/>
          <w:lang w:val="uk-UA"/>
        </w:rPr>
        <w:t xml:space="preserve">, 3 </w:t>
      </w:r>
      <w:r w:rsidR="00F62DE6" w:rsidRPr="001C1859">
        <w:rPr>
          <w:sz w:val="28"/>
          <w:szCs w:val="28"/>
          <w:lang w:val="uk-UA"/>
        </w:rPr>
        <w:t xml:space="preserve"> площею </w:t>
      </w:r>
      <w:r w:rsidR="00B07FC3" w:rsidRPr="001C1859">
        <w:rPr>
          <w:sz w:val="28"/>
          <w:szCs w:val="28"/>
          <w:lang w:val="uk-UA"/>
        </w:rPr>
        <w:t>44</w:t>
      </w:r>
      <w:r w:rsidR="001D59BA" w:rsidRPr="001C1859">
        <w:rPr>
          <w:sz w:val="28"/>
          <w:szCs w:val="28"/>
          <w:lang w:val="uk-UA"/>
        </w:rPr>
        <w:t xml:space="preserve"> кв.м</w:t>
      </w:r>
      <w:r w:rsidR="006F13C9">
        <w:rPr>
          <w:sz w:val="28"/>
          <w:szCs w:val="28"/>
          <w:lang w:val="uk-UA"/>
        </w:rPr>
        <w:t xml:space="preserve"> </w:t>
      </w:r>
      <w:r w:rsidR="00F62DE6" w:rsidRPr="001C1859">
        <w:rPr>
          <w:sz w:val="28"/>
          <w:szCs w:val="28"/>
          <w:lang w:val="uk-UA"/>
        </w:rPr>
        <w:t xml:space="preserve"> для </w:t>
      </w:r>
      <w:r w:rsidR="00B07FC3" w:rsidRPr="001C1859">
        <w:rPr>
          <w:sz w:val="28"/>
          <w:szCs w:val="28"/>
          <w:lang w:val="uk-UA"/>
        </w:rPr>
        <w:t>проведення занять</w:t>
      </w:r>
      <w:r w:rsidR="00F62DE6" w:rsidRPr="001C1859">
        <w:rPr>
          <w:sz w:val="28"/>
          <w:szCs w:val="28"/>
          <w:lang w:val="uk-UA"/>
        </w:rPr>
        <w:t>.</w:t>
      </w:r>
    </w:p>
    <w:p w:rsidR="001D59BA" w:rsidRPr="001C1859" w:rsidRDefault="00F62DE6" w:rsidP="000F75D8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 xml:space="preserve"> 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 xml:space="preserve">.3. </w:t>
      </w:r>
      <w:r w:rsidR="00144551" w:rsidRPr="001C1859">
        <w:rPr>
          <w:sz w:val="28"/>
          <w:szCs w:val="28"/>
          <w:lang w:val="uk-UA"/>
        </w:rPr>
        <w:t xml:space="preserve">Фізичній особі-підприємцю Гузун Т.І. </w:t>
      </w:r>
      <w:r w:rsidRPr="001C1859">
        <w:rPr>
          <w:sz w:val="28"/>
          <w:szCs w:val="28"/>
          <w:lang w:val="uk-UA"/>
        </w:rPr>
        <w:t>нежитлових приміщень за адресою</w:t>
      </w:r>
      <w:r w:rsidR="004E6240">
        <w:rPr>
          <w:sz w:val="28"/>
          <w:szCs w:val="28"/>
          <w:lang w:val="uk-UA"/>
        </w:rPr>
        <w:t xml:space="preserve"> </w:t>
      </w:r>
      <w:r w:rsidRPr="001C1859">
        <w:rPr>
          <w:sz w:val="28"/>
          <w:szCs w:val="28"/>
          <w:lang w:val="uk-UA"/>
        </w:rPr>
        <w:t xml:space="preserve"> </w:t>
      </w:r>
      <w:r w:rsidR="00D66DF0" w:rsidRPr="001C1859">
        <w:rPr>
          <w:sz w:val="28"/>
          <w:szCs w:val="28"/>
          <w:lang w:val="uk-UA"/>
        </w:rPr>
        <w:t>майдан ім</w:t>
      </w:r>
      <w:r w:rsidR="000678E0">
        <w:rPr>
          <w:sz w:val="28"/>
          <w:szCs w:val="28"/>
          <w:lang w:val="uk-UA"/>
        </w:rPr>
        <w:t>.</w:t>
      </w:r>
      <w:r w:rsidR="00D66DF0" w:rsidRPr="001C1859">
        <w:rPr>
          <w:sz w:val="28"/>
          <w:szCs w:val="28"/>
          <w:lang w:val="uk-UA"/>
        </w:rPr>
        <w:t xml:space="preserve"> С.П. Корольова, 10 </w:t>
      </w:r>
      <w:r w:rsidRPr="001C1859">
        <w:rPr>
          <w:sz w:val="28"/>
          <w:szCs w:val="28"/>
          <w:lang w:val="uk-UA"/>
        </w:rPr>
        <w:t xml:space="preserve">площею </w:t>
      </w:r>
      <w:r w:rsidR="00D66DF0" w:rsidRPr="001C1859">
        <w:rPr>
          <w:sz w:val="28"/>
          <w:szCs w:val="28"/>
          <w:lang w:val="uk-UA"/>
        </w:rPr>
        <w:t xml:space="preserve">220 </w:t>
      </w:r>
      <w:r w:rsidRPr="001C1859">
        <w:rPr>
          <w:sz w:val="28"/>
          <w:szCs w:val="28"/>
          <w:lang w:val="uk-UA"/>
        </w:rPr>
        <w:t xml:space="preserve"> </w:t>
      </w:r>
      <w:r w:rsidR="00F8687A" w:rsidRPr="001C1859">
        <w:rPr>
          <w:sz w:val="28"/>
          <w:szCs w:val="28"/>
          <w:lang w:val="uk-UA"/>
        </w:rPr>
        <w:t>кв.м</w:t>
      </w:r>
      <w:r w:rsidRPr="001C1859">
        <w:rPr>
          <w:sz w:val="28"/>
          <w:szCs w:val="28"/>
          <w:lang w:val="uk-UA"/>
        </w:rPr>
        <w:t xml:space="preserve"> </w:t>
      </w:r>
      <w:r w:rsidR="004E6240">
        <w:rPr>
          <w:sz w:val="28"/>
          <w:szCs w:val="28"/>
          <w:lang w:val="uk-UA"/>
        </w:rPr>
        <w:t xml:space="preserve"> </w:t>
      </w:r>
      <w:r w:rsidR="001D59BA" w:rsidRPr="001C1859">
        <w:rPr>
          <w:sz w:val="28"/>
          <w:szCs w:val="28"/>
          <w:lang w:val="uk-UA"/>
        </w:rPr>
        <w:t xml:space="preserve">для </w:t>
      </w:r>
      <w:r w:rsidR="00D66DF0" w:rsidRPr="001C1859">
        <w:rPr>
          <w:sz w:val="28"/>
          <w:szCs w:val="28"/>
          <w:lang w:val="uk-UA"/>
        </w:rPr>
        <w:t>проведення занять</w:t>
      </w:r>
      <w:r w:rsidR="001D59BA" w:rsidRPr="001C1859">
        <w:rPr>
          <w:sz w:val="28"/>
          <w:szCs w:val="28"/>
          <w:lang w:val="uk-UA"/>
        </w:rPr>
        <w:t>.</w:t>
      </w:r>
    </w:p>
    <w:p w:rsidR="006E02CD" w:rsidRPr="001C1859" w:rsidRDefault="006E02CD" w:rsidP="000F75D8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>.</w:t>
      </w:r>
      <w:r w:rsidR="005658C7" w:rsidRPr="001C1859">
        <w:rPr>
          <w:sz w:val="28"/>
          <w:szCs w:val="28"/>
          <w:lang w:val="uk-UA"/>
        </w:rPr>
        <w:t>4</w:t>
      </w:r>
      <w:r w:rsidRPr="001C1859">
        <w:rPr>
          <w:sz w:val="28"/>
          <w:szCs w:val="28"/>
          <w:lang w:val="uk-UA"/>
        </w:rPr>
        <w:t>. Міському центру здоров'я Житомирської міської ради нежитлових приміщень за адресою майдан ім</w:t>
      </w:r>
      <w:r w:rsidR="000678E0">
        <w:rPr>
          <w:sz w:val="28"/>
          <w:szCs w:val="28"/>
          <w:lang w:val="uk-UA"/>
        </w:rPr>
        <w:t>.</w:t>
      </w:r>
      <w:r w:rsidRPr="001C1859">
        <w:rPr>
          <w:sz w:val="28"/>
          <w:szCs w:val="28"/>
          <w:lang w:val="uk-UA"/>
        </w:rPr>
        <w:t xml:space="preserve"> С.П. Корольова, 4/2 площею  29,7  кв.м для розміщення офісу.</w:t>
      </w:r>
    </w:p>
    <w:p w:rsidR="0066683C" w:rsidRPr="001C1859" w:rsidRDefault="0066683C" w:rsidP="000F75D8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>.</w:t>
      </w:r>
      <w:r w:rsidR="005658C7" w:rsidRPr="001C1859">
        <w:rPr>
          <w:sz w:val="28"/>
          <w:szCs w:val="28"/>
          <w:lang w:val="uk-UA"/>
        </w:rPr>
        <w:t>5</w:t>
      </w:r>
      <w:r w:rsidRPr="001C1859">
        <w:rPr>
          <w:sz w:val="28"/>
          <w:szCs w:val="28"/>
          <w:lang w:val="uk-UA"/>
        </w:rPr>
        <w:t xml:space="preserve">. Житомирській обласній організації  Українського товариства сліпих нежитлових приміщень за адресою вул. Трипільська, 5а  площею  </w:t>
      </w:r>
      <w:r w:rsidR="005514FD">
        <w:rPr>
          <w:sz w:val="28"/>
          <w:szCs w:val="28"/>
          <w:lang w:val="uk-UA"/>
        </w:rPr>
        <w:t xml:space="preserve">     </w:t>
      </w:r>
      <w:r w:rsidRPr="001C1859">
        <w:rPr>
          <w:sz w:val="28"/>
          <w:szCs w:val="28"/>
          <w:lang w:val="uk-UA"/>
        </w:rPr>
        <w:t>73,7  кв.м для розміщення організації.</w:t>
      </w:r>
    </w:p>
    <w:p w:rsidR="0066683C" w:rsidRPr="001C1859" w:rsidRDefault="0066683C" w:rsidP="000F75D8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>.</w:t>
      </w:r>
      <w:r w:rsidR="005658C7" w:rsidRPr="001C1859">
        <w:rPr>
          <w:sz w:val="28"/>
          <w:szCs w:val="28"/>
          <w:lang w:val="uk-UA"/>
        </w:rPr>
        <w:t>6</w:t>
      </w:r>
      <w:r w:rsidRPr="001C1859">
        <w:rPr>
          <w:sz w:val="28"/>
          <w:szCs w:val="28"/>
          <w:lang w:val="uk-UA"/>
        </w:rPr>
        <w:t xml:space="preserve">. Комунальному закладу </w:t>
      </w:r>
      <w:r w:rsidR="002F593C" w:rsidRPr="001C1859">
        <w:rPr>
          <w:sz w:val="28"/>
          <w:szCs w:val="28"/>
          <w:lang w:val="uk-UA"/>
        </w:rPr>
        <w:t>«Палац культури»</w:t>
      </w:r>
      <w:r w:rsidRPr="001C1859">
        <w:rPr>
          <w:sz w:val="28"/>
          <w:szCs w:val="28"/>
          <w:lang w:val="uk-UA"/>
        </w:rPr>
        <w:t xml:space="preserve">  Житомирської міської ради нежитлових приміщень за адресою вул. Велика Бердичівська, 61/18 </w:t>
      </w:r>
      <w:r w:rsidRPr="001C1859">
        <w:rPr>
          <w:sz w:val="28"/>
          <w:szCs w:val="28"/>
          <w:lang w:val="uk-UA"/>
        </w:rPr>
        <w:lastRenderedPageBreak/>
        <w:t>площею  231,57  кв.м</w:t>
      </w:r>
      <w:r w:rsidR="006F13C9">
        <w:rPr>
          <w:sz w:val="28"/>
          <w:szCs w:val="28"/>
          <w:lang w:val="uk-UA"/>
        </w:rPr>
        <w:t xml:space="preserve"> </w:t>
      </w:r>
      <w:r w:rsidRPr="001C1859">
        <w:rPr>
          <w:sz w:val="28"/>
          <w:szCs w:val="28"/>
          <w:lang w:val="uk-UA"/>
        </w:rPr>
        <w:t xml:space="preserve"> для організації діяльності </w:t>
      </w:r>
      <w:r w:rsidR="00DB4937">
        <w:rPr>
          <w:sz w:val="28"/>
          <w:szCs w:val="28"/>
          <w:lang w:val="uk-UA"/>
        </w:rPr>
        <w:t xml:space="preserve">структурного підрозділу </w:t>
      </w:r>
      <w:r w:rsidRPr="001C1859">
        <w:rPr>
          <w:sz w:val="28"/>
          <w:szCs w:val="28"/>
          <w:lang w:val="uk-UA"/>
        </w:rPr>
        <w:t>«Д</w:t>
      </w:r>
      <w:r w:rsidR="00171360">
        <w:rPr>
          <w:sz w:val="28"/>
          <w:szCs w:val="28"/>
          <w:lang w:val="uk-UA"/>
        </w:rPr>
        <w:t>і</w:t>
      </w:r>
      <w:r w:rsidRPr="001C1859">
        <w:rPr>
          <w:sz w:val="28"/>
          <w:szCs w:val="28"/>
          <w:lang w:val="uk-UA"/>
        </w:rPr>
        <w:t>м української культури».</w:t>
      </w:r>
    </w:p>
    <w:p w:rsidR="0066683C" w:rsidRPr="001C1859" w:rsidRDefault="0066683C" w:rsidP="000F75D8">
      <w:pPr>
        <w:tabs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>.</w:t>
      </w:r>
      <w:r w:rsidR="005658C7" w:rsidRPr="001C1859">
        <w:rPr>
          <w:sz w:val="28"/>
          <w:szCs w:val="28"/>
          <w:lang w:val="uk-UA"/>
        </w:rPr>
        <w:t>7</w:t>
      </w:r>
      <w:r w:rsidRPr="001C1859">
        <w:rPr>
          <w:sz w:val="28"/>
          <w:szCs w:val="28"/>
          <w:lang w:val="uk-UA"/>
        </w:rPr>
        <w:t xml:space="preserve">. </w:t>
      </w:r>
      <w:r w:rsidR="000309ED" w:rsidRPr="001C1859">
        <w:rPr>
          <w:sz w:val="28"/>
          <w:szCs w:val="28"/>
          <w:lang w:val="uk-UA"/>
        </w:rPr>
        <w:t>Житомирськ</w:t>
      </w:r>
      <w:r w:rsidR="005D476F">
        <w:rPr>
          <w:sz w:val="28"/>
          <w:szCs w:val="28"/>
          <w:lang w:val="uk-UA"/>
        </w:rPr>
        <w:t>ій</w:t>
      </w:r>
      <w:r w:rsidR="000309ED" w:rsidRPr="001C1859">
        <w:rPr>
          <w:sz w:val="28"/>
          <w:szCs w:val="28"/>
          <w:lang w:val="uk-UA"/>
        </w:rPr>
        <w:t xml:space="preserve"> обласн</w:t>
      </w:r>
      <w:r w:rsidR="005D476F">
        <w:rPr>
          <w:sz w:val="28"/>
          <w:szCs w:val="28"/>
          <w:lang w:val="uk-UA"/>
        </w:rPr>
        <w:t>ій</w:t>
      </w:r>
      <w:r w:rsidR="000309ED" w:rsidRPr="001C1859">
        <w:rPr>
          <w:sz w:val="28"/>
          <w:szCs w:val="28"/>
          <w:lang w:val="uk-UA"/>
        </w:rPr>
        <w:t xml:space="preserve"> комунальн</w:t>
      </w:r>
      <w:r w:rsidR="005D476F">
        <w:rPr>
          <w:sz w:val="28"/>
          <w:szCs w:val="28"/>
          <w:lang w:val="uk-UA"/>
        </w:rPr>
        <w:t>ій</w:t>
      </w:r>
      <w:r w:rsidR="000309ED" w:rsidRPr="001C1859">
        <w:rPr>
          <w:sz w:val="28"/>
          <w:szCs w:val="28"/>
          <w:lang w:val="uk-UA"/>
        </w:rPr>
        <w:t xml:space="preserve"> спеціалізован</w:t>
      </w:r>
      <w:r w:rsidR="005D476F">
        <w:rPr>
          <w:sz w:val="28"/>
          <w:szCs w:val="28"/>
          <w:lang w:val="uk-UA"/>
        </w:rPr>
        <w:t>ій</w:t>
      </w:r>
      <w:r w:rsidR="000309ED" w:rsidRPr="001C1859">
        <w:rPr>
          <w:sz w:val="28"/>
          <w:szCs w:val="28"/>
          <w:lang w:val="uk-UA"/>
        </w:rPr>
        <w:t xml:space="preserve"> аварійно - рятувальн</w:t>
      </w:r>
      <w:r w:rsidR="005D476F">
        <w:rPr>
          <w:sz w:val="28"/>
          <w:szCs w:val="28"/>
          <w:lang w:val="uk-UA"/>
        </w:rPr>
        <w:t>ій</w:t>
      </w:r>
      <w:r w:rsidR="000309ED" w:rsidRPr="001C1859">
        <w:rPr>
          <w:sz w:val="28"/>
          <w:szCs w:val="28"/>
          <w:lang w:val="uk-UA"/>
        </w:rPr>
        <w:t xml:space="preserve"> служб</w:t>
      </w:r>
      <w:r w:rsidR="005D476F">
        <w:rPr>
          <w:sz w:val="28"/>
          <w:szCs w:val="28"/>
          <w:lang w:val="uk-UA"/>
        </w:rPr>
        <w:t>і</w:t>
      </w:r>
      <w:r w:rsidR="000309ED" w:rsidRPr="001C1859">
        <w:rPr>
          <w:sz w:val="28"/>
          <w:szCs w:val="28"/>
          <w:lang w:val="uk-UA"/>
        </w:rPr>
        <w:t xml:space="preserve"> Житомирської обласної ради</w:t>
      </w:r>
      <w:r w:rsidRPr="001C1859">
        <w:rPr>
          <w:sz w:val="28"/>
          <w:szCs w:val="28"/>
          <w:lang w:val="uk-UA"/>
        </w:rPr>
        <w:t xml:space="preserve"> нежитлових приміщень за адресою</w:t>
      </w:r>
      <w:r w:rsidR="00743F52">
        <w:rPr>
          <w:sz w:val="28"/>
          <w:szCs w:val="28"/>
          <w:lang w:val="uk-UA"/>
        </w:rPr>
        <w:t xml:space="preserve"> </w:t>
      </w:r>
      <w:r w:rsidR="00312110" w:rsidRPr="001C1859">
        <w:rPr>
          <w:sz w:val="28"/>
          <w:szCs w:val="28"/>
          <w:lang w:val="uk-UA"/>
        </w:rPr>
        <w:t xml:space="preserve"> вул. Чуднівська</w:t>
      </w:r>
      <w:r w:rsidR="00743F52">
        <w:rPr>
          <w:sz w:val="28"/>
          <w:szCs w:val="28"/>
          <w:lang w:val="uk-UA"/>
        </w:rPr>
        <w:t xml:space="preserve">, </w:t>
      </w:r>
      <w:r w:rsidR="00743F52" w:rsidRPr="001C1859">
        <w:rPr>
          <w:sz w:val="28"/>
          <w:szCs w:val="28"/>
          <w:lang w:val="uk-UA"/>
        </w:rPr>
        <w:t>Гідропарк</w:t>
      </w:r>
      <w:r w:rsidR="00312110" w:rsidRPr="001C1859">
        <w:rPr>
          <w:sz w:val="28"/>
          <w:szCs w:val="28"/>
          <w:lang w:val="uk-UA"/>
        </w:rPr>
        <w:t xml:space="preserve">  </w:t>
      </w:r>
      <w:r w:rsidRPr="001C1859">
        <w:rPr>
          <w:sz w:val="28"/>
          <w:szCs w:val="28"/>
          <w:lang w:val="uk-UA"/>
        </w:rPr>
        <w:t xml:space="preserve">площею  </w:t>
      </w:r>
      <w:r w:rsidR="00312110" w:rsidRPr="001C1859">
        <w:rPr>
          <w:sz w:val="28"/>
          <w:szCs w:val="28"/>
          <w:lang w:val="uk-UA"/>
        </w:rPr>
        <w:t>143,4</w:t>
      </w:r>
      <w:r w:rsidRPr="001C1859">
        <w:rPr>
          <w:sz w:val="28"/>
          <w:szCs w:val="28"/>
          <w:lang w:val="uk-UA"/>
        </w:rPr>
        <w:t xml:space="preserve">  кв.м для </w:t>
      </w:r>
      <w:r w:rsidR="00312110" w:rsidRPr="001C1859">
        <w:rPr>
          <w:sz w:val="28"/>
          <w:szCs w:val="28"/>
          <w:lang w:val="uk-UA"/>
        </w:rPr>
        <w:t>використання під службові приміщення</w:t>
      </w:r>
      <w:r w:rsidRPr="001C1859">
        <w:rPr>
          <w:sz w:val="28"/>
          <w:szCs w:val="28"/>
          <w:lang w:val="uk-UA"/>
        </w:rPr>
        <w:t>.</w:t>
      </w:r>
    </w:p>
    <w:p w:rsidR="00712678" w:rsidRPr="001C1859" w:rsidRDefault="00712678" w:rsidP="000F75D8">
      <w:pPr>
        <w:tabs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>.</w:t>
      </w:r>
      <w:r w:rsidR="005658C7" w:rsidRPr="001C1859">
        <w:rPr>
          <w:sz w:val="28"/>
          <w:szCs w:val="28"/>
          <w:lang w:val="uk-UA"/>
        </w:rPr>
        <w:t>8</w:t>
      </w:r>
      <w:r w:rsidRPr="001C1859">
        <w:rPr>
          <w:sz w:val="28"/>
          <w:szCs w:val="28"/>
          <w:lang w:val="uk-UA"/>
        </w:rPr>
        <w:t xml:space="preserve">. </w:t>
      </w:r>
      <w:r w:rsidR="00F942C4" w:rsidRPr="001C1859">
        <w:rPr>
          <w:sz w:val="28"/>
          <w:szCs w:val="28"/>
          <w:lang w:val="uk-UA"/>
        </w:rPr>
        <w:t xml:space="preserve">Житомирському міському центру соціальних служб для сім'ї, дітей та молоді </w:t>
      </w:r>
      <w:r w:rsidRPr="001C1859">
        <w:rPr>
          <w:sz w:val="28"/>
          <w:szCs w:val="28"/>
          <w:lang w:val="uk-UA"/>
        </w:rPr>
        <w:t xml:space="preserve">нежитлових приміщень за адресою вул. Велика Бердичівська, </w:t>
      </w:r>
      <w:r w:rsidR="00F942C4" w:rsidRPr="001C1859">
        <w:rPr>
          <w:sz w:val="28"/>
          <w:szCs w:val="28"/>
          <w:lang w:val="uk-UA"/>
        </w:rPr>
        <w:t>32</w:t>
      </w:r>
      <w:r w:rsidRPr="001C1859">
        <w:rPr>
          <w:sz w:val="28"/>
          <w:szCs w:val="28"/>
          <w:lang w:val="uk-UA"/>
        </w:rPr>
        <w:t xml:space="preserve"> площею  </w:t>
      </w:r>
      <w:r w:rsidR="00F942C4" w:rsidRPr="001C1859">
        <w:rPr>
          <w:sz w:val="28"/>
          <w:szCs w:val="28"/>
          <w:lang w:val="uk-UA"/>
        </w:rPr>
        <w:t xml:space="preserve">92 </w:t>
      </w:r>
      <w:r w:rsidRPr="001C1859">
        <w:rPr>
          <w:sz w:val="28"/>
          <w:szCs w:val="28"/>
          <w:lang w:val="uk-UA"/>
        </w:rPr>
        <w:t xml:space="preserve"> кв.м для </w:t>
      </w:r>
      <w:r w:rsidR="00F942C4" w:rsidRPr="001C1859">
        <w:rPr>
          <w:sz w:val="28"/>
          <w:szCs w:val="28"/>
          <w:lang w:val="uk-UA"/>
        </w:rPr>
        <w:t>розміщення центру</w:t>
      </w:r>
      <w:r w:rsidRPr="001C1859">
        <w:rPr>
          <w:sz w:val="28"/>
          <w:szCs w:val="28"/>
          <w:lang w:val="uk-UA"/>
        </w:rPr>
        <w:t>.</w:t>
      </w:r>
    </w:p>
    <w:p w:rsidR="00F942C4" w:rsidRPr="001C1859" w:rsidRDefault="00F942C4" w:rsidP="000F75D8">
      <w:pPr>
        <w:tabs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5658C7" w:rsidRPr="001C1859">
        <w:rPr>
          <w:sz w:val="28"/>
          <w:szCs w:val="28"/>
          <w:lang w:val="uk-UA"/>
        </w:rPr>
        <w:t>3</w:t>
      </w:r>
      <w:r w:rsidRPr="001C1859">
        <w:rPr>
          <w:sz w:val="28"/>
          <w:szCs w:val="28"/>
          <w:lang w:val="uk-UA"/>
        </w:rPr>
        <w:t>.</w:t>
      </w:r>
      <w:r w:rsidR="005658C7" w:rsidRPr="001C1859">
        <w:rPr>
          <w:sz w:val="28"/>
          <w:szCs w:val="28"/>
          <w:lang w:val="uk-UA"/>
        </w:rPr>
        <w:t>9</w:t>
      </w:r>
      <w:r w:rsidRPr="001C1859">
        <w:rPr>
          <w:sz w:val="28"/>
          <w:szCs w:val="28"/>
          <w:lang w:val="uk-UA"/>
        </w:rPr>
        <w:t xml:space="preserve">. </w:t>
      </w:r>
      <w:r w:rsidR="00E55041" w:rsidRPr="001C1859">
        <w:rPr>
          <w:sz w:val="28"/>
          <w:szCs w:val="28"/>
          <w:lang w:val="uk-UA"/>
        </w:rPr>
        <w:t xml:space="preserve">Комунальній установі «Трудовий архів м. Житомира»  Житомирської міської ради </w:t>
      </w:r>
      <w:r w:rsidRPr="001C1859">
        <w:rPr>
          <w:sz w:val="28"/>
          <w:szCs w:val="28"/>
          <w:lang w:val="uk-UA"/>
        </w:rPr>
        <w:t xml:space="preserve">нежитлових приміщень за адресою </w:t>
      </w:r>
      <w:r w:rsidR="00BB3815">
        <w:rPr>
          <w:sz w:val="28"/>
          <w:szCs w:val="28"/>
          <w:lang w:val="uk-UA"/>
        </w:rPr>
        <w:t xml:space="preserve">                      </w:t>
      </w:r>
      <w:r w:rsidRPr="001C1859">
        <w:rPr>
          <w:sz w:val="28"/>
          <w:szCs w:val="28"/>
          <w:lang w:val="uk-UA"/>
        </w:rPr>
        <w:t xml:space="preserve">вул. </w:t>
      </w:r>
      <w:r w:rsidR="00313FA6" w:rsidRPr="001C1859">
        <w:rPr>
          <w:sz w:val="28"/>
          <w:szCs w:val="28"/>
          <w:lang w:val="uk-UA"/>
        </w:rPr>
        <w:t>Гагаріна</w:t>
      </w:r>
      <w:r w:rsidRPr="001C1859">
        <w:rPr>
          <w:sz w:val="28"/>
          <w:szCs w:val="28"/>
          <w:lang w:val="uk-UA"/>
        </w:rPr>
        <w:t xml:space="preserve">, </w:t>
      </w:r>
      <w:r w:rsidR="00313FA6" w:rsidRPr="001C1859">
        <w:rPr>
          <w:sz w:val="28"/>
          <w:szCs w:val="28"/>
          <w:lang w:val="uk-UA"/>
        </w:rPr>
        <w:t>18</w:t>
      </w:r>
      <w:r w:rsidRPr="001C1859">
        <w:rPr>
          <w:sz w:val="28"/>
          <w:szCs w:val="28"/>
          <w:lang w:val="uk-UA"/>
        </w:rPr>
        <w:t xml:space="preserve"> площею  </w:t>
      </w:r>
      <w:r w:rsidR="00313FA6" w:rsidRPr="001C1859">
        <w:rPr>
          <w:sz w:val="28"/>
          <w:szCs w:val="28"/>
          <w:lang w:val="uk-UA"/>
        </w:rPr>
        <w:t>52,5</w:t>
      </w:r>
      <w:r w:rsidRPr="001C1859">
        <w:rPr>
          <w:sz w:val="28"/>
          <w:szCs w:val="28"/>
          <w:lang w:val="uk-UA"/>
        </w:rPr>
        <w:t xml:space="preserve">  кв.м </w:t>
      </w:r>
      <w:r w:rsidR="003C1736">
        <w:rPr>
          <w:sz w:val="28"/>
          <w:szCs w:val="28"/>
          <w:lang w:val="uk-UA"/>
        </w:rPr>
        <w:t xml:space="preserve"> </w:t>
      </w:r>
      <w:r w:rsidRPr="001C1859">
        <w:rPr>
          <w:sz w:val="28"/>
          <w:szCs w:val="28"/>
          <w:lang w:val="uk-UA"/>
        </w:rPr>
        <w:t xml:space="preserve">для розміщення </w:t>
      </w:r>
      <w:r w:rsidR="00313FA6" w:rsidRPr="001C1859">
        <w:rPr>
          <w:sz w:val="28"/>
          <w:szCs w:val="28"/>
          <w:lang w:val="uk-UA"/>
        </w:rPr>
        <w:t>архівосховища</w:t>
      </w:r>
      <w:r w:rsidRPr="001C1859">
        <w:rPr>
          <w:sz w:val="28"/>
          <w:szCs w:val="28"/>
          <w:lang w:val="uk-UA"/>
        </w:rPr>
        <w:t>.</w:t>
      </w:r>
    </w:p>
    <w:p w:rsidR="009F5D3C" w:rsidRPr="001C1859" w:rsidRDefault="00F62DE6" w:rsidP="000F75D8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 xml:space="preserve">        1.</w:t>
      </w:r>
      <w:r w:rsidR="00A975AB" w:rsidRPr="001C1859">
        <w:rPr>
          <w:sz w:val="28"/>
          <w:szCs w:val="28"/>
          <w:lang w:val="uk-UA"/>
        </w:rPr>
        <w:t>4</w:t>
      </w:r>
      <w:r w:rsidRPr="001C1859">
        <w:rPr>
          <w:sz w:val="28"/>
          <w:szCs w:val="28"/>
          <w:lang w:val="uk-UA"/>
        </w:rPr>
        <w:t xml:space="preserve">. На два роки одинадцять місяців з відповідною орендною платою за </w:t>
      </w:r>
      <w:r w:rsidR="00B166BC" w:rsidRPr="001C1859">
        <w:rPr>
          <w:sz w:val="28"/>
          <w:szCs w:val="28"/>
          <w:lang w:val="uk-UA"/>
        </w:rPr>
        <w:t xml:space="preserve">        </w:t>
      </w:r>
      <w:r w:rsidRPr="001C1859">
        <w:rPr>
          <w:sz w:val="28"/>
          <w:szCs w:val="28"/>
          <w:lang w:val="uk-UA"/>
        </w:rPr>
        <w:t>1 годину без П</w:t>
      </w:r>
      <w:r w:rsidR="00BB3815">
        <w:rPr>
          <w:sz w:val="28"/>
          <w:szCs w:val="28"/>
          <w:lang w:val="uk-UA"/>
        </w:rPr>
        <w:t>ДВ за базовий місяць розрахунку г</w:t>
      </w:r>
      <w:r w:rsidRPr="001C1859">
        <w:rPr>
          <w:sz w:val="28"/>
          <w:szCs w:val="28"/>
          <w:lang w:val="uk-UA"/>
        </w:rPr>
        <w:t xml:space="preserve">ромадській організації «Федерація айкідо Житомирської області» </w:t>
      </w:r>
      <w:r w:rsidR="00CF4520" w:rsidRPr="001C1859">
        <w:rPr>
          <w:sz w:val="28"/>
          <w:szCs w:val="28"/>
          <w:lang w:val="uk-UA"/>
        </w:rPr>
        <w:t xml:space="preserve">нежитлових приміщень </w:t>
      </w:r>
      <w:r w:rsidR="001D59BA" w:rsidRPr="001C1859">
        <w:rPr>
          <w:sz w:val="28"/>
          <w:szCs w:val="28"/>
          <w:lang w:val="uk-UA"/>
        </w:rPr>
        <w:t>для проведення спортивних занять за адресами:</w:t>
      </w:r>
      <w:r w:rsidR="00BB3815">
        <w:rPr>
          <w:sz w:val="28"/>
          <w:szCs w:val="28"/>
          <w:lang w:val="uk-UA"/>
        </w:rPr>
        <w:t xml:space="preserve"> </w:t>
      </w:r>
      <w:r w:rsidR="00B166BC" w:rsidRPr="001C1859">
        <w:rPr>
          <w:sz w:val="28"/>
          <w:szCs w:val="28"/>
          <w:lang w:val="uk-UA"/>
        </w:rPr>
        <w:t xml:space="preserve"> </w:t>
      </w:r>
      <w:r w:rsidR="00731CBF">
        <w:rPr>
          <w:sz w:val="28"/>
          <w:szCs w:val="28"/>
          <w:lang w:val="uk-UA"/>
        </w:rPr>
        <w:t xml:space="preserve">вул. </w:t>
      </w:r>
      <w:r w:rsidR="00E356FE" w:rsidRPr="001C1859">
        <w:rPr>
          <w:sz w:val="28"/>
          <w:szCs w:val="28"/>
          <w:lang w:val="uk-UA"/>
        </w:rPr>
        <w:t>Вільський шлях,</w:t>
      </w:r>
      <w:r w:rsidR="00BB3815">
        <w:rPr>
          <w:sz w:val="28"/>
          <w:szCs w:val="28"/>
          <w:lang w:val="uk-UA"/>
        </w:rPr>
        <w:t xml:space="preserve"> </w:t>
      </w:r>
      <w:r w:rsidR="00E356FE" w:rsidRPr="001C1859">
        <w:rPr>
          <w:sz w:val="28"/>
          <w:szCs w:val="28"/>
          <w:lang w:val="uk-UA"/>
        </w:rPr>
        <w:t>11а</w:t>
      </w:r>
      <w:r w:rsidR="00E356FE" w:rsidRPr="001C1859">
        <w:rPr>
          <w:lang w:val="uk-UA"/>
        </w:rPr>
        <w:t xml:space="preserve"> </w:t>
      </w:r>
      <w:r w:rsidR="001E1089" w:rsidRPr="001C1859">
        <w:rPr>
          <w:lang w:val="uk-UA"/>
        </w:rPr>
        <w:t xml:space="preserve"> </w:t>
      </w:r>
      <w:r w:rsidR="00BB3815">
        <w:rPr>
          <w:lang w:val="uk-UA"/>
        </w:rPr>
        <w:t xml:space="preserve">   </w:t>
      </w:r>
      <w:r w:rsidR="00CF4520" w:rsidRPr="001C1859">
        <w:rPr>
          <w:sz w:val="28"/>
          <w:szCs w:val="28"/>
          <w:lang w:val="uk-UA"/>
        </w:rPr>
        <w:t xml:space="preserve">площею </w:t>
      </w:r>
      <w:r w:rsidR="00CD0CBD" w:rsidRPr="001C1859">
        <w:rPr>
          <w:sz w:val="28"/>
          <w:szCs w:val="28"/>
          <w:lang w:val="uk-UA"/>
        </w:rPr>
        <w:t>98,9</w:t>
      </w:r>
      <w:r w:rsidR="00CD0CBD" w:rsidRPr="001C1859">
        <w:rPr>
          <w:lang w:val="uk-UA"/>
        </w:rPr>
        <w:t xml:space="preserve"> </w:t>
      </w:r>
      <w:r w:rsidR="001E1089" w:rsidRPr="001C1859">
        <w:rPr>
          <w:lang w:val="uk-UA"/>
        </w:rPr>
        <w:t xml:space="preserve"> </w:t>
      </w:r>
      <w:r w:rsidR="00F8687A" w:rsidRPr="001C1859">
        <w:rPr>
          <w:sz w:val="28"/>
          <w:szCs w:val="28"/>
          <w:lang w:val="uk-UA"/>
        </w:rPr>
        <w:t>кв.м</w:t>
      </w:r>
      <w:r w:rsidR="00CF4520" w:rsidRPr="001C1859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 xml:space="preserve"> </w:t>
      </w:r>
      <w:r w:rsidR="00CF4520" w:rsidRPr="001C1859">
        <w:rPr>
          <w:sz w:val="28"/>
          <w:szCs w:val="28"/>
          <w:lang w:val="uk-UA"/>
        </w:rPr>
        <w:t>з оре</w:t>
      </w:r>
      <w:r w:rsidR="001D59BA" w:rsidRPr="001C1859">
        <w:rPr>
          <w:sz w:val="28"/>
          <w:szCs w:val="28"/>
          <w:lang w:val="uk-UA"/>
        </w:rPr>
        <w:t>ндною платою</w:t>
      </w:r>
      <w:r w:rsidR="00BB3815">
        <w:rPr>
          <w:sz w:val="28"/>
          <w:szCs w:val="28"/>
          <w:lang w:val="uk-UA"/>
        </w:rPr>
        <w:t xml:space="preserve"> </w:t>
      </w:r>
      <w:r w:rsidR="007A3EFF" w:rsidRPr="001C1859">
        <w:rPr>
          <w:sz w:val="28"/>
          <w:szCs w:val="28"/>
          <w:lang w:val="uk-UA"/>
        </w:rPr>
        <w:t>33</w:t>
      </w:r>
      <w:r w:rsidR="001D59BA" w:rsidRPr="001C1859">
        <w:rPr>
          <w:sz w:val="28"/>
          <w:szCs w:val="28"/>
          <w:lang w:val="uk-UA"/>
        </w:rPr>
        <w:t xml:space="preserve"> </w:t>
      </w:r>
      <w:r w:rsidR="00DE25BA" w:rsidRPr="001C1859">
        <w:rPr>
          <w:sz w:val="28"/>
          <w:szCs w:val="28"/>
          <w:lang w:val="uk-UA"/>
        </w:rPr>
        <w:t>грн</w:t>
      </w:r>
      <w:r w:rsidR="007A3EFF" w:rsidRPr="001C1859">
        <w:rPr>
          <w:sz w:val="28"/>
          <w:szCs w:val="28"/>
          <w:lang w:val="uk-UA"/>
        </w:rPr>
        <w:t>. 44 коп.</w:t>
      </w:r>
      <w:r w:rsidR="001D59BA" w:rsidRPr="001C1859">
        <w:rPr>
          <w:sz w:val="28"/>
          <w:szCs w:val="28"/>
          <w:lang w:val="uk-UA"/>
        </w:rPr>
        <w:t>,</w:t>
      </w:r>
      <w:r w:rsidR="00CF4520" w:rsidRPr="001C1859">
        <w:rPr>
          <w:sz w:val="28"/>
          <w:szCs w:val="28"/>
          <w:lang w:val="uk-UA"/>
        </w:rPr>
        <w:t xml:space="preserve"> вул. </w:t>
      </w:r>
      <w:r w:rsidR="001E1089" w:rsidRPr="001C1859">
        <w:rPr>
          <w:sz w:val="28"/>
          <w:szCs w:val="28"/>
          <w:lang w:val="uk-UA"/>
        </w:rPr>
        <w:t>Західна,</w:t>
      </w:r>
      <w:r w:rsidR="00BB3815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 xml:space="preserve">110  </w:t>
      </w:r>
      <w:r w:rsidR="00CF4520" w:rsidRPr="001C1859">
        <w:rPr>
          <w:sz w:val="28"/>
          <w:szCs w:val="28"/>
          <w:lang w:val="uk-UA"/>
        </w:rPr>
        <w:t>площею</w:t>
      </w:r>
      <w:r w:rsidR="00DE25BA" w:rsidRPr="001C1859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 xml:space="preserve">77,2 </w:t>
      </w:r>
      <w:r w:rsidR="00CF4520" w:rsidRPr="001C1859">
        <w:rPr>
          <w:sz w:val="28"/>
          <w:szCs w:val="28"/>
          <w:lang w:val="uk-UA"/>
        </w:rPr>
        <w:t xml:space="preserve"> </w:t>
      </w:r>
      <w:r w:rsidR="00F8687A" w:rsidRPr="001C1859">
        <w:rPr>
          <w:sz w:val="28"/>
          <w:szCs w:val="28"/>
          <w:lang w:val="uk-UA"/>
        </w:rPr>
        <w:t>кв.м</w:t>
      </w:r>
      <w:r w:rsidR="001D59BA" w:rsidRPr="001C1859">
        <w:rPr>
          <w:sz w:val="28"/>
          <w:szCs w:val="28"/>
          <w:lang w:val="uk-UA"/>
        </w:rPr>
        <w:t xml:space="preserve"> </w:t>
      </w:r>
      <w:r w:rsidR="00DE25BA" w:rsidRPr="001C1859">
        <w:rPr>
          <w:sz w:val="28"/>
          <w:szCs w:val="28"/>
          <w:lang w:val="uk-UA"/>
        </w:rPr>
        <w:t xml:space="preserve"> </w:t>
      </w:r>
      <w:r w:rsidR="001D59BA" w:rsidRPr="001C1859">
        <w:rPr>
          <w:sz w:val="28"/>
          <w:szCs w:val="28"/>
          <w:lang w:val="uk-UA"/>
        </w:rPr>
        <w:t xml:space="preserve">з </w:t>
      </w:r>
      <w:r w:rsidR="00DE25BA" w:rsidRPr="001C1859">
        <w:rPr>
          <w:sz w:val="28"/>
          <w:szCs w:val="28"/>
          <w:lang w:val="uk-UA"/>
        </w:rPr>
        <w:t xml:space="preserve"> </w:t>
      </w:r>
      <w:r w:rsidR="00CF4520" w:rsidRPr="001C1859">
        <w:rPr>
          <w:sz w:val="28"/>
          <w:szCs w:val="28"/>
          <w:lang w:val="uk-UA"/>
        </w:rPr>
        <w:t>орендною пл</w:t>
      </w:r>
      <w:r w:rsidR="001D59BA" w:rsidRPr="001C1859">
        <w:rPr>
          <w:sz w:val="28"/>
          <w:szCs w:val="28"/>
          <w:lang w:val="uk-UA"/>
        </w:rPr>
        <w:t>атою</w:t>
      </w:r>
      <w:r w:rsidR="00BB3815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>26</w:t>
      </w:r>
      <w:r w:rsidR="001D59BA" w:rsidRPr="001C1859">
        <w:rPr>
          <w:sz w:val="28"/>
          <w:szCs w:val="28"/>
          <w:lang w:val="uk-UA"/>
        </w:rPr>
        <w:t xml:space="preserve"> </w:t>
      </w:r>
      <w:r w:rsidR="00DE25BA" w:rsidRPr="001C1859">
        <w:rPr>
          <w:sz w:val="28"/>
          <w:szCs w:val="28"/>
          <w:lang w:val="uk-UA"/>
        </w:rPr>
        <w:t>грн</w:t>
      </w:r>
      <w:r w:rsidR="00731CBF">
        <w:rPr>
          <w:sz w:val="28"/>
          <w:szCs w:val="28"/>
          <w:lang w:val="uk-UA"/>
        </w:rPr>
        <w:t>.</w:t>
      </w:r>
      <w:r w:rsidR="001D59BA" w:rsidRPr="001C1859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>10</w:t>
      </w:r>
      <w:r w:rsidR="001D59BA" w:rsidRPr="001C1859">
        <w:rPr>
          <w:sz w:val="28"/>
          <w:szCs w:val="28"/>
          <w:lang w:val="uk-UA"/>
        </w:rPr>
        <w:t xml:space="preserve"> коп.,</w:t>
      </w:r>
      <w:r w:rsidR="00CF4520" w:rsidRPr="001C1859">
        <w:rPr>
          <w:sz w:val="28"/>
          <w:szCs w:val="28"/>
          <w:lang w:val="uk-UA"/>
        </w:rPr>
        <w:t xml:space="preserve"> вул. </w:t>
      </w:r>
      <w:r w:rsidR="00DE25BA" w:rsidRPr="001C1859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>Східна</w:t>
      </w:r>
      <w:r w:rsidR="00CF4520" w:rsidRPr="001C1859">
        <w:rPr>
          <w:sz w:val="28"/>
          <w:szCs w:val="28"/>
          <w:lang w:val="uk-UA"/>
        </w:rPr>
        <w:t xml:space="preserve">, </w:t>
      </w:r>
      <w:r w:rsidR="00DE25BA" w:rsidRPr="001C1859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 xml:space="preserve">65 </w:t>
      </w:r>
      <w:r w:rsidR="00CF4520" w:rsidRPr="001C1859">
        <w:rPr>
          <w:sz w:val="28"/>
          <w:szCs w:val="28"/>
          <w:lang w:val="uk-UA"/>
        </w:rPr>
        <w:t xml:space="preserve">площею </w:t>
      </w:r>
      <w:r w:rsidR="001E1089" w:rsidRPr="001C1859">
        <w:rPr>
          <w:sz w:val="28"/>
          <w:szCs w:val="28"/>
          <w:lang w:val="uk-UA"/>
        </w:rPr>
        <w:t>164,5</w:t>
      </w:r>
      <w:r w:rsidR="00CF4520" w:rsidRPr="001C1859">
        <w:rPr>
          <w:sz w:val="28"/>
          <w:szCs w:val="28"/>
          <w:lang w:val="uk-UA"/>
        </w:rPr>
        <w:t xml:space="preserve"> </w:t>
      </w:r>
      <w:r w:rsidR="00F8687A" w:rsidRPr="001C1859">
        <w:rPr>
          <w:sz w:val="28"/>
          <w:szCs w:val="28"/>
          <w:lang w:val="uk-UA"/>
        </w:rPr>
        <w:t>кв.м</w:t>
      </w:r>
      <w:r w:rsidR="00CF4520" w:rsidRPr="001C1859">
        <w:rPr>
          <w:sz w:val="28"/>
          <w:szCs w:val="28"/>
          <w:lang w:val="uk-UA"/>
        </w:rPr>
        <w:t xml:space="preserve"> </w:t>
      </w:r>
      <w:r w:rsidR="00A029CE" w:rsidRPr="001C1859">
        <w:rPr>
          <w:sz w:val="28"/>
          <w:szCs w:val="28"/>
          <w:lang w:val="uk-UA"/>
        </w:rPr>
        <w:t>з оре</w:t>
      </w:r>
      <w:r w:rsidR="001D59BA" w:rsidRPr="001C1859">
        <w:rPr>
          <w:sz w:val="28"/>
          <w:szCs w:val="28"/>
          <w:lang w:val="uk-UA"/>
        </w:rPr>
        <w:t>ндною платою</w:t>
      </w:r>
      <w:r w:rsidR="00BB3815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>41</w:t>
      </w:r>
      <w:r w:rsidR="001D59BA" w:rsidRPr="001C1859">
        <w:rPr>
          <w:sz w:val="28"/>
          <w:szCs w:val="28"/>
          <w:lang w:val="uk-UA"/>
        </w:rPr>
        <w:t xml:space="preserve"> </w:t>
      </w:r>
      <w:r w:rsidR="00DE25BA" w:rsidRPr="001C1859">
        <w:rPr>
          <w:sz w:val="28"/>
          <w:szCs w:val="28"/>
          <w:lang w:val="uk-UA"/>
        </w:rPr>
        <w:t>грн</w:t>
      </w:r>
      <w:r w:rsidR="001E1089" w:rsidRPr="001C1859">
        <w:rPr>
          <w:sz w:val="28"/>
          <w:szCs w:val="28"/>
          <w:lang w:val="uk-UA"/>
        </w:rPr>
        <w:t xml:space="preserve">. 75 коп. </w:t>
      </w:r>
    </w:p>
    <w:p w:rsidR="00F62DE6" w:rsidRPr="001C1859" w:rsidRDefault="00F62DE6" w:rsidP="00F62DE6">
      <w:pPr>
        <w:pStyle w:val="21"/>
        <w:ind w:firstLine="709"/>
        <w:rPr>
          <w:szCs w:val="28"/>
          <w:lang w:val="uk-UA"/>
        </w:rPr>
      </w:pPr>
    </w:p>
    <w:p w:rsidR="007D44C5" w:rsidRPr="001C1859" w:rsidRDefault="007D44C5" w:rsidP="00785057">
      <w:pPr>
        <w:pStyle w:val="a3"/>
        <w:tabs>
          <w:tab w:val="left" w:pos="1276"/>
        </w:tabs>
        <w:spacing w:line="240" w:lineRule="auto"/>
        <w:ind w:right="-1" w:firstLine="709"/>
        <w:rPr>
          <w:lang w:val="uk-UA"/>
        </w:rPr>
      </w:pPr>
    </w:p>
    <w:p w:rsidR="005D6A0D" w:rsidRPr="001C1859" w:rsidRDefault="005D6A0D" w:rsidP="00785057">
      <w:pPr>
        <w:pStyle w:val="a3"/>
        <w:tabs>
          <w:tab w:val="left" w:pos="1276"/>
        </w:tabs>
        <w:spacing w:line="240" w:lineRule="auto"/>
        <w:ind w:right="-1" w:firstLine="709"/>
        <w:rPr>
          <w:lang w:val="uk-UA"/>
        </w:rPr>
      </w:pPr>
    </w:p>
    <w:p w:rsidR="00013944" w:rsidRPr="001C1859" w:rsidRDefault="00013944" w:rsidP="00013944">
      <w:pPr>
        <w:contextualSpacing/>
        <w:jc w:val="both"/>
        <w:rPr>
          <w:sz w:val="28"/>
          <w:lang w:val="uk-UA"/>
        </w:rPr>
      </w:pPr>
      <w:r w:rsidRPr="001C1859">
        <w:rPr>
          <w:sz w:val="28"/>
          <w:lang w:val="uk-UA"/>
        </w:rPr>
        <w:t>Директор комунального підприємства</w:t>
      </w:r>
    </w:p>
    <w:p w:rsidR="00013944" w:rsidRPr="009F1ADA" w:rsidRDefault="00013944" w:rsidP="00013944">
      <w:pPr>
        <w:contextualSpacing/>
        <w:jc w:val="both"/>
        <w:rPr>
          <w:sz w:val="28"/>
          <w:lang w:val="uk-UA"/>
        </w:rPr>
      </w:pPr>
      <w:r w:rsidRPr="001C1859">
        <w:rPr>
          <w:sz w:val="28"/>
          <w:lang w:val="uk-UA"/>
        </w:rPr>
        <w:t>«</w:t>
      </w:r>
      <w:r w:rsidR="00486571" w:rsidRPr="001C1859">
        <w:rPr>
          <w:sz w:val="28"/>
          <w:lang w:val="uk-UA"/>
        </w:rPr>
        <w:t>Регулювання орендних відносин</w:t>
      </w:r>
      <w:r w:rsidRPr="001C1859">
        <w:rPr>
          <w:sz w:val="28"/>
          <w:lang w:val="uk-UA"/>
        </w:rPr>
        <w:t>»</w:t>
      </w:r>
    </w:p>
    <w:p w:rsidR="00013944" w:rsidRPr="00C867CE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  <w:r w:rsidRPr="00C55304">
        <w:rPr>
          <w:sz w:val="28"/>
          <w:lang w:val="uk-UA"/>
        </w:rPr>
        <w:t>Житомирської міської ради</w:t>
      </w:r>
      <w:r w:rsidRPr="00C55304">
        <w:rPr>
          <w:sz w:val="28"/>
          <w:lang w:val="uk-UA"/>
        </w:rPr>
        <w:tab/>
      </w:r>
      <w:r w:rsidRPr="00C5530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</w:t>
      </w:r>
      <w:r w:rsidR="0072651B">
        <w:rPr>
          <w:sz w:val="28"/>
          <w:lang w:val="uk-UA"/>
        </w:rPr>
        <w:t xml:space="preserve">                            В</w:t>
      </w:r>
      <w:r>
        <w:rPr>
          <w:sz w:val="28"/>
          <w:lang w:val="uk-UA"/>
        </w:rPr>
        <w:t>.</w:t>
      </w:r>
      <w:r w:rsidR="0072651B">
        <w:rPr>
          <w:sz w:val="28"/>
          <w:lang w:val="uk-UA"/>
        </w:rPr>
        <w:t xml:space="preserve"> </w:t>
      </w:r>
      <w:r>
        <w:rPr>
          <w:sz w:val="28"/>
          <w:lang w:val="uk-UA"/>
        </w:rPr>
        <w:t>В. Матвеюк</w:t>
      </w:r>
    </w:p>
    <w:p w:rsidR="00013944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72651B" w:rsidRPr="00ED35AD" w:rsidRDefault="0072651B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013944" w:rsidRPr="00A41D24" w:rsidRDefault="00013944" w:rsidP="00013944">
      <w:pPr>
        <w:contextualSpacing/>
        <w:jc w:val="both"/>
        <w:rPr>
          <w:lang w:val="uk-UA"/>
        </w:rPr>
      </w:pPr>
      <w:r w:rsidRPr="00CF6CFC">
        <w:rPr>
          <w:sz w:val="28"/>
        </w:rPr>
        <w:t>Керуючий справами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953577">
        <w:rPr>
          <w:sz w:val="28"/>
        </w:rPr>
        <w:t xml:space="preserve">                 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CF6CFC"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  <w:lang w:val="uk-UA"/>
        </w:rPr>
        <w:t xml:space="preserve"> О.</w:t>
      </w:r>
      <w:r w:rsidR="0072651B">
        <w:rPr>
          <w:sz w:val="28"/>
          <w:lang w:val="uk-UA"/>
        </w:rPr>
        <w:t xml:space="preserve"> </w:t>
      </w:r>
      <w:r>
        <w:rPr>
          <w:sz w:val="28"/>
          <w:lang w:val="uk-UA"/>
        </w:rPr>
        <w:t>М. Пашко</w:t>
      </w: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sectPr w:rsidR="002B451C" w:rsidSect="00FB3476">
      <w:headerReference w:type="even" r:id="rId9"/>
      <w:headerReference w:type="default" r:id="rId10"/>
      <w:pgSz w:w="11906" w:h="16838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D7" w:rsidRDefault="007929D7">
      <w:r>
        <w:separator/>
      </w:r>
    </w:p>
  </w:endnote>
  <w:endnote w:type="continuationSeparator" w:id="0">
    <w:p w:rsidR="007929D7" w:rsidRDefault="0079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D7" w:rsidRDefault="007929D7">
      <w:r>
        <w:separator/>
      </w:r>
    </w:p>
  </w:footnote>
  <w:footnote w:type="continuationSeparator" w:id="0">
    <w:p w:rsidR="007929D7" w:rsidRDefault="00792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7265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7265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2B8F">
      <w:rPr>
        <w:rStyle w:val="a7"/>
        <w:noProof/>
      </w:rPr>
      <w:t>4</w:t>
    </w:r>
    <w:r>
      <w:rPr>
        <w:rStyle w:val="a7"/>
      </w:rPr>
      <w:fldChar w:fldCharType="end"/>
    </w: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F40"/>
    <w:multiLevelType w:val="multilevel"/>
    <w:tmpl w:val="523C1B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018D20C2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3EF1B4C"/>
    <w:multiLevelType w:val="hybridMultilevel"/>
    <w:tmpl w:val="6B04024C"/>
    <w:lvl w:ilvl="0" w:tplc="5CDE17C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5D1A98"/>
    <w:multiLevelType w:val="hybridMultilevel"/>
    <w:tmpl w:val="A948DA80"/>
    <w:lvl w:ilvl="0" w:tplc="17F448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26204E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55712E3"/>
    <w:multiLevelType w:val="multilevel"/>
    <w:tmpl w:val="CACA4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6191D3F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7">
    <w:nsid w:val="07630853"/>
    <w:multiLevelType w:val="hybridMultilevel"/>
    <w:tmpl w:val="82628E80"/>
    <w:lvl w:ilvl="0" w:tplc="4F1C3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05445E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9">
    <w:nsid w:val="0D954983"/>
    <w:multiLevelType w:val="hybridMultilevel"/>
    <w:tmpl w:val="5956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A520C"/>
    <w:multiLevelType w:val="hybridMultilevel"/>
    <w:tmpl w:val="F36AF2C8"/>
    <w:lvl w:ilvl="0" w:tplc="3D52C8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47481F"/>
    <w:multiLevelType w:val="hybridMultilevel"/>
    <w:tmpl w:val="9F68E9CE"/>
    <w:lvl w:ilvl="0" w:tplc="75C8F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5E6E14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1A6D74C6"/>
    <w:multiLevelType w:val="multilevel"/>
    <w:tmpl w:val="FE4C7272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1C1A3EB5"/>
    <w:multiLevelType w:val="multilevel"/>
    <w:tmpl w:val="CE5C2EC6"/>
    <w:lvl w:ilvl="0">
      <w:start w:val="7"/>
      <w:numFmt w:val="decimal"/>
      <w:lvlText w:val="%1."/>
      <w:lvlJc w:val="left"/>
      <w:pPr>
        <w:ind w:left="78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2" w:hanging="2160"/>
      </w:pPr>
      <w:rPr>
        <w:rFonts w:hint="default"/>
      </w:rPr>
    </w:lvl>
  </w:abstractNum>
  <w:abstractNum w:abstractNumId="15">
    <w:nsid w:val="21893A90"/>
    <w:multiLevelType w:val="hybridMultilevel"/>
    <w:tmpl w:val="4544C61E"/>
    <w:lvl w:ilvl="0" w:tplc="4F42027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D64F68"/>
    <w:multiLevelType w:val="multilevel"/>
    <w:tmpl w:val="28F251E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2EB46609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18">
    <w:nsid w:val="2F0A5D6A"/>
    <w:multiLevelType w:val="multilevel"/>
    <w:tmpl w:val="F014D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28C74B5"/>
    <w:multiLevelType w:val="hybridMultilevel"/>
    <w:tmpl w:val="208E6362"/>
    <w:lvl w:ilvl="0" w:tplc="2FB8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A96C03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21">
    <w:nsid w:val="34D338A8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2">
    <w:nsid w:val="37BE3BF4"/>
    <w:multiLevelType w:val="multilevel"/>
    <w:tmpl w:val="23EEAA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9AA76D0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4">
    <w:nsid w:val="401A7620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25">
    <w:nsid w:val="405C5B94"/>
    <w:multiLevelType w:val="hybridMultilevel"/>
    <w:tmpl w:val="504003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>
    <w:nsid w:val="42463134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82F7334"/>
    <w:multiLevelType w:val="hybridMultilevel"/>
    <w:tmpl w:val="D8C8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8D72046"/>
    <w:multiLevelType w:val="hybridMultilevel"/>
    <w:tmpl w:val="27622AAE"/>
    <w:lvl w:ilvl="0" w:tplc="4BD0FE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684201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1">
    <w:nsid w:val="4E6D7D66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2">
    <w:nsid w:val="54EF2AA7"/>
    <w:multiLevelType w:val="hybridMultilevel"/>
    <w:tmpl w:val="75C2FDEA"/>
    <w:lvl w:ilvl="0" w:tplc="B73892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E06200"/>
    <w:multiLevelType w:val="multilevel"/>
    <w:tmpl w:val="3ACAB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FD6324"/>
    <w:multiLevelType w:val="hybridMultilevel"/>
    <w:tmpl w:val="671AD39E"/>
    <w:lvl w:ilvl="0" w:tplc="4F1C3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D49C0"/>
    <w:multiLevelType w:val="hybridMultilevel"/>
    <w:tmpl w:val="D03292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20970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8">
    <w:nsid w:val="632E17AE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9">
    <w:nsid w:val="6EFE5267"/>
    <w:multiLevelType w:val="hybridMultilevel"/>
    <w:tmpl w:val="4EC07F56"/>
    <w:lvl w:ilvl="0" w:tplc="58AE9E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0">
    <w:nsid w:val="6F321259"/>
    <w:multiLevelType w:val="hybridMultilevel"/>
    <w:tmpl w:val="4EC07F56"/>
    <w:lvl w:ilvl="0" w:tplc="58AE9E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1">
    <w:nsid w:val="71772F6C"/>
    <w:multiLevelType w:val="multilevel"/>
    <w:tmpl w:val="B7967D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3A309C6"/>
    <w:multiLevelType w:val="multilevel"/>
    <w:tmpl w:val="2E00FA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3">
    <w:nsid w:val="7630565B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4">
    <w:nsid w:val="76BD7233"/>
    <w:multiLevelType w:val="hybridMultilevel"/>
    <w:tmpl w:val="14406230"/>
    <w:lvl w:ilvl="0" w:tplc="07C69C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2223EE"/>
    <w:multiLevelType w:val="hybridMultilevel"/>
    <w:tmpl w:val="457AE1CE"/>
    <w:lvl w:ilvl="0" w:tplc="62B055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64C1F"/>
    <w:multiLevelType w:val="multilevel"/>
    <w:tmpl w:val="F4B20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7">
    <w:nsid w:val="7A2C4D91"/>
    <w:multiLevelType w:val="hybridMultilevel"/>
    <w:tmpl w:val="CC0CA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C324B1"/>
    <w:multiLevelType w:val="multilevel"/>
    <w:tmpl w:val="A07AD3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35"/>
  </w:num>
  <w:num w:numId="5">
    <w:abstractNumId w:val="21"/>
  </w:num>
  <w:num w:numId="6">
    <w:abstractNumId w:val="39"/>
  </w:num>
  <w:num w:numId="7">
    <w:abstractNumId w:val="18"/>
  </w:num>
  <w:num w:numId="8">
    <w:abstractNumId w:val="40"/>
  </w:num>
  <w:num w:numId="9">
    <w:abstractNumId w:val="14"/>
  </w:num>
  <w:num w:numId="10">
    <w:abstractNumId w:val="4"/>
  </w:num>
  <w:num w:numId="11">
    <w:abstractNumId w:val="37"/>
  </w:num>
  <w:num w:numId="12">
    <w:abstractNumId w:val="6"/>
  </w:num>
  <w:num w:numId="13">
    <w:abstractNumId w:val="17"/>
  </w:num>
  <w:num w:numId="14">
    <w:abstractNumId w:val="31"/>
  </w:num>
  <w:num w:numId="15">
    <w:abstractNumId w:val="38"/>
  </w:num>
  <w:num w:numId="16">
    <w:abstractNumId w:val="20"/>
  </w:num>
  <w:num w:numId="17">
    <w:abstractNumId w:val="30"/>
  </w:num>
  <w:num w:numId="18">
    <w:abstractNumId w:val="24"/>
  </w:num>
  <w:num w:numId="19">
    <w:abstractNumId w:val="23"/>
  </w:num>
  <w:num w:numId="20">
    <w:abstractNumId w:val="8"/>
  </w:num>
  <w:num w:numId="21">
    <w:abstractNumId w:val="43"/>
  </w:num>
  <w:num w:numId="22">
    <w:abstractNumId w:val="27"/>
  </w:num>
  <w:num w:numId="23">
    <w:abstractNumId w:val="1"/>
  </w:num>
  <w:num w:numId="24">
    <w:abstractNumId w:val="12"/>
  </w:num>
  <w:num w:numId="25">
    <w:abstractNumId w:val="10"/>
  </w:num>
  <w:num w:numId="26">
    <w:abstractNumId w:val="36"/>
  </w:num>
  <w:num w:numId="27">
    <w:abstractNumId w:val="32"/>
  </w:num>
  <w:num w:numId="28">
    <w:abstractNumId w:val="44"/>
  </w:num>
  <w:num w:numId="29">
    <w:abstractNumId w:val="16"/>
  </w:num>
  <w:num w:numId="30">
    <w:abstractNumId w:val="45"/>
  </w:num>
  <w:num w:numId="31">
    <w:abstractNumId w:val="15"/>
  </w:num>
  <w:num w:numId="32">
    <w:abstractNumId w:val="2"/>
  </w:num>
  <w:num w:numId="33">
    <w:abstractNumId w:val="3"/>
  </w:num>
  <w:num w:numId="34">
    <w:abstractNumId w:val="9"/>
  </w:num>
  <w:num w:numId="35">
    <w:abstractNumId w:val="26"/>
  </w:num>
  <w:num w:numId="36">
    <w:abstractNumId w:val="5"/>
  </w:num>
  <w:num w:numId="37">
    <w:abstractNumId w:val="48"/>
  </w:num>
  <w:num w:numId="38">
    <w:abstractNumId w:val="29"/>
  </w:num>
  <w:num w:numId="39">
    <w:abstractNumId w:val="42"/>
  </w:num>
  <w:num w:numId="40">
    <w:abstractNumId w:val="0"/>
  </w:num>
  <w:num w:numId="41">
    <w:abstractNumId w:val="13"/>
  </w:num>
  <w:num w:numId="42">
    <w:abstractNumId w:val="47"/>
  </w:num>
  <w:num w:numId="43">
    <w:abstractNumId w:val="19"/>
  </w:num>
  <w:num w:numId="44">
    <w:abstractNumId w:val="34"/>
  </w:num>
  <w:num w:numId="45">
    <w:abstractNumId w:val="33"/>
  </w:num>
  <w:num w:numId="46">
    <w:abstractNumId w:val="41"/>
  </w:num>
  <w:num w:numId="47">
    <w:abstractNumId w:val="22"/>
  </w:num>
  <w:num w:numId="48">
    <w:abstractNumId w:val="46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78E0"/>
    <w:rsid w:val="000711B1"/>
    <w:rsid w:val="000717BE"/>
    <w:rsid w:val="00077057"/>
    <w:rsid w:val="00085390"/>
    <w:rsid w:val="00085ED9"/>
    <w:rsid w:val="00087042"/>
    <w:rsid w:val="00087694"/>
    <w:rsid w:val="00087AC1"/>
    <w:rsid w:val="0009176C"/>
    <w:rsid w:val="00095183"/>
    <w:rsid w:val="00096A9E"/>
    <w:rsid w:val="00096D09"/>
    <w:rsid w:val="00097F8B"/>
    <w:rsid w:val="000A05B8"/>
    <w:rsid w:val="000A08A0"/>
    <w:rsid w:val="000A3906"/>
    <w:rsid w:val="000A453B"/>
    <w:rsid w:val="000A4A06"/>
    <w:rsid w:val="000B2B27"/>
    <w:rsid w:val="000C025D"/>
    <w:rsid w:val="000C3955"/>
    <w:rsid w:val="000D0F6A"/>
    <w:rsid w:val="000D1BC8"/>
    <w:rsid w:val="000D5562"/>
    <w:rsid w:val="000D5FD9"/>
    <w:rsid w:val="000D6323"/>
    <w:rsid w:val="000E022C"/>
    <w:rsid w:val="000F2CAB"/>
    <w:rsid w:val="000F75D8"/>
    <w:rsid w:val="00101599"/>
    <w:rsid w:val="0010543A"/>
    <w:rsid w:val="00106E4F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76D8"/>
    <w:rsid w:val="00157EC9"/>
    <w:rsid w:val="001620B0"/>
    <w:rsid w:val="00163817"/>
    <w:rsid w:val="00163FF9"/>
    <w:rsid w:val="00164334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D03"/>
    <w:rsid w:val="001C00D6"/>
    <w:rsid w:val="001C1859"/>
    <w:rsid w:val="001D383D"/>
    <w:rsid w:val="001D59BA"/>
    <w:rsid w:val="001D69E1"/>
    <w:rsid w:val="001E035B"/>
    <w:rsid w:val="001E1089"/>
    <w:rsid w:val="001E153F"/>
    <w:rsid w:val="001E367C"/>
    <w:rsid w:val="001E3E52"/>
    <w:rsid w:val="001E6CF8"/>
    <w:rsid w:val="001E7EE6"/>
    <w:rsid w:val="001F1638"/>
    <w:rsid w:val="001F6A9A"/>
    <w:rsid w:val="002000CB"/>
    <w:rsid w:val="00202B10"/>
    <w:rsid w:val="00202C0C"/>
    <w:rsid w:val="00217D30"/>
    <w:rsid w:val="00220304"/>
    <w:rsid w:val="002214C9"/>
    <w:rsid w:val="0022669E"/>
    <w:rsid w:val="002318E5"/>
    <w:rsid w:val="002361F0"/>
    <w:rsid w:val="00243421"/>
    <w:rsid w:val="002464DF"/>
    <w:rsid w:val="00247CE6"/>
    <w:rsid w:val="002511E3"/>
    <w:rsid w:val="00252B84"/>
    <w:rsid w:val="0026210A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FAB"/>
    <w:rsid w:val="002F07E8"/>
    <w:rsid w:val="002F3B66"/>
    <w:rsid w:val="002F43A6"/>
    <w:rsid w:val="002F593C"/>
    <w:rsid w:val="003053E1"/>
    <w:rsid w:val="00305B72"/>
    <w:rsid w:val="00306568"/>
    <w:rsid w:val="00312110"/>
    <w:rsid w:val="00313FA6"/>
    <w:rsid w:val="00316AB0"/>
    <w:rsid w:val="00321AE0"/>
    <w:rsid w:val="00323FDD"/>
    <w:rsid w:val="003315B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4E55"/>
    <w:rsid w:val="003A5AFF"/>
    <w:rsid w:val="003A7671"/>
    <w:rsid w:val="003B38A4"/>
    <w:rsid w:val="003B3A48"/>
    <w:rsid w:val="003B6B17"/>
    <w:rsid w:val="003B7319"/>
    <w:rsid w:val="003C013E"/>
    <w:rsid w:val="003C1736"/>
    <w:rsid w:val="003C3C58"/>
    <w:rsid w:val="003C45D0"/>
    <w:rsid w:val="003C664A"/>
    <w:rsid w:val="003D2B6E"/>
    <w:rsid w:val="003D34F9"/>
    <w:rsid w:val="003D38BE"/>
    <w:rsid w:val="003D7216"/>
    <w:rsid w:val="003E0A0A"/>
    <w:rsid w:val="003E189C"/>
    <w:rsid w:val="003E5B23"/>
    <w:rsid w:val="003E5B52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2216F"/>
    <w:rsid w:val="00424D51"/>
    <w:rsid w:val="00426CD7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80E7A"/>
    <w:rsid w:val="0048158E"/>
    <w:rsid w:val="0048211E"/>
    <w:rsid w:val="00482FDE"/>
    <w:rsid w:val="00486571"/>
    <w:rsid w:val="00492B8F"/>
    <w:rsid w:val="00496D1E"/>
    <w:rsid w:val="00497358"/>
    <w:rsid w:val="004A69DD"/>
    <w:rsid w:val="004A7D64"/>
    <w:rsid w:val="004B1327"/>
    <w:rsid w:val="004C3023"/>
    <w:rsid w:val="004C60C3"/>
    <w:rsid w:val="004C64C5"/>
    <w:rsid w:val="004D0C45"/>
    <w:rsid w:val="004D3792"/>
    <w:rsid w:val="004E1FE7"/>
    <w:rsid w:val="004E4CC6"/>
    <w:rsid w:val="004E6240"/>
    <w:rsid w:val="004F4B3B"/>
    <w:rsid w:val="00500531"/>
    <w:rsid w:val="0050386F"/>
    <w:rsid w:val="0050580E"/>
    <w:rsid w:val="005105BC"/>
    <w:rsid w:val="00511081"/>
    <w:rsid w:val="005208C3"/>
    <w:rsid w:val="005211DA"/>
    <w:rsid w:val="005312BC"/>
    <w:rsid w:val="005339F7"/>
    <w:rsid w:val="00533F7C"/>
    <w:rsid w:val="005409D8"/>
    <w:rsid w:val="005415F7"/>
    <w:rsid w:val="00546149"/>
    <w:rsid w:val="00547B4C"/>
    <w:rsid w:val="00551219"/>
    <w:rsid w:val="005514FD"/>
    <w:rsid w:val="0055185B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92393"/>
    <w:rsid w:val="00593CE7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E22"/>
    <w:rsid w:val="005E478B"/>
    <w:rsid w:val="005E57C7"/>
    <w:rsid w:val="005F03FB"/>
    <w:rsid w:val="005F5921"/>
    <w:rsid w:val="00600DEA"/>
    <w:rsid w:val="00601941"/>
    <w:rsid w:val="00602995"/>
    <w:rsid w:val="00603875"/>
    <w:rsid w:val="00604C4E"/>
    <w:rsid w:val="00606DB4"/>
    <w:rsid w:val="00611B9A"/>
    <w:rsid w:val="00612751"/>
    <w:rsid w:val="00617769"/>
    <w:rsid w:val="006232D7"/>
    <w:rsid w:val="00623BEF"/>
    <w:rsid w:val="006250E2"/>
    <w:rsid w:val="00625C2B"/>
    <w:rsid w:val="00626791"/>
    <w:rsid w:val="00627857"/>
    <w:rsid w:val="00633D9B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C7487"/>
    <w:rsid w:val="006D14A2"/>
    <w:rsid w:val="006D263D"/>
    <w:rsid w:val="006D3E3D"/>
    <w:rsid w:val="006D401B"/>
    <w:rsid w:val="006D4F83"/>
    <w:rsid w:val="006D5B11"/>
    <w:rsid w:val="006E02CD"/>
    <w:rsid w:val="006E593C"/>
    <w:rsid w:val="006E73D7"/>
    <w:rsid w:val="006F0BF8"/>
    <w:rsid w:val="006F13C9"/>
    <w:rsid w:val="006F3B79"/>
    <w:rsid w:val="006F62C7"/>
    <w:rsid w:val="006F7BA8"/>
    <w:rsid w:val="00703FE4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43F52"/>
    <w:rsid w:val="00745B0B"/>
    <w:rsid w:val="0074655E"/>
    <w:rsid w:val="00753778"/>
    <w:rsid w:val="00755932"/>
    <w:rsid w:val="00755AB2"/>
    <w:rsid w:val="00755F74"/>
    <w:rsid w:val="00763893"/>
    <w:rsid w:val="00765971"/>
    <w:rsid w:val="00775E37"/>
    <w:rsid w:val="00777318"/>
    <w:rsid w:val="00781496"/>
    <w:rsid w:val="007828E9"/>
    <w:rsid w:val="00785057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EFF"/>
    <w:rsid w:val="007A7E5D"/>
    <w:rsid w:val="007B1457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802346"/>
    <w:rsid w:val="008207BB"/>
    <w:rsid w:val="0082397D"/>
    <w:rsid w:val="00827E36"/>
    <w:rsid w:val="00830681"/>
    <w:rsid w:val="008306A0"/>
    <w:rsid w:val="008475D9"/>
    <w:rsid w:val="00850666"/>
    <w:rsid w:val="00850899"/>
    <w:rsid w:val="008566A6"/>
    <w:rsid w:val="00866B7A"/>
    <w:rsid w:val="00877098"/>
    <w:rsid w:val="00881413"/>
    <w:rsid w:val="0088581B"/>
    <w:rsid w:val="00885EB1"/>
    <w:rsid w:val="008977A6"/>
    <w:rsid w:val="008A17C4"/>
    <w:rsid w:val="008B5A85"/>
    <w:rsid w:val="008C6D4B"/>
    <w:rsid w:val="008C6DE4"/>
    <w:rsid w:val="008C746F"/>
    <w:rsid w:val="008D17EF"/>
    <w:rsid w:val="008D2C5D"/>
    <w:rsid w:val="008D4E43"/>
    <w:rsid w:val="008E408D"/>
    <w:rsid w:val="008F34E0"/>
    <w:rsid w:val="008F7001"/>
    <w:rsid w:val="00901D2E"/>
    <w:rsid w:val="0090481E"/>
    <w:rsid w:val="009107E9"/>
    <w:rsid w:val="00917673"/>
    <w:rsid w:val="00922F33"/>
    <w:rsid w:val="00924277"/>
    <w:rsid w:val="00925811"/>
    <w:rsid w:val="009262E4"/>
    <w:rsid w:val="00930AAA"/>
    <w:rsid w:val="00930CBB"/>
    <w:rsid w:val="00931EC0"/>
    <w:rsid w:val="00932705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5F53"/>
    <w:rsid w:val="009A00CD"/>
    <w:rsid w:val="009A0A35"/>
    <w:rsid w:val="009A2D9A"/>
    <w:rsid w:val="009A2EF3"/>
    <w:rsid w:val="009A573D"/>
    <w:rsid w:val="009A5CFB"/>
    <w:rsid w:val="009B1E69"/>
    <w:rsid w:val="009B3517"/>
    <w:rsid w:val="009B5244"/>
    <w:rsid w:val="009C089D"/>
    <w:rsid w:val="009C13CB"/>
    <w:rsid w:val="009E7F75"/>
    <w:rsid w:val="009F067B"/>
    <w:rsid w:val="009F0B49"/>
    <w:rsid w:val="009F25BF"/>
    <w:rsid w:val="009F5D3C"/>
    <w:rsid w:val="009F768C"/>
    <w:rsid w:val="00A00AFE"/>
    <w:rsid w:val="00A01E03"/>
    <w:rsid w:val="00A029CE"/>
    <w:rsid w:val="00A07F3D"/>
    <w:rsid w:val="00A11CF8"/>
    <w:rsid w:val="00A20DD2"/>
    <w:rsid w:val="00A27106"/>
    <w:rsid w:val="00A40D1D"/>
    <w:rsid w:val="00A52020"/>
    <w:rsid w:val="00A56DF0"/>
    <w:rsid w:val="00A607D5"/>
    <w:rsid w:val="00A62466"/>
    <w:rsid w:val="00A64DFB"/>
    <w:rsid w:val="00A64FFB"/>
    <w:rsid w:val="00A73313"/>
    <w:rsid w:val="00A7394E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975AB"/>
    <w:rsid w:val="00AA0B4B"/>
    <w:rsid w:val="00AA44BD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422F"/>
    <w:rsid w:val="00B158A6"/>
    <w:rsid w:val="00B166BC"/>
    <w:rsid w:val="00B23CBC"/>
    <w:rsid w:val="00B24521"/>
    <w:rsid w:val="00B254D8"/>
    <w:rsid w:val="00B40A29"/>
    <w:rsid w:val="00B42A18"/>
    <w:rsid w:val="00B479E9"/>
    <w:rsid w:val="00B50672"/>
    <w:rsid w:val="00B508C1"/>
    <w:rsid w:val="00B518C5"/>
    <w:rsid w:val="00B533CA"/>
    <w:rsid w:val="00B54DC8"/>
    <w:rsid w:val="00B55E08"/>
    <w:rsid w:val="00B6022C"/>
    <w:rsid w:val="00B60DA9"/>
    <w:rsid w:val="00B65F02"/>
    <w:rsid w:val="00B74098"/>
    <w:rsid w:val="00B762E4"/>
    <w:rsid w:val="00B811D9"/>
    <w:rsid w:val="00B83607"/>
    <w:rsid w:val="00B83D89"/>
    <w:rsid w:val="00B87644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D4F98"/>
    <w:rsid w:val="00BE7262"/>
    <w:rsid w:val="00BE7807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6A62"/>
    <w:rsid w:val="00C22582"/>
    <w:rsid w:val="00C31B3B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612B9"/>
    <w:rsid w:val="00C63F2E"/>
    <w:rsid w:val="00C659B7"/>
    <w:rsid w:val="00C66B96"/>
    <w:rsid w:val="00C70D55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4ADB"/>
    <w:rsid w:val="00CD0CBD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7674"/>
    <w:rsid w:val="00D515BE"/>
    <w:rsid w:val="00D52740"/>
    <w:rsid w:val="00D52D3A"/>
    <w:rsid w:val="00D5446A"/>
    <w:rsid w:val="00D620C0"/>
    <w:rsid w:val="00D62DA2"/>
    <w:rsid w:val="00D63355"/>
    <w:rsid w:val="00D66DF0"/>
    <w:rsid w:val="00D72793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937"/>
    <w:rsid w:val="00DB4A6C"/>
    <w:rsid w:val="00DB7B69"/>
    <w:rsid w:val="00DB7F7D"/>
    <w:rsid w:val="00DC01AC"/>
    <w:rsid w:val="00DC67FD"/>
    <w:rsid w:val="00DD3170"/>
    <w:rsid w:val="00DD39AB"/>
    <w:rsid w:val="00DD4DB9"/>
    <w:rsid w:val="00DD7673"/>
    <w:rsid w:val="00DE25BA"/>
    <w:rsid w:val="00DE38AC"/>
    <w:rsid w:val="00DE4308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E0051A"/>
    <w:rsid w:val="00E0503B"/>
    <w:rsid w:val="00E067DD"/>
    <w:rsid w:val="00E12A0F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756"/>
    <w:rsid w:val="00E7520C"/>
    <w:rsid w:val="00E76946"/>
    <w:rsid w:val="00E77D6D"/>
    <w:rsid w:val="00E77F20"/>
    <w:rsid w:val="00E80284"/>
    <w:rsid w:val="00E82C5A"/>
    <w:rsid w:val="00E83CCC"/>
    <w:rsid w:val="00E861D8"/>
    <w:rsid w:val="00E86725"/>
    <w:rsid w:val="00E871B5"/>
    <w:rsid w:val="00E91A4E"/>
    <w:rsid w:val="00E96053"/>
    <w:rsid w:val="00EA00D7"/>
    <w:rsid w:val="00EA47C7"/>
    <w:rsid w:val="00EA53B7"/>
    <w:rsid w:val="00EA78A0"/>
    <w:rsid w:val="00EC28E0"/>
    <w:rsid w:val="00EC3E08"/>
    <w:rsid w:val="00ED10BE"/>
    <w:rsid w:val="00ED332B"/>
    <w:rsid w:val="00ED5794"/>
    <w:rsid w:val="00ED5BD0"/>
    <w:rsid w:val="00EE76D2"/>
    <w:rsid w:val="00EF00D6"/>
    <w:rsid w:val="00EF240B"/>
    <w:rsid w:val="00EF3134"/>
    <w:rsid w:val="00EF5324"/>
    <w:rsid w:val="00F00A16"/>
    <w:rsid w:val="00F00ED7"/>
    <w:rsid w:val="00F1471B"/>
    <w:rsid w:val="00F147F5"/>
    <w:rsid w:val="00F15722"/>
    <w:rsid w:val="00F16C00"/>
    <w:rsid w:val="00F24CDC"/>
    <w:rsid w:val="00F30563"/>
    <w:rsid w:val="00F31023"/>
    <w:rsid w:val="00F3200D"/>
    <w:rsid w:val="00F3316C"/>
    <w:rsid w:val="00F3526F"/>
    <w:rsid w:val="00F3626E"/>
    <w:rsid w:val="00F40013"/>
    <w:rsid w:val="00F51ADA"/>
    <w:rsid w:val="00F51E6E"/>
    <w:rsid w:val="00F526B7"/>
    <w:rsid w:val="00F526D0"/>
    <w:rsid w:val="00F57862"/>
    <w:rsid w:val="00F602A6"/>
    <w:rsid w:val="00F60A83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B3476"/>
    <w:rsid w:val="00FB4165"/>
    <w:rsid w:val="00FB69E2"/>
    <w:rsid w:val="00FB6B25"/>
    <w:rsid w:val="00FC05D9"/>
    <w:rsid w:val="00FC1219"/>
    <w:rsid w:val="00FC2675"/>
    <w:rsid w:val="00FC3C98"/>
    <w:rsid w:val="00FE18E9"/>
    <w:rsid w:val="00FE2D98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  <w:lang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2020-05-18T13:34:00Z</cp:lastPrinted>
  <dcterms:created xsi:type="dcterms:W3CDTF">2020-05-22T11:10:00Z</dcterms:created>
  <dcterms:modified xsi:type="dcterms:W3CDTF">2020-05-22T11:10:00Z</dcterms:modified>
</cp:coreProperties>
</file>