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10F23" w:rsidRDefault="003F2CA1">
      <w:pPr>
        <w:jc w:val="both"/>
        <w:rPr>
          <w:sz w:val="20"/>
          <w:lang w:val="uk-UA"/>
        </w:rPr>
      </w:pPr>
      <w:r>
        <w:rPr>
          <w:sz w:val="26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15pt;margin-top:-12.75pt;width:41.2pt;height:56.35pt;z-index:251657728;mso-wrap-distance-left:9.05pt;mso-wrap-distance-right:9.05pt" filled="t">
            <v:fill color2="black"/>
            <v:imagedata r:id="rId7" o:title=""/>
          </v:shape>
          <o:OLEObject Type="Embed" ProgID="Word.Picture.8" ShapeID="_x0000_s1026" DrawAspect="Content" ObjectID="_1652084512" r:id="rId8"/>
        </w:object>
      </w:r>
      <w:r w:rsidR="00E10F23">
        <w:rPr>
          <w:sz w:val="26"/>
          <w:lang w:val="uk-UA"/>
        </w:rPr>
        <w:t xml:space="preserve">   </w:t>
      </w:r>
    </w:p>
    <w:p w:rsidR="00E10F23" w:rsidRDefault="00E10F23">
      <w:pPr>
        <w:jc w:val="both"/>
        <w:rPr>
          <w:sz w:val="28"/>
          <w:lang w:val="uk-UA"/>
        </w:rPr>
      </w:pPr>
      <w:r>
        <w:rPr>
          <w:sz w:val="20"/>
          <w:lang w:val="uk-UA"/>
        </w:rPr>
        <w:t xml:space="preserve">   </w:t>
      </w:r>
    </w:p>
    <w:p w:rsidR="00E10F23" w:rsidRDefault="00E10F23">
      <w:pPr>
        <w:pStyle w:val="af1"/>
        <w:tabs>
          <w:tab w:val="clear" w:pos="4153"/>
          <w:tab w:val="clear" w:pos="8306"/>
        </w:tabs>
        <w:rPr>
          <w:lang w:val="uk-UA"/>
        </w:rPr>
      </w:pPr>
      <w:r>
        <w:rPr>
          <w:sz w:val="28"/>
          <w:lang w:val="uk-UA"/>
        </w:rPr>
        <w:t xml:space="preserve">                                       </w:t>
      </w:r>
    </w:p>
    <w:p w:rsidR="00E10F23" w:rsidRDefault="00E10F23">
      <w:pPr>
        <w:pStyle w:val="af1"/>
        <w:tabs>
          <w:tab w:val="clear" w:pos="4153"/>
          <w:tab w:val="clear" w:pos="8306"/>
        </w:tabs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</w:t>
      </w:r>
    </w:p>
    <w:p w:rsidR="00E10F23" w:rsidRDefault="00E10F23">
      <w:pPr>
        <w:pStyle w:val="af4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У</w:t>
      </w:r>
      <w:r>
        <w:rPr>
          <w:szCs w:val="28"/>
        </w:rPr>
        <w:t>КРАЇНА</w:t>
      </w:r>
      <w:r>
        <w:rPr>
          <w:szCs w:val="28"/>
          <w:lang w:val="uk-UA"/>
        </w:rPr>
        <w:t xml:space="preserve"> </w:t>
      </w:r>
    </w:p>
    <w:p w:rsidR="00E10F23" w:rsidRDefault="00E10F23">
      <w:pPr>
        <w:pStyle w:val="af5"/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Ж</w:t>
      </w:r>
      <w:r>
        <w:rPr>
          <w:sz w:val="28"/>
          <w:szCs w:val="28"/>
        </w:rPr>
        <w:t>ИТОМИРСЬКА МІСЬКА РАДА</w:t>
      </w:r>
    </w:p>
    <w:p w:rsidR="00E10F23" w:rsidRDefault="00E10F23">
      <w:pPr>
        <w:pStyle w:val="1"/>
        <w:rPr>
          <w:szCs w:val="28"/>
        </w:rPr>
      </w:pPr>
      <w:r>
        <w:rPr>
          <w:szCs w:val="28"/>
        </w:rPr>
        <w:t xml:space="preserve">                                     </w:t>
      </w:r>
      <w:r>
        <w:rPr>
          <w:b/>
          <w:bCs/>
          <w:szCs w:val="28"/>
        </w:rPr>
        <w:t>ВИКОНАВЧИЙ КОМІТЕТ</w:t>
      </w:r>
      <w:r>
        <w:rPr>
          <w:szCs w:val="28"/>
        </w:rPr>
        <w:t xml:space="preserve">  </w:t>
      </w:r>
    </w:p>
    <w:p w:rsidR="00E10F23" w:rsidRDefault="00E10F23">
      <w:pPr>
        <w:rPr>
          <w:sz w:val="28"/>
          <w:szCs w:val="28"/>
        </w:rPr>
      </w:pPr>
    </w:p>
    <w:p w:rsidR="00E10F23" w:rsidRDefault="00E10F23">
      <w:pPr>
        <w:pStyle w:val="2"/>
        <w:jc w:val="left"/>
      </w:pPr>
      <w:r>
        <w:t xml:space="preserve">                                              РІШЕННЯ</w:t>
      </w:r>
    </w:p>
    <w:p w:rsidR="00E10F23" w:rsidRDefault="00E10F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 № ________</w:t>
      </w:r>
    </w:p>
    <w:p w:rsidR="00E10F23" w:rsidRDefault="00E10F23">
      <w:pPr>
        <w:jc w:val="both"/>
      </w:pPr>
      <w:r>
        <w:rPr>
          <w:sz w:val="28"/>
          <w:szCs w:val="28"/>
          <w:lang w:val="uk-UA"/>
        </w:rPr>
        <w:t xml:space="preserve">              </w:t>
      </w:r>
      <w:r>
        <w:rPr>
          <w:sz w:val="26"/>
          <w:szCs w:val="26"/>
          <w:lang w:val="uk-UA"/>
        </w:rPr>
        <w:t xml:space="preserve">        м. Житомир</w:t>
      </w:r>
    </w:p>
    <w:p w:rsidR="00E10F23" w:rsidRDefault="00E10F23">
      <w:pPr>
        <w:jc w:val="both"/>
      </w:pPr>
    </w:p>
    <w:p w:rsidR="00E10F23" w:rsidRDefault="00E10F23">
      <w:pPr>
        <w:jc w:val="both"/>
        <w:rPr>
          <w:sz w:val="28"/>
          <w:szCs w:val="28"/>
        </w:rPr>
      </w:pPr>
      <w:r>
        <w:t xml:space="preserve">         </w:t>
      </w:r>
    </w:p>
    <w:p w:rsidR="00B53622" w:rsidRDefault="00B53622" w:rsidP="00495752">
      <w:pPr>
        <w:pStyle w:val="220"/>
        <w:tabs>
          <w:tab w:val="left" w:pos="1080"/>
        </w:tabs>
        <w:ind w:right="174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495752">
        <w:rPr>
          <w:sz w:val="28"/>
          <w:szCs w:val="28"/>
        </w:rPr>
        <w:t xml:space="preserve">передачу </w:t>
      </w:r>
      <w:proofErr w:type="spellStart"/>
      <w:r w:rsidR="00495752">
        <w:rPr>
          <w:sz w:val="28"/>
          <w:szCs w:val="28"/>
        </w:rPr>
        <w:t>проєктно</w:t>
      </w:r>
      <w:proofErr w:type="spellEnd"/>
      <w:r w:rsidR="00495752">
        <w:rPr>
          <w:sz w:val="28"/>
          <w:szCs w:val="28"/>
        </w:rPr>
        <w:t>-кошторисної</w:t>
      </w:r>
    </w:p>
    <w:p w:rsidR="00495752" w:rsidRDefault="00495752" w:rsidP="00495752">
      <w:pPr>
        <w:pStyle w:val="220"/>
        <w:tabs>
          <w:tab w:val="left" w:pos="1080"/>
        </w:tabs>
        <w:ind w:right="174"/>
        <w:rPr>
          <w:sz w:val="28"/>
          <w:szCs w:val="28"/>
        </w:rPr>
      </w:pPr>
      <w:r>
        <w:rPr>
          <w:sz w:val="28"/>
          <w:szCs w:val="28"/>
        </w:rPr>
        <w:t>документації та функцій замовника</w:t>
      </w:r>
    </w:p>
    <w:p w:rsidR="00E10F23" w:rsidRDefault="00E10F23">
      <w:pPr>
        <w:pStyle w:val="220"/>
        <w:tabs>
          <w:tab w:val="left" w:pos="1080"/>
        </w:tabs>
        <w:ind w:right="1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0F23" w:rsidRDefault="00E10F23">
      <w:pPr>
        <w:pStyle w:val="220"/>
        <w:tabs>
          <w:tab w:val="left" w:pos="1080"/>
        </w:tabs>
        <w:ind w:right="174"/>
        <w:rPr>
          <w:sz w:val="28"/>
          <w:szCs w:val="28"/>
        </w:rPr>
      </w:pPr>
    </w:p>
    <w:p w:rsidR="00E10F23" w:rsidRDefault="00C15B24">
      <w:pPr>
        <w:pStyle w:val="220"/>
        <w:tabs>
          <w:tab w:val="left" w:pos="180"/>
        </w:tabs>
        <w:suppressAutoHyphens/>
        <w:ind w:firstLine="737"/>
      </w:pPr>
      <w:r>
        <w:rPr>
          <w:sz w:val="28"/>
          <w:szCs w:val="28"/>
        </w:rPr>
        <w:t xml:space="preserve">Розглянувши </w:t>
      </w:r>
      <w:r w:rsidR="00B53622">
        <w:rPr>
          <w:sz w:val="28"/>
          <w:szCs w:val="28"/>
        </w:rPr>
        <w:t>звернення</w:t>
      </w:r>
      <w:r w:rsidR="005A1CDE">
        <w:rPr>
          <w:sz w:val="28"/>
          <w:szCs w:val="28"/>
        </w:rPr>
        <w:t xml:space="preserve"> мешканців </w:t>
      </w:r>
      <w:proofErr w:type="spellStart"/>
      <w:r w:rsidR="005A1CDE">
        <w:rPr>
          <w:sz w:val="28"/>
          <w:szCs w:val="28"/>
        </w:rPr>
        <w:t>пров</w:t>
      </w:r>
      <w:proofErr w:type="spellEnd"/>
      <w:r w:rsidR="005A1CDE">
        <w:rPr>
          <w:sz w:val="28"/>
          <w:szCs w:val="28"/>
        </w:rPr>
        <w:t>. І</w:t>
      </w:r>
      <w:r w:rsidR="00170758">
        <w:rPr>
          <w:sz w:val="28"/>
          <w:szCs w:val="28"/>
        </w:rPr>
        <w:t>вана</w:t>
      </w:r>
      <w:r w:rsidR="005A1CDE">
        <w:rPr>
          <w:sz w:val="28"/>
          <w:szCs w:val="28"/>
        </w:rPr>
        <w:t xml:space="preserve"> Багряного</w:t>
      </w:r>
      <w:r w:rsidR="00B53622">
        <w:rPr>
          <w:sz w:val="28"/>
          <w:szCs w:val="28"/>
        </w:rPr>
        <w:t xml:space="preserve">, з метою розвитку </w:t>
      </w:r>
      <w:r w:rsidR="00520CCC">
        <w:rPr>
          <w:sz w:val="28"/>
          <w:szCs w:val="28"/>
        </w:rPr>
        <w:t>дорожньої</w:t>
      </w:r>
      <w:r w:rsidR="00B53622">
        <w:rPr>
          <w:sz w:val="28"/>
          <w:szCs w:val="28"/>
        </w:rPr>
        <w:t xml:space="preserve"> інфраструктури міста</w:t>
      </w:r>
      <w:r w:rsidR="00B53622" w:rsidRPr="00B53622">
        <w:rPr>
          <w:sz w:val="28"/>
          <w:szCs w:val="28"/>
        </w:rPr>
        <w:t>,</w:t>
      </w:r>
      <w:r w:rsidR="00B53622">
        <w:rPr>
          <w:sz w:val="28"/>
          <w:szCs w:val="28"/>
        </w:rPr>
        <w:t xml:space="preserve"> керуючись</w:t>
      </w:r>
      <w:r w:rsidR="00495752">
        <w:rPr>
          <w:sz w:val="28"/>
          <w:szCs w:val="28"/>
        </w:rPr>
        <w:t xml:space="preserve">   </w:t>
      </w:r>
      <w:r w:rsidR="00B53622">
        <w:rPr>
          <w:sz w:val="28"/>
          <w:szCs w:val="28"/>
        </w:rPr>
        <w:t>ст. 31 З</w:t>
      </w:r>
      <w:r w:rsidR="00E10F23">
        <w:rPr>
          <w:sz w:val="28"/>
          <w:szCs w:val="28"/>
        </w:rPr>
        <w:t>акон</w:t>
      </w:r>
      <w:r w:rsidR="00B53622">
        <w:rPr>
          <w:sz w:val="28"/>
          <w:szCs w:val="28"/>
        </w:rPr>
        <w:t>у</w:t>
      </w:r>
      <w:r w:rsidR="00E10F23">
        <w:rPr>
          <w:sz w:val="28"/>
          <w:szCs w:val="28"/>
        </w:rPr>
        <w:t xml:space="preserve"> України “Про місцеве самоврядування в Україні”, виконавчий комітет міської ради</w:t>
      </w:r>
    </w:p>
    <w:p w:rsidR="00E10F23" w:rsidRDefault="00E10F23">
      <w:pPr>
        <w:pStyle w:val="220"/>
        <w:tabs>
          <w:tab w:val="left" w:pos="180"/>
        </w:tabs>
        <w:suppressAutoHyphens/>
        <w:ind w:firstLine="737"/>
      </w:pPr>
    </w:p>
    <w:p w:rsidR="00E10F23" w:rsidRDefault="00E10F23">
      <w:pPr>
        <w:pStyle w:val="220"/>
        <w:tabs>
          <w:tab w:val="left" w:pos="-360"/>
        </w:tabs>
        <w:suppressAutoHyphens/>
        <w:ind w:right="-366"/>
        <w:rPr>
          <w:sz w:val="28"/>
          <w:szCs w:val="28"/>
        </w:rPr>
      </w:pPr>
      <w:r>
        <w:rPr>
          <w:sz w:val="28"/>
          <w:szCs w:val="28"/>
        </w:rPr>
        <w:t xml:space="preserve">ВИРІШИВ:   </w:t>
      </w:r>
    </w:p>
    <w:p w:rsidR="00E10F23" w:rsidRDefault="00E10F23">
      <w:pPr>
        <w:pStyle w:val="220"/>
        <w:tabs>
          <w:tab w:val="left" w:pos="-360"/>
        </w:tabs>
        <w:suppressAutoHyphens/>
        <w:ind w:right="-36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0F23" w:rsidRDefault="00495752" w:rsidP="00C15B24">
      <w:pPr>
        <w:pStyle w:val="220"/>
        <w:numPr>
          <w:ilvl w:val="0"/>
          <w:numId w:val="2"/>
        </w:numPr>
        <w:tabs>
          <w:tab w:val="left" w:pos="-360"/>
          <w:tab w:val="left" w:pos="1080"/>
        </w:tabs>
        <w:suppressAutoHyphens/>
        <w:ind w:left="0" w:firstLine="737"/>
        <w:rPr>
          <w:sz w:val="28"/>
          <w:szCs w:val="28"/>
        </w:rPr>
      </w:pPr>
      <w:r>
        <w:rPr>
          <w:sz w:val="28"/>
          <w:szCs w:val="28"/>
        </w:rPr>
        <w:t xml:space="preserve">Передати </w:t>
      </w:r>
      <w:proofErr w:type="spellStart"/>
      <w:r>
        <w:rPr>
          <w:sz w:val="28"/>
          <w:szCs w:val="28"/>
        </w:rPr>
        <w:t>про</w:t>
      </w:r>
      <w:r w:rsidR="004978AE">
        <w:rPr>
          <w:sz w:val="28"/>
          <w:szCs w:val="28"/>
        </w:rPr>
        <w:t>єктно</w:t>
      </w:r>
      <w:proofErr w:type="spellEnd"/>
      <w:r w:rsidR="004978AE">
        <w:rPr>
          <w:sz w:val="28"/>
          <w:szCs w:val="28"/>
        </w:rPr>
        <w:t xml:space="preserve">-кошторисну документацію,  експертний звіт </w:t>
      </w:r>
      <w:r w:rsidR="0016250D">
        <w:rPr>
          <w:sz w:val="28"/>
          <w:szCs w:val="28"/>
        </w:rPr>
        <w:t xml:space="preserve">від </w:t>
      </w:r>
      <w:r w:rsidR="004A55DF">
        <w:rPr>
          <w:sz w:val="28"/>
          <w:szCs w:val="28"/>
        </w:rPr>
        <w:t xml:space="preserve">     01 квітня 2020р. №06-0125-20 щодо розгляду кошторисної частини </w:t>
      </w:r>
      <w:proofErr w:type="spellStart"/>
      <w:r w:rsidR="004A55DF">
        <w:rPr>
          <w:sz w:val="28"/>
          <w:szCs w:val="28"/>
        </w:rPr>
        <w:t>проєктної</w:t>
      </w:r>
      <w:proofErr w:type="spellEnd"/>
      <w:r w:rsidR="004A55DF">
        <w:rPr>
          <w:sz w:val="28"/>
          <w:szCs w:val="28"/>
        </w:rPr>
        <w:t xml:space="preserve"> документації</w:t>
      </w:r>
      <w:r w:rsidR="004978AE">
        <w:rPr>
          <w:sz w:val="28"/>
          <w:szCs w:val="28"/>
        </w:rPr>
        <w:t>, а також</w:t>
      </w:r>
      <w:r>
        <w:rPr>
          <w:sz w:val="28"/>
          <w:szCs w:val="28"/>
        </w:rPr>
        <w:t xml:space="preserve"> функції</w:t>
      </w:r>
      <w:r w:rsidR="00B53622">
        <w:rPr>
          <w:sz w:val="28"/>
          <w:szCs w:val="28"/>
        </w:rPr>
        <w:t xml:space="preserve"> замовника на </w:t>
      </w:r>
      <w:r>
        <w:rPr>
          <w:sz w:val="28"/>
          <w:szCs w:val="28"/>
        </w:rPr>
        <w:t>капітальний ремонт</w:t>
      </w:r>
      <w:r w:rsidR="00B53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дорожнього </w:t>
      </w:r>
      <w:r w:rsidR="00520CCC">
        <w:rPr>
          <w:sz w:val="28"/>
          <w:szCs w:val="28"/>
        </w:rPr>
        <w:t xml:space="preserve">покриття </w:t>
      </w:r>
      <w:r w:rsidR="002A23F4">
        <w:rPr>
          <w:sz w:val="28"/>
          <w:szCs w:val="28"/>
        </w:rPr>
        <w:t xml:space="preserve">по </w:t>
      </w:r>
      <w:r>
        <w:rPr>
          <w:sz w:val="28"/>
          <w:szCs w:val="28"/>
        </w:rPr>
        <w:t>пров</w:t>
      </w:r>
      <w:r w:rsidR="002A23F4">
        <w:rPr>
          <w:sz w:val="28"/>
          <w:szCs w:val="28"/>
        </w:rPr>
        <w:t>ул</w:t>
      </w:r>
      <w:r>
        <w:rPr>
          <w:sz w:val="28"/>
          <w:szCs w:val="28"/>
        </w:rPr>
        <w:t>ку</w:t>
      </w:r>
      <w:r w:rsidR="002A23F4">
        <w:rPr>
          <w:sz w:val="28"/>
          <w:szCs w:val="28"/>
        </w:rPr>
        <w:t xml:space="preserve"> </w:t>
      </w:r>
      <w:r>
        <w:rPr>
          <w:sz w:val="28"/>
          <w:szCs w:val="28"/>
        </w:rPr>
        <w:t>Івана Багряного</w:t>
      </w:r>
      <w:r w:rsidR="004978AE">
        <w:rPr>
          <w:sz w:val="28"/>
          <w:szCs w:val="28"/>
        </w:rPr>
        <w:t xml:space="preserve"> в </w:t>
      </w:r>
      <w:r w:rsidR="0001105A" w:rsidRPr="00520CCC">
        <w:rPr>
          <w:sz w:val="28"/>
          <w:szCs w:val="28"/>
        </w:rPr>
        <w:t>м.</w:t>
      </w:r>
      <w:r w:rsidR="002A23F4">
        <w:rPr>
          <w:sz w:val="28"/>
          <w:szCs w:val="28"/>
        </w:rPr>
        <w:t xml:space="preserve"> </w:t>
      </w:r>
      <w:r w:rsidR="0001105A" w:rsidRPr="00520CCC">
        <w:rPr>
          <w:sz w:val="28"/>
          <w:szCs w:val="28"/>
        </w:rPr>
        <w:t>Житомирі</w:t>
      </w:r>
      <w:r w:rsidR="000A6AD7">
        <w:rPr>
          <w:sz w:val="28"/>
          <w:szCs w:val="28"/>
        </w:rPr>
        <w:t xml:space="preserve"> управлінню капітального будівництва Житомирської міської ради</w:t>
      </w:r>
      <w:r w:rsidR="00E10F23">
        <w:rPr>
          <w:sz w:val="28"/>
          <w:szCs w:val="28"/>
        </w:rPr>
        <w:t>.</w:t>
      </w:r>
    </w:p>
    <w:p w:rsidR="00157664" w:rsidRDefault="00157664" w:rsidP="00002604">
      <w:pPr>
        <w:pStyle w:val="220"/>
        <w:numPr>
          <w:ilvl w:val="0"/>
          <w:numId w:val="2"/>
        </w:numPr>
        <w:tabs>
          <w:tab w:val="left" w:pos="-360"/>
          <w:tab w:val="left" w:pos="1080"/>
        </w:tabs>
        <w:suppressAutoHyphens/>
        <w:ind w:left="0" w:firstLine="737"/>
        <w:rPr>
          <w:sz w:val="28"/>
          <w:szCs w:val="28"/>
        </w:rPr>
      </w:pPr>
      <w:r>
        <w:rPr>
          <w:sz w:val="28"/>
          <w:szCs w:val="28"/>
        </w:rPr>
        <w:t xml:space="preserve">Замовнику виготовлення </w:t>
      </w:r>
      <w:proofErr w:type="spellStart"/>
      <w:r>
        <w:rPr>
          <w:sz w:val="28"/>
          <w:szCs w:val="28"/>
        </w:rPr>
        <w:t>проєктно</w:t>
      </w:r>
      <w:proofErr w:type="spellEnd"/>
      <w:r>
        <w:rPr>
          <w:sz w:val="28"/>
          <w:szCs w:val="28"/>
        </w:rPr>
        <w:t xml:space="preserve">-кошторисної документації                 </w:t>
      </w:r>
      <w:proofErr w:type="spellStart"/>
      <w:r>
        <w:rPr>
          <w:sz w:val="28"/>
          <w:szCs w:val="28"/>
        </w:rPr>
        <w:t>Цукало</w:t>
      </w:r>
      <w:proofErr w:type="spellEnd"/>
      <w:r>
        <w:rPr>
          <w:sz w:val="28"/>
          <w:szCs w:val="28"/>
        </w:rPr>
        <w:t xml:space="preserve"> Р.В. передати</w:t>
      </w:r>
      <w:r w:rsidR="000A6AD7">
        <w:rPr>
          <w:sz w:val="28"/>
          <w:szCs w:val="28"/>
        </w:rPr>
        <w:t xml:space="preserve"> зазначену документацію згідно чинного законодавства. </w:t>
      </w:r>
    </w:p>
    <w:p w:rsidR="00E10F23" w:rsidRDefault="000A6AD7">
      <w:pPr>
        <w:pStyle w:val="220"/>
        <w:tabs>
          <w:tab w:val="left" w:pos="-360"/>
        </w:tabs>
        <w:suppressAutoHyphens/>
        <w:ind w:firstLine="737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E10F23">
        <w:rPr>
          <w:sz w:val="28"/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</w:t>
      </w:r>
      <w:r w:rsidR="00C15B24">
        <w:rPr>
          <w:sz w:val="28"/>
          <w:szCs w:val="28"/>
        </w:rPr>
        <w:t xml:space="preserve">згідно </w:t>
      </w:r>
      <w:r w:rsidR="005D357B">
        <w:rPr>
          <w:sz w:val="28"/>
          <w:szCs w:val="28"/>
        </w:rPr>
        <w:t>і</w:t>
      </w:r>
      <w:r w:rsidR="00C15B24">
        <w:rPr>
          <w:sz w:val="28"/>
          <w:szCs w:val="28"/>
        </w:rPr>
        <w:t>з розподілом обов’язків</w:t>
      </w:r>
      <w:r w:rsidR="00E10F23">
        <w:rPr>
          <w:sz w:val="28"/>
          <w:szCs w:val="28"/>
        </w:rPr>
        <w:t>.</w:t>
      </w:r>
    </w:p>
    <w:p w:rsidR="00E10F23" w:rsidRDefault="00E10F23">
      <w:pPr>
        <w:pStyle w:val="220"/>
        <w:tabs>
          <w:tab w:val="left" w:pos="-360"/>
        </w:tabs>
        <w:suppressAutoHyphens/>
        <w:ind w:firstLine="1020"/>
        <w:rPr>
          <w:sz w:val="28"/>
          <w:szCs w:val="28"/>
        </w:rPr>
      </w:pPr>
    </w:p>
    <w:p w:rsidR="00E10F23" w:rsidRDefault="00E10F23">
      <w:pPr>
        <w:pStyle w:val="220"/>
        <w:tabs>
          <w:tab w:val="left" w:pos="-360"/>
        </w:tabs>
        <w:suppressAutoHyphens/>
        <w:ind w:firstLine="1020"/>
        <w:rPr>
          <w:sz w:val="28"/>
          <w:szCs w:val="28"/>
        </w:rPr>
      </w:pPr>
    </w:p>
    <w:p w:rsidR="00B53622" w:rsidRDefault="00E10F23">
      <w:pPr>
        <w:pStyle w:val="220"/>
        <w:tabs>
          <w:tab w:val="left" w:pos="180"/>
        </w:tabs>
        <w:suppressAutoHyphens/>
        <w:ind w:right="-366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С. І.  </w:t>
      </w:r>
      <w:proofErr w:type="spellStart"/>
      <w:r>
        <w:rPr>
          <w:sz w:val="28"/>
          <w:szCs w:val="28"/>
        </w:rPr>
        <w:t>Сухомлин</w:t>
      </w:r>
      <w:proofErr w:type="spellEnd"/>
    </w:p>
    <w:p w:rsidR="00B53622" w:rsidRDefault="00B53622">
      <w:pPr>
        <w:pStyle w:val="220"/>
        <w:tabs>
          <w:tab w:val="left" w:pos="180"/>
        </w:tabs>
        <w:suppressAutoHyphens/>
        <w:ind w:right="-366"/>
      </w:pPr>
      <w:bookmarkStart w:id="0" w:name="_GoBack"/>
      <w:bookmarkEnd w:id="0"/>
    </w:p>
    <w:sectPr w:rsidR="00B536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39" w:right="521" w:bottom="776" w:left="1695" w:header="0" w:footer="720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CA1" w:rsidRDefault="003F2CA1" w:rsidP="00E10F23">
      <w:r>
        <w:separator/>
      </w:r>
    </w:p>
  </w:endnote>
  <w:endnote w:type="continuationSeparator" w:id="0">
    <w:p w:rsidR="003F2CA1" w:rsidRDefault="003F2CA1" w:rsidP="00E1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F23" w:rsidRDefault="00E10F2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F23" w:rsidRDefault="00E10F23">
    <w:pPr>
      <w:tabs>
        <w:tab w:val="left" w:pos="870"/>
        <w:tab w:val="left" w:pos="502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F23" w:rsidRDefault="00E10F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CA1" w:rsidRDefault="003F2CA1" w:rsidP="00E10F23">
      <w:r>
        <w:separator/>
      </w:r>
    </w:p>
  </w:footnote>
  <w:footnote w:type="continuationSeparator" w:id="0">
    <w:p w:rsidR="003F2CA1" w:rsidRDefault="003F2CA1" w:rsidP="00E10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F23" w:rsidRDefault="00E10F23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F23" w:rsidRDefault="00E10F23">
    <w:pPr>
      <w:pStyle w:val="af2"/>
    </w:pPr>
  </w:p>
  <w:p w:rsidR="00E10F23" w:rsidRDefault="00E10F23">
    <w:pPr>
      <w:pStyle w:val="af2"/>
    </w:pPr>
  </w:p>
  <w:p w:rsidR="00E10F23" w:rsidRDefault="00E10F23">
    <w:pPr>
      <w:pStyle w:val="af2"/>
    </w:pPr>
  </w:p>
  <w:p w:rsidR="00E10F23" w:rsidRDefault="00E10F23">
    <w:pPr>
      <w:pStyle w:val="af2"/>
    </w:pPr>
  </w:p>
  <w:p w:rsidR="00E10F23" w:rsidRDefault="00E10F23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F23" w:rsidRDefault="00E10F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A3E7F42"/>
    <w:multiLevelType w:val="hybridMultilevel"/>
    <w:tmpl w:val="9452A464"/>
    <w:lvl w:ilvl="0" w:tplc="3190C002">
      <w:start w:val="1"/>
      <w:numFmt w:val="decimal"/>
      <w:lvlText w:val="%1."/>
      <w:lvlJc w:val="left"/>
      <w:pPr>
        <w:ind w:left="181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24"/>
    <w:rsid w:val="00002604"/>
    <w:rsid w:val="0001105A"/>
    <w:rsid w:val="000A6AD7"/>
    <w:rsid w:val="00157664"/>
    <w:rsid w:val="0016250D"/>
    <w:rsid w:val="00170758"/>
    <w:rsid w:val="001B74A1"/>
    <w:rsid w:val="002A23F4"/>
    <w:rsid w:val="002B7B87"/>
    <w:rsid w:val="002E1889"/>
    <w:rsid w:val="003452B7"/>
    <w:rsid w:val="003F2CA1"/>
    <w:rsid w:val="00495752"/>
    <w:rsid w:val="004978AE"/>
    <w:rsid w:val="004A55DF"/>
    <w:rsid w:val="004D7EF8"/>
    <w:rsid w:val="00520CCC"/>
    <w:rsid w:val="00537784"/>
    <w:rsid w:val="00545807"/>
    <w:rsid w:val="005A1CDE"/>
    <w:rsid w:val="005D357B"/>
    <w:rsid w:val="00694B4C"/>
    <w:rsid w:val="00727500"/>
    <w:rsid w:val="007D55D1"/>
    <w:rsid w:val="008506AD"/>
    <w:rsid w:val="009B68F2"/>
    <w:rsid w:val="00A01332"/>
    <w:rsid w:val="00B53622"/>
    <w:rsid w:val="00B601FC"/>
    <w:rsid w:val="00BA333A"/>
    <w:rsid w:val="00C15B24"/>
    <w:rsid w:val="00CF69E8"/>
    <w:rsid w:val="00D44BC1"/>
    <w:rsid w:val="00D530C7"/>
    <w:rsid w:val="00E10F23"/>
    <w:rsid w:val="00E1770C"/>
    <w:rsid w:val="00F1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93900FCD-4482-468D-B891-12E472D9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435" w:firstLine="0"/>
      <w:jc w:val="both"/>
      <w:outlineLvl w:val="1"/>
    </w:pPr>
    <w:rPr>
      <w:b/>
      <w:sz w:val="28"/>
      <w:szCs w:val="28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720" w:firstLine="0"/>
      <w:jc w:val="both"/>
      <w:outlineLvl w:val="5"/>
    </w:pPr>
    <w:rPr>
      <w:b/>
      <w:sz w:val="28"/>
      <w:szCs w:val="28"/>
      <w:lang w:val="uk-UA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both"/>
      <w:outlineLvl w:val="6"/>
    </w:pPr>
    <w:rPr>
      <w:b/>
      <w:bCs/>
      <w:sz w:val="28"/>
      <w:lang w:val="uk-UA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bC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  <w:b w:val="0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 w:val="0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  <w:b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 w:val="0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b w:val="0"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  <w:rPr>
      <w:rFonts w:ascii="Times New Roman" w:eastAsia="Times New Roman" w:hAnsi="Times New Roman" w:cs="Times New Roman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Знак"/>
    <w:basedOn w:val="10"/>
    <w:rPr>
      <w:sz w:val="28"/>
      <w:szCs w:val="24"/>
      <w:lang w:val="uk-UA"/>
    </w:rPr>
  </w:style>
  <w:style w:type="character" w:customStyle="1" w:styleId="a5">
    <w:name w:val="Основной текст с отступом Знак"/>
    <w:basedOn w:val="10"/>
    <w:rPr>
      <w:sz w:val="26"/>
      <w:szCs w:val="24"/>
    </w:rPr>
  </w:style>
  <w:style w:type="character" w:customStyle="1" w:styleId="70">
    <w:name w:val="Заголовок 7 Знак"/>
    <w:basedOn w:val="10"/>
    <w:rPr>
      <w:b/>
      <w:bCs/>
      <w:sz w:val="28"/>
      <w:szCs w:val="24"/>
      <w:lang w:val="uk-UA"/>
    </w:rPr>
  </w:style>
  <w:style w:type="character" w:customStyle="1" w:styleId="30">
    <w:name w:val="Заголовок 3 Знак"/>
    <w:basedOn w:val="10"/>
    <w:rPr>
      <w:b/>
      <w:bCs/>
      <w:sz w:val="28"/>
      <w:szCs w:val="24"/>
      <w:lang w:val="uk-UA"/>
    </w:rPr>
  </w:style>
  <w:style w:type="character" w:customStyle="1" w:styleId="11">
    <w:name w:val="Заголовок 1 Знак"/>
    <w:basedOn w:val="10"/>
    <w:rPr>
      <w:sz w:val="28"/>
      <w:szCs w:val="24"/>
      <w:lang w:val="uk-UA"/>
    </w:rPr>
  </w:style>
  <w:style w:type="character" w:customStyle="1" w:styleId="21">
    <w:name w:val="Основной текст 2 Знак"/>
    <w:basedOn w:val="10"/>
    <w:rPr>
      <w:sz w:val="26"/>
      <w:szCs w:val="24"/>
      <w:lang w:val="uk-UA"/>
    </w:rPr>
  </w:style>
  <w:style w:type="character" w:customStyle="1" w:styleId="31">
    <w:name w:val="Основной текст с отступом 3 Знак"/>
    <w:basedOn w:val="10"/>
    <w:rPr>
      <w:sz w:val="26"/>
      <w:szCs w:val="24"/>
      <w:lang w:val="uk-UA"/>
    </w:rPr>
  </w:style>
  <w:style w:type="character" w:customStyle="1" w:styleId="a6">
    <w:name w:val="Текст выноски Знак"/>
    <w:basedOn w:val="10"/>
    <w:rPr>
      <w:rFonts w:ascii="Tahoma" w:hAnsi="Tahoma" w:cs="Tahoma"/>
      <w:sz w:val="16"/>
      <w:szCs w:val="16"/>
    </w:rPr>
  </w:style>
  <w:style w:type="character" w:styleId="a7">
    <w:name w:val="line number"/>
    <w:basedOn w:val="10"/>
  </w:style>
  <w:style w:type="character" w:customStyle="1" w:styleId="a8">
    <w:name w:val="Нижний колонтитул Знак"/>
    <w:basedOn w:val="10"/>
    <w:rPr>
      <w:sz w:val="24"/>
      <w:szCs w:val="24"/>
    </w:rPr>
  </w:style>
  <w:style w:type="character" w:customStyle="1" w:styleId="a9">
    <w:name w:val="Верхний колонтитул Знак"/>
    <w:basedOn w:val="10"/>
    <w:rPr>
      <w:sz w:val="24"/>
      <w:szCs w:val="24"/>
    </w:rPr>
  </w:style>
  <w:style w:type="character" w:customStyle="1" w:styleId="aa">
    <w:name w:val="Верхний колонтитул Знак Знак"/>
    <w:rPr>
      <w:sz w:val="24"/>
      <w:szCs w:val="24"/>
      <w:lang w:val="ru-RU" w:bidi="ar-SA"/>
    </w:rPr>
  </w:style>
  <w:style w:type="character" w:styleId="ab">
    <w:name w:val="Strong"/>
    <w:qFormat/>
    <w:rPr>
      <w:b/>
      <w:bCs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Pr>
      <w:sz w:val="28"/>
      <w:lang w:val="uk-UA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26"/>
      <w:lang w:val="uk-UA"/>
    </w:rPr>
  </w:style>
  <w:style w:type="paragraph" w:customStyle="1" w:styleId="310">
    <w:name w:val="Основной текст 31"/>
    <w:basedOn w:val="a"/>
    <w:rPr>
      <w:sz w:val="26"/>
      <w:lang w:val="uk-UA"/>
    </w:rPr>
  </w:style>
  <w:style w:type="paragraph" w:styleId="af0">
    <w:name w:val="Body Text Indent"/>
    <w:basedOn w:val="a"/>
    <w:pPr>
      <w:spacing w:after="120"/>
      <w:ind w:firstLine="708"/>
      <w:jc w:val="both"/>
    </w:pPr>
    <w:rPr>
      <w:sz w:val="26"/>
    </w:rPr>
  </w:style>
  <w:style w:type="paragraph" w:customStyle="1" w:styleId="211">
    <w:name w:val="Основной текст с отступом 21"/>
    <w:basedOn w:val="a"/>
    <w:pPr>
      <w:ind w:firstLine="708"/>
      <w:jc w:val="both"/>
    </w:pPr>
  </w:style>
  <w:style w:type="paragraph" w:customStyle="1" w:styleId="311">
    <w:name w:val="Основной текст с отступом 31"/>
    <w:basedOn w:val="a"/>
    <w:pPr>
      <w:ind w:firstLine="708"/>
    </w:pPr>
    <w:rPr>
      <w:sz w:val="26"/>
      <w:lang w:val="uk-UA"/>
    </w:rPr>
  </w:style>
  <w:style w:type="paragraph" w:styleId="af1">
    <w:name w:val="footer"/>
    <w:basedOn w:val="a"/>
    <w:pPr>
      <w:tabs>
        <w:tab w:val="center" w:pos="4153"/>
        <w:tab w:val="right" w:pos="8306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Title"/>
    <w:basedOn w:val="a"/>
    <w:next w:val="af5"/>
    <w:qFormat/>
    <w:pPr>
      <w:jc w:val="center"/>
    </w:pPr>
    <w:rPr>
      <w:b/>
      <w:sz w:val="28"/>
      <w:szCs w:val="20"/>
    </w:rPr>
  </w:style>
  <w:style w:type="paragraph" w:styleId="af5">
    <w:name w:val="Subtitle"/>
    <w:basedOn w:val="a"/>
    <w:next w:val="ad"/>
    <w:qFormat/>
    <w:pPr>
      <w:jc w:val="center"/>
    </w:pPr>
    <w:rPr>
      <w:b/>
      <w:spacing w:val="8"/>
      <w:sz w:val="30"/>
      <w:szCs w:val="20"/>
    </w:rPr>
  </w:style>
  <w:style w:type="paragraph" w:customStyle="1" w:styleId="WW-3">
    <w:name w:val="WW-???????? ????? ? ???????? 3"/>
    <w:basedOn w:val="a"/>
    <w:pPr>
      <w:suppressAutoHyphens/>
      <w:ind w:firstLine="709"/>
      <w:jc w:val="both"/>
    </w:pPr>
    <w:rPr>
      <w:rFonts w:ascii="Arial" w:hAnsi="Arial" w:cs="Arial"/>
      <w:sz w:val="26"/>
      <w:szCs w:val="20"/>
      <w:lang w:val="uk-UA"/>
    </w:rPr>
  </w:style>
  <w:style w:type="paragraph" w:styleId="af6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7">
    <w:name w:val="List Paragraph"/>
    <w:basedOn w:val="a"/>
    <w:qFormat/>
    <w:pPr>
      <w:suppressAutoHyphens/>
      <w:ind w:left="720"/>
    </w:pPr>
  </w:style>
  <w:style w:type="paragraph" w:customStyle="1" w:styleId="220">
    <w:name w:val="Основной текст 22"/>
    <w:basedOn w:val="a"/>
    <w:pPr>
      <w:jc w:val="both"/>
    </w:pPr>
    <w:rPr>
      <w:sz w:val="26"/>
      <w:lang w:val="uk-UA"/>
    </w:rPr>
  </w:style>
  <w:style w:type="paragraph" w:customStyle="1" w:styleId="af8">
    <w:name w:val="Блочная цитата"/>
    <w:basedOn w:val="a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Толик</dc:creator>
  <cp:lastModifiedBy>user</cp:lastModifiedBy>
  <cp:revision>2</cp:revision>
  <cp:lastPrinted>2020-05-25T09:02:00Z</cp:lastPrinted>
  <dcterms:created xsi:type="dcterms:W3CDTF">2020-05-27T08:35:00Z</dcterms:created>
  <dcterms:modified xsi:type="dcterms:W3CDTF">2020-05-27T08:35:00Z</dcterms:modified>
</cp:coreProperties>
</file>