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E00" w:rsidRPr="00294F41" w:rsidRDefault="001574F6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16.45pt;margin-top:59.25pt;width:45pt;height:63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657087781" r:id="rId6"/>
        </w:object>
      </w:r>
    </w:p>
    <w:p w:rsidR="005D1C79" w:rsidRDefault="005D1C79"/>
    <w:p w:rsidR="005D1C79" w:rsidRDefault="005D1C79"/>
    <w:p w:rsidR="00572E00" w:rsidRDefault="00572E00" w:rsidP="00572E00"/>
    <w:p w:rsidR="00572E00" w:rsidRDefault="00572E00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03102B" w:rsidRDefault="004574FB" w:rsidP="0003102B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BF7F25"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572E00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1A6842" w:rsidRPr="001A6842" w:rsidRDefault="001A6842" w:rsidP="00DF0157"/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572E00" w:rsidP="00572E00">
      <w:pPr>
        <w:rPr>
          <w:rFonts w:ascii="Times New Roman" w:hAnsi="Times New Roman"/>
        </w:rPr>
      </w:pPr>
      <w:r w:rsidRPr="00572E00">
        <w:rPr>
          <w:rFonts w:ascii="Times New Roman" w:hAnsi="Times New Roman"/>
        </w:rPr>
        <w:t>від _____________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5C3D0E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7B4FBC">
        <w:rPr>
          <w:rFonts w:ascii="Times New Roman" w:hAnsi="Times New Roman"/>
          <w:color w:val="000000"/>
          <w:spacing w:val="-3"/>
          <w:sz w:val="28"/>
          <w:szCs w:val="28"/>
        </w:rPr>
        <w:t xml:space="preserve">затвердження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</w:t>
      </w:r>
    </w:p>
    <w:p w:rsidR="00091036" w:rsidRPr="005C3D0E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Програми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5C3D0E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Житомирської міської об’єднаної </w:t>
      </w:r>
    </w:p>
    <w:p w:rsidR="00572E00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F0B2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1574F6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керуючись </w:t>
      </w:r>
      <w:r w:rsidR="00C64714" w:rsidRPr="00C64714">
        <w:rPr>
          <w:rFonts w:ascii="Times New Roman" w:hAnsi="Times New Roman"/>
          <w:sz w:val="28"/>
          <w:szCs w:val="28"/>
        </w:rPr>
        <w:t>рішення</w:t>
      </w:r>
      <w:r w:rsidR="00AA33C7">
        <w:rPr>
          <w:rFonts w:ascii="Times New Roman" w:hAnsi="Times New Roman"/>
          <w:sz w:val="28"/>
          <w:szCs w:val="28"/>
        </w:rPr>
        <w:t>м</w:t>
      </w:r>
      <w:r w:rsidR="00C64714" w:rsidRPr="00C64714">
        <w:rPr>
          <w:rFonts w:ascii="Times New Roman" w:hAnsi="Times New Roman"/>
          <w:sz w:val="28"/>
          <w:szCs w:val="28"/>
        </w:rPr>
        <w:t xml:space="preserve"> міської ради від 13.10.2016 № 352 «Про затвердження Порядку розроблення, фінансування, моніторингу міських цільових програм та звітності про їх виконання» зі змінами</w:t>
      </w:r>
      <w:r w:rsidR="004A678F">
        <w:rPr>
          <w:rFonts w:ascii="Times New Roman" w:hAnsi="Times New Roman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міська рада</w:t>
      </w:r>
    </w:p>
    <w:p w:rsidR="00572E00" w:rsidRPr="00C64714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F1030" w:rsidRDefault="00DF103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972C98" w:rsidRPr="00AB076F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Затвердити</w:t>
      </w:r>
      <w:r w:rsidR="005C3D0E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Комплексн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F8696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F8696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572E00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</w:t>
      </w:r>
      <w:r w:rsidR="006638D9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населення Житомирської міської </w:t>
      </w:r>
      <w:r w:rsidR="006638D9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об’єднаної територіальної громади </w:t>
      </w:r>
      <w:r w:rsidR="006638D9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C6471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6638D9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C6471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6638D9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C9725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додатком.</w:t>
      </w:r>
      <w:bookmarkStart w:id="0" w:name="_GoBack"/>
      <w:bookmarkEnd w:id="0"/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AB076F" w:rsidRDefault="00AB076F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5F2AD7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5F2AD7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5F2AD7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5F2AD7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5F2AD7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С.І. </w:t>
      </w:r>
      <w:proofErr w:type="spellStart"/>
      <w:r>
        <w:rPr>
          <w:rFonts w:ascii="Times New Roman" w:hAnsi="Times New Roman"/>
          <w:color w:val="000000"/>
          <w:spacing w:val="-3"/>
          <w:sz w:val="28"/>
          <w:szCs w:val="28"/>
        </w:rPr>
        <w:t>Сухомлин</w:t>
      </w:r>
      <w:proofErr w:type="spellEnd"/>
      <w:r w:rsidR="00572E00" w:rsidRPr="00925BF4">
        <w:rPr>
          <w:color w:val="000000"/>
          <w:spacing w:val="-3"/>
          <w:szCs w:val="28"/>
        </w:rPr>
        <w:t xml:space="preserve">                                                     </w:t>
      </w:r>
    </w:p>
    <w:sectPr w:rsidR="005D1C79" w:rsidSect="00572E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0D4"/>
    <w:rsid w:val="00005BFF"/>
    <w:rsid w:val="0000779D"/>
    <w:rsid w:val="000123A1"/>
    <w:rsid w:val="000178C5"/>
    <w:rsid w:val="00017B5E"/>
    <w:rsid w:val="000237EC"/>
    <w:rsid w:val="00026F44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13AE"/>
    <w:rsid w:val="000D5C5C"/>
    <w:rsid w:val="000E2682"/>
    <w:rsid w:val="000E69A1"/>
    <w:rsid w:val="000E7CC6"/>
    <w:rsid w:val="000F1B32"/>
    <w:rsid w:val="000F2C76"/>
    <w:rsid w:val="00104A42"/>
    <w:rsid w:val="00104E00"/>
    <w:rsid w:val="00110CBA"/>
    <w:rsid w:val="0012310E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B3"/>
    <w:rsid w:val="002440D4"/>
    <w:rsid w:val="00244186"/>
    <w:rsid w:val="00245A69"/>
    <w:rsid w:val="00247F18"/>
    <w:rsid w:val="00250E6B"/>
    <w:rsid w:val="002559D2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1C01"/>
    <w:rsid w:val="00305352"/>
    <w:rsid w:val="003055FB"/>
    <w:rsid w:val="0031791D"/>
    <w:rsid w:val="00327395"/>
    <w:rsid w:val="00327AF7"/>
    <w:rsid w:val="00335A68"/>
    <w:rsid w:val="00340517"/>
    <w:rsid w:val="00343875"/>
    <w:rsid w:val="003445F6"/>
    <w:rsid w:val="00350916"/>
    <w:rsid w:val="0035732D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B5F3F"/>
    <w:rsid w:val="004B65BC"/>
    <w:rsid w:val="004B6AF9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82802"/>
    <w:rsid w:val="00583DBB"/>
    <w:rsid w:val="00591258"/>
    <w:rsid w:val="00594E5C"/>
    <w:rsid w:val="005A2A50"/>
    <w:rsid w:val="005A6C53"/>
    <w:rsid w:val="005B0CBB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1067"/>
    <w:rsid w:val="00801D14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20BF6"/>
    <w:rsid w:val="00A25992"/>
    <w:rsid w:val="00A25B2B"/>
    <w:rsid w:val="00A27CB5"/>
    <w:rsid w:val="00A27F76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E51EB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6226C"/>
    <w:rsid w:val="00E6413D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6C8"/>
    <w:rsid w:val="00EB570E"/>
    <w:rsid w:val="00EB66A8"/>
    <w:rsid w:val="00EC05F7"/>
    <w:rsid w:val="00EC5610"/>
    <w:rsid w:val="00EC5CF0"/>
    <w:rsid w:val="00ED0C3F"/>
    <w:rsid w:val="00ED18E7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24CF6"/>
    <w:rsid w:val="00F25FA6"/>
    <w:rsid w:val="00F26A0C"/>
    <w:rsid w:val="00F278B5"/>
    <w:rsid w:val="00F35DA8"/>
    <w:rsid w:val="00F42541"/>
    <w:rsid w:val="00F44A2A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61397DA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2020-07-24T06:21:00Z</cp:lastPrinted>
  <dcterms:created xsi:type="dcterms:W3CDTF">2020-02-10T08:49:00Z</dcterms:created>
  <dcterms:modified xsi:type="dcterms:W3CDTF">2020-07-24T06:23:00Z</dcterms:modified>
</cp:coreProperties>
</file>