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97" w:rsidRPr="004E5A52" w:rsidRDefault="00245397"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664624832" r:id="rId7"/>
        </w:object>
      </w:r>
    </w:p>
    <w:p w:rsidR="00245397" w:rsidRPr="004E5A52" w:rsidRDefault="00245397" w:rsidP="00A52DAE">
      <w:pPr>
        <w:tabs>
          <w:tab w:val="left" w:pos="0"/>
        </w:tabs>
        <w:jc w:val="center"/>
        <w:rPr>
          <w:b/>
          <w:sz w:val="28"/>
          <w:szCs w:val="28"/>
          <w:lang w:val="uk-UA"/>
        </w:rPr>
      </w:pPr>
      <w:r w:rsidRPr="004E5A52">
        <w:rPr>
          <w:b/>
          <w:sz w:val="28"/>
          <w:szCs w:val="28"/>
          <w:lang w:val="uk-UA"/>
        </w:rPr>
        <w:t>УКРАЇНА</w:t>
      </w:r>
    </w:p>
    <w:p w:rsidR="00245397" w:rsidRPr="004E5A52" w:rsidRDefault="00245397" w:rsidP="00A52DAE">
      <w:pPr>
        <w:jc w:val="center"/>
        <w:rPr>
          <w:b/>
          <w:sz w:val="28"/>
          <w:szCs w:val="28"/>
          <w:lang w:val="uk-UA"/>
        </w:rPr>
      </w:pPr>
      <w:r w:rsidRPr="004E5A52">
        <w:rPr>
          <w:b/>
          <w:sz w:val="28"/>
          <w:szCs w:val="28"/>
          <w:lang w:val="uk-UA"/>
        </w:rPr>
        <w:t>ЖИТОМИРСЬКА МІСЬКА РАДА</w:t>
      </w:r>
    </w:p>
    <w:p w:rsidR="00245397" w:rsidRPr="004E5A52" w:rsidRDefault="00245397" w:rsidP="00A52DAE">
      <w:pPr>
        <w:jc w:val="center"/>
        <w:rPr>
          <w:b/>
          <w:sz w:val="28"/>
          <w:szCs w:val="28"/>
          <w:lang w:val="uk-UA"/>
        </w:rPr>
      </w:pPr>
      <w:r w:rsidRPr="004E5A52">
        <w:rPr>
          <w:b/>
          <w:sz w:val="28"/>
          <w:szCs w:val="28"/>
          <w:lang w:val="uk-UA"/>
        </w:rPr>
        <w:t>ВИКОНАВЧИЙ КОМІТЕТ</w:t>
      </w:r>
    </w:p>
    <w:p w:rsidR="00245397" w:rsidRPr="004E5A52" w:rsidRDefault="00245397" w:rsidP="00A52DAE">
      <w:pPr>
        <w:jc w:val="center"/>
        <w:rPr>
          <w:b/>
          <w:sz w:val="16"/>
          <w:szCs w:val="16"/>
          <w:lang w:val="uk-UA"/>
        </w:rPr>
      </w:pPr>
    </w:p>
    <w:p w:rsidR="00245397" w:rsidRPr="004E5A52" w:rsidRDefault="00245397" w:rsidP="00A52DAE">
      <w:pPr>
        <w:tabs>
          <w:tab w:val="left" w:pos="3900"/>
        </w:tabs>
        <w:jc w:val="center"/>
        <w:rPr>
          <w:b/>
          <w:sz w:val="28"/>
          <w:szCs w:val="28"/>
          <w:lang w:val="uk-UA"/>
        </w:rPr>
      </w:pPr>
      <w:r w:rsidRPr="004E5A52">
        <w:rPr>
          <w:b/>
          <w:sz w:val="28"/>
          <w:szCs w:val="28"/>
          <w:lang w:val="uk-UA"/>
        </w:rPr>
        <w:t>РІШЕННЯ</w:t>
      </w:r>
    </w:p>
    <w:p w:rsidR="00245397" w:rsidRPr="004E5A52" w:rsidRDefault="00245397" w:rsidP="00A52DAE">
      <w:pPr>
        <w:tabs>
          <w:tab w:val="left" w:pos="3900"/>
        </w:tabs>
        <w:jc w:val="center"/>
        <w:rPr>
          <w:b/>
          <w:sz w:val="28"/>
          <w:szCs w:val="28"/>
          <w:lang w:val="uk-UA"/>
        </w:rPr>
      </w:pPr>
    </w:p>
    <w:p w:rsidR="00245397" w:rsidRPr="004E5A52" w:rsidRDefault="00245397" w:rsidP="00A52DAE">
      <w:pPr>
        <w:rPr>
          <w:sz w:val="28"/>
          <w:szCs w:val="28"/>
          <w:lang w:val="uk-UA"/>
        </w:rPr>
      </w:pPr>
      <w:r w:rsidRPr="004E5A52">
        <w:rPr>
          <w:sz w:val="28"/>
          <w:szCs w:val="28"/>
          <w:lang w:val="uk-UA"/>
        </w:rPr>
        <w:t>від _____________ №_________</w:t>
      </w:r>
    </w:p>
    <w:p w:rsidR="00245397" w:rsidRPr="004E5A52" w:rsidRDefault="00245397" w:rsidP="00A52DAE">
      <w:pPr>
        <w:rPr>
          <w:lang w:val="uk-UA"/>
        </w:rPr>
      </w:pPr>
      <w:r>
        <w:rPr>
          <w:lang w:val="uk-UA"/>
        </w:rPr>
        <w:t xml:space="preserve">                     </w:t>
      </w:r>
      <w:r w:rsidRPr="004E5A52">
        <w:rPr>
          <w:lang w:val="uk-UA"/>
        </w:rPr>
        <w:t>м. Житомир</w:t>
      </w:r>
      <w:bookmarkStart w:id="0" w:name="_GoBack"/>
      <w:bookmarkEnd w:id="0"/>
    </w:p>
    <w:p w:rsidR="00245397" w:rsidRPr="004E5A52" w:rsidRDefault="00245397" w:rsidP="00A52DAE">
      <w:pPr>
        <w:rPr>
          <w:lang w:val="uk-UA"/>
        </w:rPr>
      </w:pPr>
    </w:p>
    <w:p w:rsidR="00245397" w:rsidRDefault="00245397" w:rsidP="00932A7B">
      <w:pPr>
        <w:jc w:val="both"/>
        <w:rPr>
          <w:sz w:val="28"/>
          <w:szCs w:val="28"/>
          <w:lang w:val="uk-UA"/>
        </w:rPr>
      </w:pPr>
      <w:r w:rsidRPr="00695A7D">
        <w:rPr>
          <w:sz w:val="28"/>
          <w:szCs w:val="28"/>
          <w:lang w:val="uk-UA"/>
        </w:rPr>
        <w:t xml:space="preserve">Про встановлення </w:t>
      </w:r>
      <w:r>
        <w:rPr>
          <w:sz w:val="28"/>
          <w:szCs w:val="28"/>
          <w:lang w:val="uk-UA"/>
        </w:rPr>
        <w:t>та</w:t>
      </w:r>
      <w:r w:rsidRPr="00695A7D">
        <w:rPr>
          <w:sz w:val="28"/>
          <w:szCs w:val="28"/>
          <w:lang w:val="uk-UA"/>
        </w:rPr>
        <w:t xml:space="preserve"> </w:t>
      </w:r>
      <w:r>
        <w:rPr>
          <w:sz w:val="28"/>
          <w:szCs w:val="28"/>
          <w:lang w:val="uk-UA"/>
        </w:rPr>
        <w:t xml:space="preserve">відмову </w:t>
      </w:r>
    </w:p>
    <w:p w:rsidR="00245397" w:rsidRDefault="00245397" w:rsidP="000962EC">
      <w:pPr>
        <w:jc w:val="both"/>
        <w:rPr>
          <w:sz w:val="28"/>
          <w:szCs w:val="28"/>
          <w:lang w:val="uk-UA"/>
        </w:rPr>
      </w:pPr>
      <w:r>
        <w:rPr>
          <w:sz w:val="28"/>
          <w:szCs w:val="28"/>
          <w:lang w:val="uk-UA"/>
        </w:rPr>
        <w:t>у встановленні</w:t>
      </w:r>
      <w:r w:rsidRPr="00695A7D">
        <w:rPr>
          <w:sz w:val="28"/>
          <w:szCs w:val="28"/>
          <w:lang w:val="uk-UA"/>
        </w:rPr>
        <w:t xml:space="preserve"> </w:t>
      </w:r>
      <w:r>
        <w:rPr>
          <w:sz w:val="28"/>
          <w:szCs w:val="28"/>
          <w:lang w:val="uk-UA"/>
        </w:rPr>
        <w:t>тарифів</w:t>
      </w:r>
      <w:r w:rsidRPr="00695A7D">
        <w:rPr>
          <w:sz w:val="28"/>
          <w:szCs w:val="28"/>
          <w:lang w:val="uk-UA"/>
        </w:rPr>
        <w:t xml:space="preserve"> на </w:t>
      </w:r>
    </w:p>
    <w:p w:rsidR="00245397" w:rsidRDefault="00245397" w:rsidP="000962EC">
      <w:pPr>
        <w:jc w:val="both"/>
        <w:rPr>
          <w:sz w:val="28"/>
          <w:szCs w:val="28"/>
          <w:lang w:val="uk-UA"/>
        </w:rPr>
      </w:pPr>
      <w:r>
        <w:rPr>
          <w:sz w:val="28"/>
          <w:szCs w:val="28"/>
          <w:lang w:val="uk-UA"/>
        </w:rPr>
        <w:t xml:space="preserve">виробництво та постачання </w:t>
      </w:r>
    </w:p>
    <w:p w:rsidR="00245397" w:rsidRPr="00695A7D" w:rsidRDefault="00245397" w:rsidP="000962EC">
      <w:pPr>
        <w:jc w:val="both"/>
        <w:rPr>
          <w:sz w:val="28"/>
          <w:szCs w:val="28"/>
          <w:lang w:val="uk-UA"/>
        </w:rPr>
      </w:pPr>
      <w:r>
        <w:rPr>
          <w:sz w:val="28"/>
          <w:szCs w:val="28"/>
          <w:lang w:val="uk-UA"/>
        </w:rPr>
        <w:t>теплової енергії</w:t>
      </w:r>
    </w:p>
    <w:p w:rsidR="00245397" w:rsidRPr="00695A7D" w:rsidRDefault="00245397" w:rsidP="00543E9C">
      <w:pPr>
        <w:jc w:val="both"/>
        <w:rPr>
          <w:sz w:val="28"/>
          <w:szCs w:val="28"/>
          <w:lang w:val="uk-UA"/>
        </w:rPr>
      </w:pPr>
      <w:r>
        <w:rPr>
          <w:sz w:val="28"/>
          <w:szCs w:val="28"/>
          <w:lang w:val="uk-UA"/>
        </w:rPr>
        <w:t>ПП «Тепло Житомира</w:t>
      </w:r>
      <w:r w:rsidRPr="00695A7D">
        <w:rPr>
          <w:sz w:val="28"/>
          <w:szCs w:val="28"/>
          <w:lang w:val="uk-UA"/>
        </w:rPr>
        <w:t>»</w:t>
      </w:r>
    </w:p>
    <w:p w:rsidR="00245397" w:rsidRPr="00695A7D" w:rsidRDefault="00245397" w:rsidP="00543E9C">
      <w:pPr>
        <w:jc w:val="both"/>
        <w:rPr>
          <w:sz w:val="28"/>
          <w:szCs w:val="28"/>
          <w:lang w:val="uk-UA"/>
        </w:rPr>
      </w:pPr>
    </w:p>
    <w:p w:rsidR="00245397" w:rsidRPr="00695A7D" w:rsidRDefault="00245397" w:rsidP="000962EC">
      <w:pPr>
        <w:shd w:val="clear" w:color="auto" w:fill="FFFFFF"/>
        <w:ind w:firstLine="540"/>
        <w:jc w:val="both"/>
        <w:rPr>
          <w:sz w:val="28"/>
          <w:szCs w:val="28"/>
          <w:lang w:val="uk-UA"/>
        </w:rPr>
      </w:pPr>
      <w:r w:rsidRPr="00695A7D">
        <w:rPr>
          <w:sz w:val="28"/>
          <w:szCs w:val="28"/>
          <w:lang w:val="uk-UA"/>
        </w:rPr>
        <w:t>Розглян</w:t>
      </w:r>
      <w:r>
        <w:rPr>
          <w:sz w:val="28"/>
          <w:szCs w:val="28"/>
          <w:lang w:val="uk-UA"/>
        </w:rPr>
        <w:t>увши звернення приватного підприємства «Тепло Житомира</w:t>
      </w:r>
      <w:r w:rsidRPr="00695A7D">
        <w:rPr>
          <w:sz w:val="28"/>
          <w:szCs w:val="28"/>
          <w:lang w:val="uk-UA"/>
        </w:rPr>
        <w:t>» щодо встановлення тарифу</w:t>
      </w:r>
      <w:r>
        <w:rPr>
          <w:sz w:val="28"/>
          <w:szCs w:val="28"/>
          <w:lang w:val="uk-UA"/>
        </w:rPr>
        <w:t xml:space="preserve"> на виробництво теплової енергії</w:t>
      </w:r>
      <w:r w:rsidRPr="00695A7D">
        <w:rPr>
          <w:sz w:val="28"/>
          <w:szCs w:val="28"/>
          <w:lang w:val="uk-UA"/>
        </w:rPr>
        <w:t xml:space="preserve">, керуючись підпунктом 2 пункту «а» ст. 28, ч. 1 ст. 52, ч. 6 ст. 59 Закону України «Про місцеве самоврядування в Україні», ст. 7, 31, 32 Закону України «Про житлово-комунальні послуги», Законом України «Про теплопостачання», </w:t>
      </w:r>
      <w:r w:rsidRPr="00695A7D">
        <w:rPr>
          <w:color w:val="000000"/>
          <w:sz w:val="28"/>
          <w:szCs w:val="28"/>
          <w:shd w:val="clear" w:color="auto" w:fill="FFFFFF"/>
          <w:lang w:val="uk-UA"/>
        </w:rPr>
        <w:t>постановою Кабінету Міністрів України «</w:t>
      </w:r>
      <w:bookmarkStart w:id="1" w:name="n3"/>
      <w:bookmarkEnd w:id="1"/>
      <w:r w:rsidRPr="00D2521C">
        <w:rPr>
          <w:bCs/>
          <w:color w:val="000000"/>
          <w:sz w:val="28"/>
          <w:szCs w:val="28"/>
          <w:shd w:val="clear" w:color="auto" w:fill="FFFFFF"/>
          <w:lang w:val="uk-UA"/>
        </w:rPr>
        <w:t>Про затвердження Порядку розрахунку середньозважених тарифів на теплову енергію, вироблену з використанням природного газу, для потреб населення, установ та організацій, що фінансуються з державного чи місцевого бюджету, її транспортування та постачання</w:t>
      </w:r>
      <w:r w:rsidRPr="005D0748">
        <w:rPr>
          <w:bCs/>
          <w:color w:val="000000"/>
          <w:spacing w:val="-10"/>
          <w:sz w:val="28"/>
          <w:szCs w:val="28"/>
          <w:bdr w:val="none" w:sz="0" w:space="0" w:color="auto" w:frame="1"/>
          <w:lang w:val="uk-UA"/>
        </w:rPr>
        <w:t xml:space="preserve">» </w:t>
      </w:r>
      <w:r>
        <w:rPr>
          <w:rStyle w:val="rvts9"/>
          <w:bCs/>
          <w:color w:val="000000"/>
          <w:spacing w:val="-10"/>
          <w:sz w:val="28"/>
          <w:szCs w:val="28"/>
          <w:bdr w:val="none" w:sz="0" w:space="0" w:color="auto" w:frame="1"/>
          <w:shd w:val="clear" w:color="auto" w:fill="FFFFFF"/>
          <w:lang w:val="uk-UA"/>
        </w:rPr>
        <w:t>від 6 вересня 2017</w:t>
      </w:r>
      <w:r w:rsidRPr="005D0748">
        <w:rPr>
          <w:rStyle w:val="rvts9"/>
          <w:bCs/>
          <w:color w:val="000000"/>
          <w:spacing w:val="-10"/>
          <w:sz w:val="28"/>
          <w:szCs w:val="28"/>
          <w:bdr w:val="none" w:sz="0" w:space="0" w:color="auto" w:frame="1"/>
          <w:shd w:val="clear" w:color="auto" w:fill="FFFFFF"/>
          <w:lang w:val="uk-UA"/>
        </w:rPr>
        <w:t xml:space="preserve"> р. № </w:t>
      </w:r>
      <w:r>
        <w:rPr>
          <w:rStyle w:val="rvts9"/>
          <w:bCs/>
          <w:color w:val="000000"/>
          <w:spacing w:val="-10"/>
          <w:sz w:val="28"/>
          <w:szCs w:val="28"/>
          <w:bdr w:val="none" w:sz="0" w:space="0" w:color="auto" w:frame="1"/>
          <w:shd w:val="clear" w:color="auto" w:fill="FFFFFF"/>
          <w:lang w:val="uk-UA"/>
        </w:rPr>
        <w:t>679</w:t>
      </w:r>
      <w:r w:rsidRPr="005D0748">
        <w:rPr>
          <w:spacing w:val="-10"/>
          <w:sz w:val="28"/>
          <w:szCs w:val="28"/>
          <w:lang w:val="uk-UA"/>
        </w:rPr>
        <w:t>,</w:t>
      </w:r>
      <w:r>
        <w:rPr>
          <w:sz w:val="28"/>
          <w:szCs w:val="28"/>
          <w:lang w:val="uk-UA"/>
        </w:rPr>
        <w:t xml:space="preserve"> </w:t>
      </w:r>
      <w:r w:rsidRPr="00695A7D">
        <w:rPr>
          <w:sz w:val="28"/>
          <w:szCs w:val="28"/>
          <w:lang w:val="uk-UA"/>
        </w:rPr>
        <w:t xml:space="preserve">виконавчий комітет міської ради </w:t>
      </w:r>
    </w:p>
    <w:p w:rsidR="00245397" w:rsidRPr="00695A7D" w:rsidRDefault="00245397" w:rsidP="000962EC">
      <w:pPr>
        <w:shd w:val="clear" w:color="auto" w:fill="FFFFFF"/>
        <w:ind w:firstLine="540"/>
        <w:jc w:val="both"/>
        <w:rPr>
          <w:sz w:val="28"/>
          <w:szCs w:val="28"/>
          <w:lang w:val="uk-UA"/>
        </w:rPr>
      </w:pPr>
    </w:p>
    <w:p w:rsidR="00245397" w:rsidRPr="00695A7D" w:rsidRDefault="00245397" w:rsidP="00543E9C">
      <w:pPr>
        <w:jc w:val="both"/>
        <w:rPr>
          <w:sz w:val="28"/>
          <w:szCs w:val="28"/>
          <w:lang w:val="uk-UA"/>
        </w:rPr>
      </w:pPr>
      <w:r w:rsidRPr="00695A7D">
        <w:rPr>
          <w:sz w:val="28"/>
          <w:szCs w:val="28"/>
          <w:lang w:val="uk-UA"/>
        </w:rPr>
        <w:t xml:space="preserve">ВИРІШИВ: </w:t>
      </w:r>
    </w:p>
    <w:p w:rsidR="00245397" w:rsidRDefault="00245397" w:rsidP="00543E9C">
      <w:pPr>
        <w:jc w:val="both"/>
        <w:rPr>
          <w:sz w:val="28"/>
          <w:szCs w:val="28"/>
          <w:lang w:val="uk-UA"/>
        </w:rPr>
      </w:pPr>
    </w:p>
    <w:p w:rsidR="00245397" w:rsidRPr="00695A7D" w:rsidRDefault="00245397" w:rsidP="00543E9C">
      <w:pPr>
        <w:jc w:val="both"/>
        <w:rPr>
          <w:sz w:val="28"/>
          <w:szCs w:val="28"/>
          <w:lang w:val="uk-UA"/>
        </w:rPr>
      </w:pPr>
    </w:p>
    <w:p w:rsidR="00245397" w:rsidRDefault="00245397" w:rsidP="00E82E30">
      <w:pPr>
        <w:ind w:firstLine="540"/>
        <w:jc w:val="both"/>
        <w:rPr>
          <w:color w:val="000000"/>
          <w:sz w:val="28"/>
          <w:szCs w:val="28"/>
          <w:shd w:val="clear" w:color="auto" w:fill="FFFFFF"/>
          <w:lang w:val="uk-UA"/>
        </w:rPr>
      </w:pPr>
      <w:r w:rsidRPr="00695A7D">
        <w:rPr>
          <w:sz w:val="28"/>
          <w:szCs w:val="28"/>
          <w:lang w:val="uk-UA"/>
        </w:rPr>
        <w:t xml:space="preserve">1. Встановити </w:t>
      </w:r>
      <w:r>
        <w:rPr>
          <w:sz w:val="28"/>
          <w:szCs w:val="28"/>
          <w:lang w:val="uk-UA"/>
        </w:rPr>
        <w:t>приватному підприємству</w:t>
      </w:r>
      <w:r>
        <w:rPr>
          <w:color w:val="000000"/>
          <w:sz w:val="28"/>
          <w:szCs w:val="28"/>
          <w:shd w:val="clear" w:color="auto" w:fill="FFFFFF"/>
          <w:lang w:val="uk-UA"/>
        </w:rPr>
        <w:t xml:space="preserve"> «Тепло Житомира</w:t>
      </w:r>
      <w:r w:rsidRPr="00695A7D">
        <w:rPr>
          <w:color w:val="000000"/>
          <w:sz w:val="28"/>
          <w:szCs w:val="28"/>
          <w:shd w:val="clear" w:color="auto" w:fill="FFFFFF"/>
          <w:lang w:val="uk-UA"/>
        </w:rPr>
        <w:t xml:space="preserve">» тариф на </w:t>
      </w:r>
      <w:r>
        <w:rPr>
          <w:color w:val="000000"/>
          <w:sz w:val="28"/>
          <w:szCs w:val="28"/>
          <w:shd w:val="clear" w:color="auto" w:fill="FFFFFF"/>
          <w:lang w:val="uk-UA"/>
        </w:rPr>
        <w:t xml:space="preserve">виробництво теплової енергії у розмірі 1 044,74 </w:t>
      </w:r>
      <w:r w:rsidRPr="00695A7D">
        <w:rPr>
          <w:color w:val="000000"/>
          <w:sz w:val="28"/>
          <w:szCs w:val="28"/>
          <w:shd w:val="clear" w:color="auto" w:fill="FFFFFF"/>
          <w:lang w:val="uk-UA"/>
        </w:rPr>
        <w:t>грн/Гкал (без ПДВ)</w:t>
      </w:r>
      <w:r>
        <w:rPr>
          <w:color w:val="000000"/>
          <w:sz w:val="28"/>
          <w:szCs w:val="28"/>
          <w:shd w:val="clear" w:color="auto" w:fill="FFFFFF"/>
          <w:lang w:val="uk-UA"/>
        </w:rPr>
        <w:t xml:space="preserve"> з використанням нетрадиційних та поновлюваних джерел енергії для ІІ категорії споживачів, що виробляється котельнями за наступними адресами:</w:t>
      </w:r>
    </w:p>
    <w:p w:rsidR="00245397" w:rsidRDefault="00245397" w:rsidP="00E82E30">
      <w:pPr>
        <w:ind w:firstLine="540"/>
        <w:jc w:val="both"/>
        <w:rPr>
          <w:color w:val="000000"/>
          <w:spacing w:val="-8"/>
          <w:sz w:val="28"/>
          <w:szCs w:val="28"/>
          <w:shd w:val="clear" w:color="auto" w:fill="FFFFFF"/>
          <w:lang w:val="uk-UA"/>
        </w:rPr>
      </w:pPr>
      <w:r>
        <w:rPr>
          <w:color w:val="000000"/>
          <w:sz w:val="28"/>
          <w:szCs w:val="28"/>
          <w:shd w:val="clear" w:color="auto" w:fill="FFFFFF"/>
          <w:lang w:val="uk-UA"/>
        </w:rPr>
        <w:t>- вул. Корольова, 132 (2 котельні)</w:t>
      </w:r>
      <w:r>
        <w:rPr>
          <w:color w:val="000000"/>
          <w:spacing w:val="-8"/>
          <w:sz w:val="28"/>
          <w:szCs w:val="28"/>
          <w:shd w:val="clear" w:color="auto" w:fill="FFFFFF"/>
          <w:lang w:val="uk-UA"/>
        </w:rPr>
        <w:t>;</w:t>
      </w:r>
    </w:p>
    <w:p w:rsidR="00245397" w:rsidRDefault="00245397" w:rsidP="00E82E30">
      <w:pPr>
        <w:ind w:firstLine="540"/>
        <w:jc w:val="both"/>
        <w:rPr>
          <w:color w:val="000000"/>
          <w:spacing w:val="-8"/>
          <w:sz w:val="28"/>
          <w:szCs w:val="28"/>
          <w:shd w:val="clear" w:color="auto" w:fill="FFFFFF"/>
          <w:lang w:val="uk-UA"/>
        </w:rPr>
      </w:pPr>
      <w:r>
        <w:rPr>
          <w:color w:val="000000"/>
          <w:spacing w:val="-8"/>
          <w:sz w:val="28"/>
          <w:szCs w:val="28"/>
          <w:shd w:val="clear" w:color="auto" w:fill="FFFFFF"/>
          <w:lang w:val="uk-UA"/>
        </w:rPr>
        <w:t xml:space="preserve">- </w:t>
      </w:r>
      <w:r w:rsidRPr="00075527">
        <w:rPr>
          <w:color w:val="000000"/>
          <w:spacing w:val="-8"/>
          <w:sz w:val="28"/>
          <w:szCs w:val="28"/>
          <w:shd w:val="clear" w:color="auto" w:fill="FFFFFF"/>
          <w:lang w:val="uk-UA"/>
        </w:rPr>
        <w:t>вул. Велика Бердичівська, 2</w:t>
      </w:r>
      <w:r>
        <w:rPr>
          <w:color w:val="000000"/>
          <w:spacing w:val="-8"/>
          <w:sz w:val="28"/>
          <w:szCs w:val="28"/>
          <w:shd w:val="clear" w:color="auto" w:fill="FFFFFF"/>
          <w:lang w:val="uk-UA"/>
        </w:rPr>
        <w:t>;</w:t>
      </w:r>
    </w:p>
    <w:p w:rsidR="00245397" w:rsidRDefault="00245397" w:rsidP="00E82E30">
      <w:pPr>
        <w:ind w:firstLine="540"/>
        <w:jc w:val="both"/>
        <w:rPr>
          <w:color w:val="000000"/>
          <w:sz w:val="28"/>
          <w:szCs w:val="28"/>
          <w:shd w:val="clear" w:color="auto" w:fill="FFFFFF"/>
          <w:lang w:val="uk-UA"/>
        </w:rPr>
      </w:pPr>
      <w:r>
        <w:rPr>
          <w:color w:val="000000"/>
          <w:spacing w:val="-8"/>
          <w:sz w:val="28"/>
          <w:szCs w:val="28"/>
          <w:shd w:val="clear" w:color="auto" w:fill="FFFFFF"/>
          <w:lang w:val="uk-UA"/>
        </w:rPr>
        <w:t>- вул. Старовільська, 9-а</w:t>
      </w:r>
      <w:r>
        <w:rPr>
          <w:color w:val="000000"/>
          <w:sz w:val="28"/>
          <w:szCs w:val="28"/>
          <w:shd w:val="clear" w:color="auto" w:fill="FFFFFF"/>
          <w:lang w:val="uk-UA"/>
        </w:rPr>
        <w:t>.</w:t>
      </w:r>
    </w:p>
    <w:p w:rsidR="00245397" w:rsidRPr="00695A7D" w:rsidRDefault="00245397" w:rsidP="00932A7B">
      <w:pPr>
        <w:ind w:firstLine="540"/>
        <w:jc w:val="both"/>
        <w:rPr>
          <w:color w:val="000000"/>
          <w:sz w:val="28"/>
          <w:szCs w:val="28"/>
          <w:shd w:val="clear" w:color="auto" w:fill="FFFFFF"/>
          <w:lang w:val="uk-UA"/>
        </w:rPr>
      </w:pPr>
      <w:r>
        <w:rPr>
          <w:sz w:val="28"/>
          <w:szCs w:val="28"/>
          <w:lang w:val="uk-UA"/>
        </w:rPr>
        <w:t>2</w:t>
      </w:r>
      <w:r w:rsidRPr="00695A7D">
        <w:rPr>
          <w:sz w:val="28"/>
          <w:szCs w:val="28"/>
          <w:lang w:val="uk-UA"/>
        </w:rPr>
        <w:t xml:space="preserve">. </w:t>
      </w:r>
      <w:r>
        <w:rPr>
          <w:sz w:val="28"/>
          <w:szCs w:val="28"/>
          <w:lang w:val="uk-UA"/>
        </w:rPr>
        <w:t>Відмовити приватному підприємству</w:t>
      </w:r>
      <w:r>
        <w:rPr>
          <w:color w:val="000000"/>
          <w:sz w:val="28"/>
          <w:szCs w:val="28"/>
          <w:shd w:val="clear" w:color="auto" w:fill="FFFFFF"/>
          <w:lang w:val="uk-UA"/>
        </w:rPr>
        <w:t xml:space="preserve"> «Тепло Житомира» у встановленні тарифів </w:t>
      </w:r>
      <w:r w:rsidRPr="00695A7D">
        <w:rPr>
          <w:color w:val="000000"/>
          <w:sz w:val="28"/>
          <w:szCs w:val="28"/>
          <w:shd w:val="clear" w:color="auto" w:fill="FFFFFF"/>
          <w:lang w:val="uk-UA"/>
        </w:rPr>
        <w:t xml:space="preserve">на </w:t>
      </w:r>
      <w:r>
        <w:rPr>
          <w:color w:val="000000"/>
          <w:sz w:val="28"/>
          <w:szCs w:val="28"/>
          <w:shd w:val="clear" w:color="auto" w:fill="FFFFFF"/>
          <w:lang w:val="uk-UA"/>
        </w:rPr>
        <w:t>виробництво для ІІ категорії споживачів, що виробляється котельнею за адресою: вул. Чуднівська, 103, та постачання теплової енергії як таких, що не відповідають вимогам чинного законодавства.</w:t>
      </w:r>
    </w:p>
    <w:p w:rsidR="00245397" w:rsidRPr="00695A7D" w:rsidRDefault="00245397" w:rsidP="000962EC">
      <w:pPr>
        <w:ind w:firstLine="540"/>
        <w:jc w:val="both"/>
        <w:rPr>
          <w:color w:val="000000"/>
          <w:sz w:val="28"/>
          <w:szCs w:val="28"/>
          <w:shd w:val="clear" w:color="auto" w:fill="FFFFFF"/>
          <w:lang w:val="uk-UA"/>
        </w:rPr>
      </w:pPr>
      <w:r>
        <w:rPr>
          <w:color w:val="000000"/>
          <w:sz w:val="28"/>
          <w:szCs w:val="28"/>
          <w:shd w:val="clear" w:color="auto" w:fill="FFFFFF"/>
          <w:lang w:val="uk-UA"/>
        </w:rPr>
        <w:t>3</w:t>
      </w:r>
      <w:r w:rsidRPr="00695A7D">
        <w:rPr>
          <w:color w:val="000000"/>
          <w:sz w:val="28"/>
          <w:szCs w:val="28"/>
          <w:shd w:val="clear" w:color="auto" w:fill="FFFFFF"/>
          <w:lang w:val="uk-UA"/>
        </w:rPr>
        <w:t>. Рекоменду</w:t>
      </w:r>
      <w:r>
        <w:rPr>
          <w:color w:val="000000"/>
          <w:sz w:val="28"/>
          <w:szCs w:val="28"/>
          <w:shd w:val="clear" w:color="auto" w:fill="FFFFFF"/>
          <w:lang w:val="uk-UA"/>
        </w:rPr>
        <w:t>вати керівнику приватного підприємства «Тепло Житомира</w:t>
      </w:r>
      <w:r w:rsidRPr="00695A7D">
        <w:rPr>
          <w:color w:val="000000"/>
          <w:sz w:val="28"/>
          <w:szCs w:val="28"/>
          <w:shd w:val="clear" w:color="auto" w:fill="FFFFFF"/>
          <w:lang w:val="uk-UA"/>
        </w:rPr>
        <w:t xml:space="preserve">»: </w:t>
      </w:r>
    </w:p>
    <w:p w:rsidR="00245397" w:rsidRPr="00695A7D" w:rsidRDefault="00245397" w:rsidP="000962EC">
      <w:pPr>
        <w:ind w:firstLine="540"/>
        <w:jc w:val="both"/>
        <w:rPr>
          <w:color w:val="000000"/>
          <w:sz w:val="28"/>
          <w:szCs w:val="28"/>
          <w:shd w:val="clear" w:color="auto" w:fill="FFFFFF"/>
          <w:lang w:val="uk-UA"/>
        </w:rPr>
      </w:pPr>
      <w:r>
        <w:rPr>
          <w:color w:val="000000"/>
          <w:sz w:val="28"/>
          <w:szCs w:val="28"/>
          <w:shd w:val="clear" w:color="auto" w:fill="FFFFFF"/>
          <w:lang w:val="uk-UA"/>
        </w:rPr>
        <w:t>3</w:t>
      </w:r>
      <w:r w:rsidRPr="00695A7D">
        <w:rPr>
          <w:color w:val="000000"/>
          <w:sz w:val="28"/>
          <w:szCs w:val="28"/>
          <w:shd w:val="clear" w:color="auto" w:fill="FFFFFF"/>
          <w:lang w:val="uk-UA"/>
        </w:rPr>
        <w:t xml:space="preserve">.1 ввести в дію тариф на </w:t>
      </w:r>
      <w:r>
        <w:rPr>
          <w:color w:val="000000"/>
          <w:sz w:val="28"/>
          <w:szCs w:val="28"/>
          <w:shd w:val="clear" w:color="auto" w:fill="FFFFFF"/>
          <w:lang w:val="uk-UA"/>
        </w:rPr>
        <w:t>виробництво теплової енергії</w:t>
      </w:r>
      <w:r w:rsidRPr="00695A7D">
        <w:rPr>
          <w:color w:val="000000"/>
          <w:sz w:val="28"/>
          <w:szCs w:val="28"/>
          <w:shd w:val="clear" w:color="auto" w:fill="FFFFFF"/>
          <w:lang w:val="uk-UA"/>
        </w:rPr>
        <w:t xml:space="preserve"> розп</w:t>
      </w:r>
      <w:r>
        <w:rPr>
          <w:color w:val="000000"/>
          <w:sz w:val="28"/>
          <w:szCs w:val="28"/>
          <w:shd w:val="clear" w:color="auto" w:fill="FFFFFF"/>
          <w:lang w:val="uk-UA"/>
        </w:rPr>
        <w:t>орядчим документом по підприємству</w:t>
      </w:r>
      <w:r w:rsidRPr="00695A7D">
        <w:rPr>
          <w:color w:val="000000"/>
          <w:sz w:val="28"/>
          <w:szCs w:val="28"/>
          <w:shd w:val="clear" w:color="auto" w:fill="FFFFFF"/>
          <w:lang w:val="uk-UA"/>
        </w:rPr>
        <w:t>;</w:t>
      </w:r>
    </w:p>
    <w:p w:rsidR="00245397" w:rsidRPr="00695A7D" w:rsidRDefault="00245397" w:rsidP="000962EC">
      <w:pPr>
        <w:ind w:firstLine="540"/>
        <w:jc w:val="both"/>
        <w:rPr>
          <w:color w:val="000000"/>
          <w:sz w:val="28"/>
          <w:szCs w:val="28"/>
          <w:shd w:val="clear" w:color="auto" w:fill="FFFFFF"/>
          <w:lang w:val="uk-UA"/>
        </w:rPr>
      </w:pPr>
      <w:r>
        <w:rPr>
          <w:color w:val="000000"/>
          <w:sz w:val="28"/>
          <w:szCs w:val="28"/>
          <w:shd w:val="clear" w:color="auto" w:fill="FFFFFF"/>
          <w:lang w:val="uk-UA"/>
        </w:rPr>
        <w:t>3</w:t>
      </w:r>
      <w:r w:rsidRPr="00695A7D">
        <w:rPr>
          <w:color w:val="000000"/>
          <w:sz w:val="28"/>
          <w:szCs w:val="28"/>
          <w:shd w:val="clear" w:color="auto" w:fill="FFFFFF"/>
          <w:lang w:val="uk-UA"/>
        </w:rPr>
        <w:t>.2 повідомити споживачів послуг про з</w:t>
      </w:r>
      <w:r>
        <w:rPr>
          <w:color w:val="000000"/>
          <w:sz w:val="28"/>
          <w:szCs w:val="28"/>
          <w:shd w:val="clear" w:color="auto" w:fill="FFFFFF"/>
          <w:lang w:val="uk-UA"/>
        </w:rPr>
        <w:t>міну тарифу згідно з частиною 5 статті 10</w:t>
      </w:r>
      <w:r w:rsidRPr="00695A7D">
        <w:rPr>
          <w:color w:val="000000"/>
          <w:sz w:val="28"/>
          <w:szCs w:val="28"/>
          <w:shd w:val="clear" w:color="auto" w:fill="FFFFFF"/>
          <w:lang w:val="uk-UA"/>
        </w:rPr>
        <w:t xml:space="preserve"> Закону України «Про житлово-комунальні послуги»;</w:t>
      </w:r>
    </w:p>
    <w:p w:rsidR="00245397" w:rsidRDefault="00245397" w:rsidP="000962EC">
      <w:pPr>
        <w:ind w:firstLine="540"/>
        <w:jc w:val="both"/>
        <w:rPr>
          <w:sz w:val="28"/>
          <w:szCs w:val="28"/>
          <w:lang w:val="uk-UA"/>
        </w:rPr>
      </w:pPr>
      <w:r>
        <w:rPr>
          <w:color w:val="000000"/>
          <w:sz w:val="28"/>
          <w:szCs w:val="28"/>
          <w:shd w:val="clear" w:color="auto" w:fill="FFFFFF"/>
          <w:lang w:val="uk-UA"/>
        </w:rPr>
        <w:t>3</w:t>
      </w:r>
      <w:r w:rsidRPr="00695A7D">
        <w:rPr>
          <w:color w:val="000000"/>
          <w:sz w:val="28"/>
          <w:szCs w:val="28"/>
          <w:shd w:val="clear" w:color="auto" w:fill="FFFFFF"/>
          <w:lang w:val="uk-UA"/>
        </w:rPr>
        <w:t xml:space="preserve">.3 </w:t>
      </w:r>
      <w:r w:rsidRPr="00695A7D">
        <w:rPr>
          <w:sz w:val="28"/>
          <w:szCs w:val="28"/>
          <w:lang w:val="uk-UA"/>
        </w:rPr>
        <w:t>проводити перерахунки розміру плати за послуги в разі їх ненадання або надання не в повному обсязі, зниження їх якості в</w:t>
      </w:r>
      <w:r>
        <w:rPr>
          <w:sz w:val="28"/>
          <w:szCs w:val="28"/>
          <w:lang w:val="uk-UA"/>
        </w:rPr>
        <w:t xml:space="preserve"> порядку, визначеному договором;</w:t>
      </w:r>
      <w:r w:rsidRPr="00695A7D">
        <w:rPr>
          <w:sz w:val="28"/>
          <w:szCs w:val="28"/>
          <w:lang w:val="uk-UA"/>
        </w:rPr>
        <w:t xml:space="preserve"> </w:t>
      </w:r>
    </w:p>
    <w:p w:rsidR="00245397" w:rsidRDefault="00245397" w:rsidP="006709A9">
      <w:pPr>
        <w:ind w:firstLine="540"/>
        <w:jc w:val="both"/>
        <w:rPr>
          <w:color w:val="000000"/>
          <w:sz w:val="28"/>
          <w:szCs w:val="28"/>
          <w:shd w:val="clear" w:color="auto" w:fill="FFFFFF"/>
          <w:lang w:val="uk-UA"/>
        </w:rPr>
      </w:pPr>
      <w:r>
        <w:rPr>
          <w:color w:val="000000"/>
          <w:sz w:val="28"/>
          <w:szCs w:val="28"/>
          <w:shd w:val="clear" w:color="auto" w:fill="FFFFFF"/>
          <w:lang w:val="uk-UA"/>
        </w:rPr>
        <w:t>3.4</w:t>
      </w:r>
      <w:r w:rsidRPr="00695A7D">
        <w:rPr>
          <w:color w:val="000000"/>
          <w:sz w:val="28"/>
          <w:szCs w:val="28"/>
          <w:shd w:val="clear" w:color="auto" w:fill="FFFFFF"/>
          <w:lang w:val="uk-UA"/>
        </w:rPr>
        <w:t xml:space="preserve"> </w:t>
      </w:r>
      <w:r>
        <w:rPr>
          <w:color w:val="000000"/>
          <w:sz w:val="28"/>
          <w:szCs w:val="28"/>
          <w:shd w:val="clear" w:color="auto" w:fill="FFFFFF"/>
          <w:lang w:val="uk-UA"/>
        </w:rPr>
        <w:t xml:space="preserve">подати заяву для встановлення тарифу на виробництво теплової енергії на рівні середньозваженого та тарифу на постачання теплової енергії відповідно до вимог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w:t>
      </w:r>
      <w:r>
        <w:rPr>
          <w:rStyle w:val="rvts9"/>
          <w:bCs/>
          <w:color w:val="000000"/>
          <w:spacing w:val="-10"/>
          <w:sz w:val="28"/>
          <w:szCs w:val="28"/>
          <w:bdr w:val="none" w:sz="0" w:space="0" w:color="auto" w:frame="1"/>
          <w:shd w:val="clear" w:color="auto" w:fill="FFFFFF"/>
          <w:lang w:val="uk-UA"/>
        </w:rPr>
        <w:t>постановою Кабінету Міністрів України «Про забезпечення єдиного підходу до формування тарифів на житлово-комунальні послуги» від 1 червня 2011 року  №869</w:t>
      </w:r>
      <w:r>
        <w:rPr>
          <w:color w:val="000000"/>
          <w:sz w:val="28"/>
          <w:szCs w:val="28"/>
          <w:shd w:val="clear" w:color="auto" w:fill="FFFFFF"/>
          <w:lang w:val="uk-UA"/>
        </w:rPr>
        <w:t xml:space="preserve">. </w:t>
      </w:r>
      <w:r w:rsidRPr="00695A7D">
        <w:rPr>
          <w:color w:val="000000"/>
          <w:sz w:val="28"/>
          <w:szCs w:val="28"/>
          <w:shd w:val="clear" w:color="auto" w:fill="FFFFFF"/>
          <w:lang w:val="uk-UA"/>
        </w:rPr>
        <w:t xml:space="preserve"> </w:t>
      </w:r>
    </w:p>
    <w:p w:rsidR="00245397" w:rsidRPr="00695A7D" w:rsidRDefault="00245397" w:rsidP="000962EC">
      <w:pPr>
        <w:tabs>
          <w:tab w:val="left" w:pos="9639"/>
        </w:tabs>
        <w:ind w:right="-81" w:firstLine="540"/>
        <w:jc w:val="both"/>
        <w:rPr>
          <w:sz w:val="28"/>
          <w:szCs w:val="28"/>
          <w:lang w:val="uk-UA"/>
        </w:rPr>
      </w:pPr>
      <w:r>
        <w:rPr>
          <w:sz w:val="28"/>
          <w:szCs w:val="28"/>
          <w:lang w:val="uk-UA"/>
        </w:rPr>
        <w:t>4</w:t>
      </w:r>
      <w:r w:rsidRPr="00695A7D">
        <w:rPr>
          <w:sz w:val="28"/>
          <w:szCs w:val="28"/>
          <w:lang w:val="uk-UA"/>
        </w:rPr>
        <w:t>. Управлінню по зв’язках з громадськістю міської ради оприлюднити дане рішення на сайті Житомирської міської ради.</w:t>
      </w:r>
    </w:p>
    <w:p w:rsidR="00245397" w:rsidRPr="00695A7D" w:rsidRDefault="00245397" w:rsidP="000962EC">
      <w:pPr>
        <w:ind w:firstLine="567"/>
        <w:jc w:val="both"/>
        <w:rPr>
          <w:color w:val="000000"/>
          <w:sz w:val="28"/>
          <w:szCs w:val="28"/>
          <w:lang w:val="uk-UA"/>
        </w:rPr>
      </w:pPr>
      <w:r>
        <w:rPr>
          <w:sz w:val="28"/>
          <w:szCs w:val="28"/>
          <w:lang w:val="uk-UA"/>
        </w:rPr>
        <w:t>5</w:t>
      </w:r>
      <w:r w:rsidRPr="00695A7D">
        <w:rPr>
          <w:sz w:val="28"/>
          <w:szCs w:val="28"/>
          <w:lang w:val="uk-UA"/>
        </w:rPr>
        <w:t xml:space="preserve">. Контроль за виконанням цього рішення покласти на заступника міського голови з питань діяльності виконавчих органів ради </w:t>
      </w:r>
      <w:r>
        <w:rPr>
          <w:sz w:val="28"/>
          <w:szCs w:val="28"/>
          <w:lang w:val="uk-UA"/>
        </w:rPr>
        <w:t>Кондратюка С.М.</w:t>
      </w:r>
    </w:p>
    <w:p w:rsidR="00245397" w:rsidRDefault="00245397" w:rsidP="00543E9C">
      <w:pPr>
        <w:jc w:val="both"/>
        <w:rPr>
          <w:color w:val="000000"/>
          <w:sz w:val="28"/>
          <w:szCs w:val="28"/>
          <w:lang w:val="uk-UA"/>
        </w:rPr>
      </w:pPr>
    </w:p>
    <w:p w:rsidR="00245397" w:rsidRPr="00695A7D" w:rsidRDefault="00245397" w:rsidP="00543E9C">
      <w:pPr>
        <w:jc w:val="both"/>
        <w:rPr>
          <w:color w:val="000000"/>
          <w:sz w:val="28"/>
          <w:szCs w:val="28"/>
          <w:lang w:val="uk-UA"/>
        </w:rPr>
      </w:pPr>
    </w:p>
    <w:p w:rsidR="00245397" w:rsidRPr="00DE6E19" w:rsidRDefault="00245397" w:rsidP="005C64D5">
      <w:pPr>
        <w:pStyle w:val="BodyText"/>
        <w:tabs>
          <w:tab w:val="clear" w:pos="0"/>
          <w:tab w:val="clear" w:pos="9214"/>
        </w:tabs>
        <w:jc w:val="both"/>
        <w:rPr>
          <w:color w:val="000000"/>
        </w:rPr>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С.І.Сухомлин</w:t>
      </w:r>
    </w:p>
    <w:p w:rsidR="00245397" w:rsidRPr="004E5A52" w:rsidRDefault="00245397" w:rsidP="00A52DAE">
      <w:pPr>
        <w:rPr>
          <w:lang w:val="uk-UA"/>
        </w:rPr>
      </w:pPr>
    </w:p>
    <w:p w:rsidR="00245397" w:rsidRPr="004E5A52" w:rsidRDefault="00245397" w:rsidP="00A52DAE">
      <w:pPr>
        <w:rPr>
          <w:lang w:val="uk-UA"/>
        </w:rPr>
      </w:pPr>
    </w:p>
    <w:p w:rsidR="00245397" w:rsidRPr="004E5A52" w:rsidRDefault="00245397" w:rsidP="00A52DAE">
      <w:pPr>
        <w:rPr>
          <w:lang w:val="uk-UA"/>
        </w:rPr>
      </w:pPr>
    </w:p>
    <w:p w:rsidR="00245397" w:rsidRPr="004E5A52" w:rsidRDefault="00245397" w:rsidP="00A52DAE">
      <w:pPr>
        <w:rPr>
          <w:lang w:val="uk-UA"/>
        </w:rPr>
      </w:pPr>
    </w:p>
    <w:p w:rsidR="00245397" w:rsidRPr="004E5A52" w:rsidRDefault="00245397" w:rsidP="00A52DAE">
      <w:pPr>
        <w:rPr>
          <w:lang w:val="uk-UA"/>
        </w:rPr>
      </w:pPr>
    </w:p>
    <w:p w:rsidR="00245397" w:rsidRDefault="00245397"/>
    <w:sectPr w:rsidR="00245397" w:rsidSect="00301DAD">
      <w:headerReference w:type="even" r:id="rId8"/>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397" w:rsidRDefault="00245397">
      <w:r>
        <w:separator/>
      </w:r>
    </w:p>
  </w:endnote>
  <w:endnote w:type="continuationSeparator" w:id="1">
    <w:p w:rsidR="00245397" w:rsidRDefault="00245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397" w:rsidRDefault="00245397">
      <w:r>
        <w:separator/>
      </w:r>
    </w:p>
  </w:footnote>
  <w:footnote w:type="continuationSeparator" w:id="1">
    <w:p w:rsidR="00245397" w:rsidRDefault="00245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97" w:rsidRDefault="00245397" w:rsidP="00C93E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5397" w:rsidRDefault="00245397" w:rsidP="00C93EB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97" w:rsidRDefault="00245397" w:rsidP="00C93E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5397" w:rsidRDefault="00245397" w:rsidP="00C93EB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BF"/>
    <w:rsid w:val="00026527"/>
    <w:rsid w:val="000273C1"/>
    <w:rsid w:val="00037B2A"/>
    <w:rsid w:val="0005184F"/>
    <w:rsid w:val="00075527"/>
    <w:rsid w:val="00090F2C"/>
    <w:rsid w:val="0009251B"/>
    <w:rsid w:val="000962EC"/>
    <w:rsid w:val="001131DD"/>
    <w:rsid w:val="001C050C"/>
    <w:rsid w:val="001C4884"/>
    <w:rsid w:val="001D0311"/>
    <w:rsid w:val="001F5673"/>
    <w:rsid w:val="0022364B"/>
    <w:rsid w:val="00245397"/>
    <w:rsid w:val="00280CC9"/>
    <w:rsid w:val="00280CEB"/>
    <w:rsid w:val="0028427D"/>
    <w:rsid w:val="00286DA3"/>
    <w:rsid w:val="00296487"/>
    <w:rsid w:val="002B22BF"/>
    <w:rsid w:val="00301DAD"/>
    <w:rsid w:val="0034010B"/>
    <w:rsid w:val="0036095E"/>
    <w:rsid w:val="0036492C"/>
    <w:rsid w:val="00373CEF"/>
    <w:rsid w:val="003B123A"/>
    <w:rsid w:val="003F040F"/>
    <w:rsid w:val="00401348"/>
    <w:rsid w:val="004372E6"/>
    <w:rsid w:val="00465856"/>
    <w:rsid w:val="004660F4"/>
    <w:rsid w:val="004A63C3"/>
    <w:rsid w:val="004B41C6"/>
    <w:rsid w:val="004D02E7"/>
    <w:rsid w:val="004E5A52"/>
    <w:rsid w:val="0050431A"/>
    <w:rsid w:val="00506F8D"/>
    <w:rsid w:val="00512A5F"/>
    <w:rsid w:val="00543E9C"/>
    <w:rsid w:val="00576571"/>
    <w:rsid w:val="00580D1A"/>
    <w:rsid w:val="00596876"/>
    <w:rsid w:val="005B686E"/>
    <w:rsid w:val="005C64D5"/>
    <w:rsid w:val="005D0748"/>
    <w:rsid w:val="006422BE"/>
    <w:rsid w:val="00660117"/>
    <w:rsid w:val="006709A9"/>
    <w:rsid w:val="00693FF7"/>
    <w:rsid w:val="00695A7D"/>
    <w:rsid w:val="006F5248"/>
    <w:rsid w:val="00726C4D"/>
    <w:rsid w:val="00726F30"/>
    <w:rsid w:val="007677D5"/>
    <w:rsid w:val="00785968"/>
    <w:rsid w:val="00815A3B"/>
    <w:rsid w:val="0083103C"/>
    <w:rsid w:val="00855667"/>
    <w:rsid w:val="0089770B"/>
    <w:rsid w:val="008A60FF"/>
    <w:rsid w:val="00902C9A"/>
    <w:rsid w:val="00932A7B"/>
    <w:rsid w:val="009942B1"/>
    <w:rsid w:val="009B6E79"/>
    <w:rsid w:val="009C0070"/>
    <w:rsid w:val="009E5761"/>
    <w:rsid w:val="00A3111A"/>
    <w:rsid w:val="00A52DAE"/>
    <w:rsid w:val="00A64850"/>
    <w:rsid w:val="00B24400"/>
    <w:rsid w:val="00B645DF"/>
    <w:rsid w:val="00BC2A44"/>
    <w:rsid w:val="00BC461F"/>
    <w:rsid w:val="00BC6180"/>
    <w:rsid w:val="00C12B77"/>
    <w:rsid w:val="00C25651"/>
    <w:rsid w:val="00C41CF0"/>
    <w:rsid w:val="00C46337"/>
    <w:rsid w:val="00C93EB6"/>
    <w:rsid w:val="00C971FE"/>
    <w:rsid w:val="00CC44BC"/>
    <w:rsid w:val="00D2091A"/>
    <w:rsid w:val="00D2521C"/>
    <w:rsid w:val="00D31373"/>
    <w:rsid w:val="00D3141E"/>
    <w:rsid w:val="00D84A4D"/>
    <w:rsid w:val="00DC5A55"/>
    <w:rsid w:val="00DE6E19"/>
    <w:rsid w:val="00E368C1"/>
    <w:rsid w:val="00E82E30"/>
    <w:rsid w:val="00E950B9"/>
    <w:rsid w:val="00EB0DD6"/>
    <w:rsid w:val="00F52B82"/>
    <w:rsid w:val="00FE002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A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43E9C"/>
    <w:pPr>
      <w:tabs>
        <w:tab w:val="left" w:pos="0"/>
        <w:tab w:val="left" w:pos="9214"/>
      </w:tabs>
      <w:suppressAutoHyphens/>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Header">
    <w:name w:val="header"/>
    <w:basedOn w:val="Normal"/>
    <w:link w:val="HeaderChar"/>
    <w:uiPriority w:val="99"/>
    <w:rsid w:val="00C93EB6"/>
    <w:pPr>
      <w:tabs>
        <w:tab w:val="center" w:pos="4819"/>
        <w:tab w:val="right" w:pos="9639"/>
      </w:tabs>
    </w:pPr>
  </w:style>
  <w:style w:type="character" w:customStyle="1" w:styleId="HeaderChar">
    <w:name w:val="Header Char"/>
    <w:basedOn w:val="DefaultParagraphFont"/>
    <w:link w:val="Header"/>
    <w:uiPriority w:val="99"/>
    <w:semiHidden/>
    <w:locked/>
    <w:rsid w:val="004372E6"/>
    <w:rPr>
      <w:rFonts w:ascii="Times New Roman" w:hAnsi="Times New Roman" w:cs="Times New Roman"/>
      <w:sz w:val="24"/>
      <w:szCs w:val="24"/>
      <w:lang w:val="ru-RU" w:eastAsia="ru-RU"/>
    </w:rPr>
  </w:style>
  <w:style w:type="character" w:styleId="PageNumber">
    <w:name w:val="page number"/>
    <w:basedOn w:val="DefaultParagraphFont"/>
    <w:uiPriority w:val="99"/>
    <w:rsid w:val="00C93E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2</Pages>
  <Words>1822</Words>
  <Characters>1040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24</cp:revision>
  <cp:lastPrinted>2020-10-19T08:28:00Z</cp:lastPrinted>
  <dcterms:created xsi:type="dcterms:W3CDTF">2017-08-28T13:38:00Z</dcterms:created>
  <dcterms:modified xsi:type="dcterms:W3CDTF">2020-10-19T12:01:00Z</dcterms:modified>
</cp:coreProperties>
</file>