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3D02">
      <w:pPr>
        <w:rPr>
          <w:lang w:val="uk-UA"/>
        </w:rPr>
      </w:pPr>
    </w:p>
    <w:p w:rsidR="00000000" w:rsidRDefault="00943D02">
      <w:pPr>
        <w:rPr>
          <w:lang w:val="uk-UA"/>
        </w:rPr>
      </w:pPr>
    </w:p>
    <w:p w:rsidR="00000000" w:rsidRDefault="00943D02">
      <w:pPr>
        <w:pStyle w:val="ad"/>
        <w:rPr>
          <w:bCs/>
          <w:szCs w:val="28"/>
          <w:lang w:val="uk-UA"/>
        </w:rPr>
      </w:pPr>
    </w:p>
    <w:p w:rsidR="00000000" w:rsidRDefault="00943D02">
      <w:pPr>
        <w:pStyle w:val="ad"/>
        <w:rPr>
          <w:bCs/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t>У</w:t>
      </w:r>
      <w:r>
        <w:rPr>
          <w:bCs/>
          <w:color w:val="000000"/>
          <w:szCs w:val="28"/>
        </w:rPr>
        <w:t>КРАЇНА</w:t>
      </w:r>
    </w:p>
    <w:p w:rsidR="00000000" w:rsidRDefault="00943D02">
      <w:pPr>
        <w:pStyle w:val="ae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Ж</w:t>
      </w:r>
      <w:r>
        <w:rPr>
          <w:bCs/>
          <w:color w:val="000000"/>
          <w:sz w:val="28"/>
          <w:szCs w:val="28"/>
        </w:rPr>
        <w:t>ИТОМИРСЬКА МІСЬКА РАДА</w:t>
      </w:r>
    </w:p>
    <w:p w:rsidR="00000000" w:rsidRDefault="00943D02">
      <w:pPr>
        <w:tabs>
          <w:tab w:val="left" w:pos="3900"/>
        </w:tabs>
        <w:spacing w:line="100" w:lineRule="atLeast"/>
        <w:ind w:left="-225" w:right="-397"/>
        <w:jc w:val="center"/>
        <w:rPr>
          <w:b/>
          <w:color w:val="000000"/>
          <w:sz w:val="28"/>
          <w:szCs w:val="28"/>
          <w:lang w:val="uk-UA"/>
        </w:rPr>
      </w:pPr>
    </w:p>
    <w:p w:rsidR="00000000" w:rsidRDefault="00943D02">
      <w:pPr>
        <w:tabs>
          <w:tab w:val="left" w:pos="3900"/>
        </w:tabs>
        <w:spacing w:line="100" w:lineRule="atLeast"/>
        <w:ind w:left="-225" w:right="-397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ПРОЄКТ РІШЕННЯ</w:t>
      </w:r>
    </w:p>
    <w:p w:rsidR="00000000" w:rsidRDefault="00943D02">
      <w:pPr>
        <w:tabs>
          <w:tab w:val="left" w:pos="3900"/>
        </w:tabs>
        <w:spacing w:line="100" w:lineRule="atLeast"/>
        <w:ind w:left="-225" w:right="-397"/>
        <w:jc w:val="center"/>
        <w:rPr>
          <w:b/>
          <w:color w:val="000000"/>
          <w:sz w:val="28"/>
          <w:szCs w:val="28"/>
          <w:lang w:val="uk-UA"/>
        </w:rPr>
      </w:pPr>
    </w:p>
    <w:p w:rsidR="00000000" w:rsidRDefault="00943D02">
      <w:pPr>
        <w:rPr>
          <w:sz w:val="28"/>
          <w:lang w:val="uk-UA"/>
        </w:rPr>
      </w:pPr>
      <w:r>
        <w:rPr>
          <w:sz w:val="28"/>
          <w:lang w:val="uk-UA"/>
        </w:rPr>
        <w:t>від _____________ № _______</w:t>
      </w:r>
    </w:p>
    <w:p w:rsidR="00000000" w:rsidRDefault="00943D02">
      <w:pPr>
        <w:rPr>
          <w:lang w:val="uk-UA"/>
        </w:rPr>
      </w:pPr>
      <w:r>
        <w:rPr>
          <w:sz w:val="28"/>
          <w:lang w:val="uk-UA"/>
        </w:rPr>
        <w:t xml:space="preserve">           </w:t>
      </w:r>
      <w:r>
        <w:rPr>
          <w:lang w:val="uk-UA"/>
        </w:rPr>
        <w:t>м. Житомир</w:t>
      </w:r>
    </w:p>
    <w:p w:rsidR="00000000" w:rsidRDefault="00943D02">
      <w:pPr>
        <w:rPr>
          <w:lang w:val="uk-UA"/>
        </w:rPr>
      </w:pPr>
    </w:p>
    <w:p w:rsidR="00000000" w:rsidRDefault="00943D02">
      <w:pPr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ро затвердження Положення </w:t>
      </w:r>
    </w:p>
    <w:p w:rsidR="00000000" w:rsidRDefault="00943D02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про комунальну установу</w:t>
      </w:r>
    </w:p>
    <w:p w:rsidR="00000000" w:rsidRDefault="00943D02">
      <w:pPr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«</w:t>
      </w:r>
      <w:r>
        <w:rPr>
          <w:sz w:val="28"/>
          <w:szCs w:val="28"/>
        </w:rPr>
        <w:t>Трудовий архів м. Житомира</w:t>
      </w:r>
      <w:r>
        <w:rPr>
          <w:color w:val="000000"/>
          <w:sz w:val="28"/>
          <w:szCs w:val="28"/>
          <w:lang w:val="uk-UA"/>
        </w:rPr>
        <w:t>»</w:t>
      </w:r>
    </w:p>
    <w:p w:rsidR="00000000" w:rsidRDefault="00943D02">
      <w:pPr>
        <w:rPr>
          <w:sz w:val="28"/>
          <w:szCs w:val="28"/>
        </w:rPr>
      </w:pPr>
      <w:r>
        <w:rPr>
          <w:sz w:val="28"/>
          <w:szCs w:val="28"/>
        </w:rPr>
        <w:t xml:space="preserve">Житомирської міської ради </w:t>
      </w:r>
    </w:p>
    <w:p w:rsidR="00000000" w:rsidRDefault="00943D02">
      <w:pPr>
        <w:rPr>
          <w:sz w:val="28"/>
          <w:szCs w:val="28"/>
        </w:rPr>
      </w:pPr>
      <w:r>
        <w:rPr>
          <w:sz w:val="28"/>
          <w:szCs w:val="28"/>
        </w:rPr>
        <w:t>в нов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й реда</w:t>
      </w:r>
      <w:r>
        <w:rPr>
          <w:sz w:val="28"/>
          <w:szCs w:val="28"/>
          <w:lang w:val="uk-UA"/>
        </w:rPr>
        <w:t>кції</w:t>
      </w:r>
    </w:p>
    <w:p w:rsidR="00000000" w:rsidRDefault="00943D02">
      <w:pPr>
        <w:rPr>
          <w:sz w:val="28"/>
          <w:szCs w:val="28"/>
        </w:rPr>
      </w:pPr>
    </w:p>
    <w:p w:rsidR="00000000" w:rsidRDefault="00943D02">
      <w:pPr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29 Зак</w:t>
      </w:r>
      <w:r>
        <w:rPr>
          <w:sz w:val="28"/>
          <w:szCs w:val="28"/>
        </w:rPr>
        <w:t xml:space="preserve">ону України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Про Національний архівний фон</w:t>
      </w:r>
      <w:r>
        <w:rPr>
          <w:color w:val="000000"/>
          <w:sz w:val="28"/>
          <w:szCs w:val="28"/>
        </w:rPr>
        <w:t>д та архівні установи», статті 26 Закону України «Про місцеве самоврядування в Україні», наказу Міністерства юстиції України від 23.08.2019</w:t>
      </w:r>
      <w:r>
        <w:rPr>
          <w:color w:val="000000"/>
          <w:sz w:val="28"/>
          <w:szCs w:val="28"/>
        </w:rPr>
        <w:t xml:space="preserve"> № 2643/5</w:t>
      </w:r>
      <w:r>
        <w:rPr>
          <w:color w:val="000000"/>
          <w:sz w:val="28"/>
          <w:szCs w:val="28"/>
        </w:rPr>
        <w:t xml:space="preserve">, міська рада </w:t>
      </w:r>
    </w:p>
    <w:p w:rsidR="00000000" w:rsidRDefault="00943D02">
      <w:pPr>
        <w:rPr>
          <w:sz w:val="28"/>
          <w:szCs w:val="28"/>
        </w:rPr>
      </w:pPr>
    </w:p>
    <w:p w:rsidR="00000000" w:rsidRDefault="00943D02">
      <w:pPr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000000" w:rsidRDefault="00943D02">
      <w:pPr>
        <w:rPr>
          <w:sz w:val="28"/>
          <w:szCs w:val="28"/>
        </w:rPr>
      </w:pPr>
    </w:p>
    <w:p w:rsidR="00000000" w:rsidRDefault="0094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Положення про комунальну </w:t>
      </w:r>
      <w:r>
        <w:rPr>
          <w:sz w:val="28"/>
          <w:szCs w:val="28"/>
        </w:rPr>
        <w:t xml:space="preserve">установу </w:t>
      </w:r>
      <w:r>
        <w:rPr>
          <w:color w:val="000000"/>
          <w:sz w:val="28"/>
          <w:szCs w:val="28"/>
          <w:lang w:val="uk-UA"/>
        </w:rPr>
        <w:t>«</w:t>
      </w:r>
      <w:r>
        <w:rPr>
          <w:sz w:val="28"/>
          <w:szCs w:val="28"/>
        </w:rPr>
        <w:t>Трудовий архів м. Житомира</w:t>
      </w:r>
      <w:r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</w:rPr>
        <w:t xml:space="preserve">Житомирської міської ради в новій редакції, що додається. </w:t>
      </w:r>
    </w:p>
    <w:p w:rsidR="00000000" w:rsidRDefault="00943D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</w:rPr>
        <w:t>. Контроль за виконанням цього рішення покласти на керуючого справами виконавчого комітету міської ради Пашко О.М.</w:t>
      </w:r>
    </w:p>
    <w:p w:rsidR="00000000" w:rsidRDefault="00943D02">
      <w:pPr>
        <w:ind w:firstLine="720"/>
        <w:rPr>
          <w:sz w:val="28"/>
          <w:szCs w:val="28"/>
        </w:rPr>
      </w:pPr>
    </w:p>
    <w:p w:rsidR="00000000" w:rsidRDefault="00943D02">
      <w:pPr>
        <w:rPr>
          <w:sz w:val="28"/>
          <w:szCs w:val="28"/>
        </w:rPr>
      </w:pPr>
    </w:p>
    <w:p w:rsidR="00000000" w:rsidRDefault="00943D02">
      <w:pPr>
        <w:rPr>
          <w:sz w:val="28"/>
          <w:szCs w:val="28"/>
        </w:rPr>
      </w:pPr>
    </w:p>
    <w:p w:rsidR="00000000" w:rsidRDefault="00943D02">
      <w:pPr>
        <w:tabs>
          <w:tab w:val="left" w:pos="693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С.І. Сухомлин</w:t>
      </w:r>
    </w:p>
    <w:p w:rsidR="00000000" w:rsidRDefault="00943D02">
      <w:pPr>
        <w:ind w:left="6288"/>
        <w:rPr>
          <w:sz w:val="28"/>
          <w:szCs w:val="28"/>
          <w:lang w:val="uk-UA"/>
        </w:rPr>
      </w:pPr>
    </w:p>
    <w:p w:rsidR="00000000" w:rsidRDefault="00943D02">
      <w:pPr>
        <w:ind w:left="6288"/>
        <w:rPr>
          <w:sz w:val="28"/>
          <w:szCs w:val="28"/>
          <w:lang w:val="uk-UA"/>
        </w:rPr>
      </w:pPr>
    </w:p>
    <w:p w:rsidR="00000000" w:rsidRDefault="00943D02">
      <w:pPr>
        <w:ind w:left="6288"/>
        <w:rPr>
          <w:sz w:val="28"/>
          <w:szCs w:val="28"/>
          <w:lang w:val="uk-UA"/>
        </w:rPr>
      </w:pPr>
    </w:p>
    <w:p w:rsidR="00000000" w:rsidRDefault="00943D02">
      <w:pPr>
        <w:ind w:left="6288"/>
        <w:rPr>
          <w:sz w:val="28"/>
          <w:szCs w:val="28"/>
          <w:lang w:val="uk-UA"/>
        </w:rPr>
      </w:pPr>
    </w:p>
    <w:p w:rsidR="00000000" w:rsidRDefault="00943D02">
      <w:pPr>
        <w:ind w:left="6288"/>
        <w:rPr>
          <w:sz w:val="28"/>
          <w:szCs w:val="28"/>
          <w:lang w:val="uk-UA"/>
        </w:rPr>
      </w:pPr>
    </w:p>
    <w:p w:rsidR="00000000" w:rsidRDefault="00943D02">
      <w:pPr>
        <w:ind w:left="6288"/>
        <w:rPr>
          <w:sz w:val="28"/>
          <w:szCs w:val="28"/>
          <w:lang w:val="uk-UA"/>
        </w:rPr>
      </w:pPr>
    </w:p>
    <w:p w:rsidR="00000000" w:rsidRDefault="00943D02">
      <w:pPr>
        <w:ind w:left="6288"/>
        <w:rPr>
          <w:sz w:val="28"/>
          <w:szCs w:val="28"/>
          <w:lang w:val="uk-UA"/>
        </w:rPr>
      </w:pPr>
    </w:p>
    <w:p w:rsidR="00000000" w:rsidRDefault="00943D02">
      <w:pPr>
        <w:ind w:left="6288"/>
        <w:rPr>
          <w:sz w:val="28"/>
          <w:szCs w:val="28"/>
          <w:lang w:val="uk-UA"/>
        </w:rPr>
      </w:pPr>
    </w:p>
    <w:p w:rsidR="00000000" w:rsidRDefault="00943D02">
      <w:pPr>
        <w:ind w:left="6288"/>
        <w:rPr>
          <w:sz w:val="28"/>
          <w:szCs w:val="28"/>
          <w:lang w:val="uk-UA"/>
        </w:rPr>
      </w:pPr>
    </w:p>
    <w:p w:rsidR="00000000" w:rsidRDefault="00943D02">
      <w:pPr>
        <w:ind w:left="6288"/>
        <w:rPr>
          <w:sz w:val="28"/>
          <w:szCs w:val="28"/>
          <w:lang w:val="uk-UA"/>
        </w:rPr>
      </w:pPr>
    </w:p>
    <w:p w:rsidR="00000000" w:rsidRDefault="00943D02">
      <w:pPr>
        <w:ind w:left="6288"/>
        <w:rPr>
          <w:sz w:val="28"/>
          <w:szCs w:val="28"/>
          <w:lang w:val="uk-UA"/>
        </w:rPr>
      </w:pPr>
    </w:p>
    <w:p w:rsidR="00000000" w:rsidRDefault="00943D02">
      <w:pPr>
        <w:ind w:left="5645"/>
        <w:rPr>
          <w:sz w:val="28"/>
          <w:szCs w:val="28"/>
        </w:rPr>
      </w:pPr>
    </w:p>
    <w:p w:rsidR="00000000" w:rsidRDefault="00943D02">
      <w:pPr>
        <w:ind w:left="56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Додаток</w:t>
      </w:r>
    </w:p>
    <w:p w:rsidR="00000000" w:rsidRDefault="00943D02">
      <w:pPr>
        <w:ind w:left="56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рішення сесії міської ради</w:t>
      </w:r>
    </w:p>
    <w:p w:rsidR="00000000" w:rsidRDefault="00943D02">
      <w:pPr>
        <w:ind w:left="56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 № ______ </w:t>
      </w:r>
    </w:p>
    <w:p w:rsidR="00000000" w:rsidRDefault="00943D02">
      <w:pPr>
        <w:ind w:left="1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ЗАТВЕРДЖЕНО</w:t>
      </w:r>
    </w:p>
    <w:p w:rsidR="00000000" w:rsidRDefault="00943D02">
      <w:pPr>
        <w:ind w:left="1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Рішенням сесії міської ради</w:t>
      </w:r>
    </w:p>
    <w:p w:rsidR="00000000" w:rsidRDefault="00943D02">
      <w:pPr>
        <w:ind w:left="1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 № ______</w:t>
      </w:r>
    </w:p>
    <w:p w:rsidR="00000000" w:rsidRDefault="00943D02">
      <w:pPr>
        <w:ind w:left="148"/>
        <w:rPr>
          <w:color w:val="000000"/>
          <w:sz w:val="28"/>
          <w:szCs w:val="28"/>
        </w:rPr>
      </w:pPr>
    </w:p>
    <w:p w:rsidR="00000000" w:rsidRDefault="00943D02">
      <w:pPr>
        <w:ind w:left="1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Житомирський міський голова</w:t>
      </w:r>
    </w:p>
    <w:p w:rsidR="00000000" w:rsidRDefault="00943D02">
      <w:pPr>
        <w:ind w:left="148"/>
        <w:rPr>
          <w:color w:val="000000"/>
          <w:sz w:val="28"/>
          <w:szCs w:val="28"/>
        </w:rPr>
      </w:pPr>
    </w:p>
    <w:p w:rsidR="00000000" w:rsidRDefault="00943D02">
      <w:pPr>
        <w:ind w:left="1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С.І. Сухомлин</w:t>
      </w:r>
    </w:p>
    <w:p w:rsidR="00000000" w:rsidRDefault="00943D02">
      <w:pPr>
        <w:ind w:left="148"/>
        <w:rPr>
          <w:color w:val="000000"/>
          <w:sz w:val="28"/>
          <w:szCs w:val="28"/>
        </w:rPr>
      </w:pPr>
    </w:p>
    <w:p w:rsidR="00000000" w:rsidRDefault="00943D02">
      <w:pPr>
        <w:ind w:left="148"/>
        <w:rPr>
          <w:color w:val="000000"/>
          <w:sz w:val="28"/>
          <w:szCs w:val="28"/>
        </w:rPr>
      </w:pPr>
    </w:p>
    <w:p w:rsidR="00000000" w:rsidRDefault="00943D02">
      <w:pPr>
        <w:ind w:left="148"/>
        <w:rPr>
          <w:color w:val="000000"/>
          <w:sz w:val="28"/>
          <w:szCs w:val="28"/>
        </w:rPr>
      </w:pPr>
    </w:p>
    <w:p w:rsidR="00000000" w:rsidRDefault="00943D02">
      <w:pPr>
        <w:ind w:left="148"/>
        <w:rPr>
          <w:color w:val="000000"/>
          <w:sz w:val="28"/>
          <w:szCs w:val="28"/>
        </w:rPr>
      </w:pPr>
    </w:p>
    <w:p w:rsidR="00000000" w:rsidRDefault="00943D02">
      <w:pPr>
        <w:ind w:left="148"/>
        <w:rPr>
          <w:color w:val="000000"/>
          <w:sz w:val="28"/>
          <w:szCs w:val="28"/>
        </w:rPr>
      </w:pPr>
    </w:p>
    <w:p w:rsidR="00000000" w:rsidRDefault="00943D02">
      <w:pPr>
        <w:ind w:left="148"/>
        <w:rPr>
          <w:color w:val="000000"/>
          <w:sz w:val="28"/>
          <w:szCs w:val="28"/>
        </w:rPr>
      </w:pPr>
    </w:p>
    <w:p w:rsidR="00000000" w:rsidRDefault="00943D02">
      <w:pPr>
        <w:ind w:left="148"/>
        <w:rPr>
          <w:color w:val="000000"/>
          <w:sz w:val="28"/>
          <w:szCs w:val="28"/>
        </w:rPr>
      </w:pPr>
    </w:p>
    <w:p w:rsidR="00000000" w:rsidRDefault="00943D02">
      <w:pPr>
        <w:ind w:left="148"/>
        <w:rPr>
          <w:color w:val="000000"/>
          <w:sz w:val="28"/>
          <w:szCs w:val="28"/>
        </w:rPr>
      </w:pPr>
    </w:p>
    <w:p w:rsidR="00000000" w:rsidRDefault="00943D02">
      <w:pPr>
        <w:ind w:left="148"/>
        <w:rPr>
          <w:color w:val="000000"/>
          <w:sz w:val="28"/>
          <w:szCs w:val="28"/>
        </w:rPr>
      </w:pPr>
    </w:p>
    <w:p w:rsidR="00000000" w:rsidRDefault="00943D02">
      <w:pPr>
        <w:ind w:left="148"/>
        <w:jc w:val="center"/>
        <w:rPr>
          <w:color w:val="000000"/>
          <w:sz w:val="36"/>
          <w:szCs w:val="36"/>
          <w:lang w:val="uk-UA"/>
        </w:rPr>
      </w:pPr>
      <w:r>
        <w:rPr>
          <w:color w:val="000000"/>
          <w:sz w:val="36"/>
          <w:szCs w:val="36"/>
        </w:rPr>
        <w:t xml:space="preserve">ПОЛОЖЕННЯ </w:t>
      </w:r>
    </w:p>
    <w:p w:rsidR="00000000" w:rsidRDefault="00943D02">
      <w:pPr>
        <w:ind w:left="148"/>
        <w:jc w:val="center"/>
        <w:rPr>
          <w:color w:val="000000"/>
          <w:sz w:val="36"/>
          <w:szCs w:val="36"/>
          <w:lang w:val="uk-UA"/>
        </w:rPr>
      </w:pPr>
      <w:r>
        <w:rPr>
          <w:color w:val="000000"/>
          <w:sz w:val="36"/>
          <w:szCs w:val="36"/>
          <w:lang w:val="uk-UA"/>
        </w:rPr>
        <w:t xml:space="preserve">про комунальну установу </w:t>
      </w:r>
    </w:p>
    <w:p w:rsidR="00000000" w:rsidRDefault="00943D02">
      <w:pPr>
        <w:ind w:left="148"/>
        <w:jc w:val="center"/>
        <w:rPr>
          <w:color w:val="000000"/>
          <w:sz w:val="36"/>
          <w:szCs w:val="36"/>
          <w:lang w:val="uk-UA"/>
        </w:rPr>
      </w:pPr>
      <w:r>
        <w:rPr>
          <w:color w:val="000000"/>
          <w:sz w:val="36"/>
          <w:szCs w:val="36"/>
          <w:lang w:val="uk-UA"/>
        </w:rPr>
        <w:t>«Трудовий а</w:t>
      </w:r>
      <w:r>
        <w:rPr>
          <w:color w:val="000000"/>
          <w:sz w:val="36"/>
          <w:szCs w:val="36"/>
          <w:lang w:val="uk-UA"/>
        </w:rPr>
        <w:t xml:space="preserve">рхів м. Житомира» </w:t>
      </w:r>
    </w:p>
    <w:p w:rsidR="00000000" w:rsidRDefault="00943D02">
      <w:pPr>
        <w:ind w:left="14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36"/>
          <w:szCs w:val="36"/>
          <w:lang w:val="uk-UA"/>
        </w:rPr>
        <w:t>Житомирської міської ради</w:t>
      </w:r>
    </w:p>
    <w:p w:rsidR="00000000" w:rsidRDefault="00943D02">
      <w:pPr>
        <w:ind w:left="14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(нова редакція)</w:t>
      </w:r>
    </w:p>
    <w:p w:rsidR="00000000" w:rsidRDefault="00943D02">
      <w:pPr>
        <w:ind w:left="148"/>
        <w:jc w:val="center"/>
        <w:rPr>
          <w:color w:val="000000"/>
          <w:sz w:val="28"/>
          <w:szCs w:val="28"/>
          <w:lang w:val="uk-UA"/>
        </w:rPr>
      </w:pPr>
    </w:p>
    <w:p w:rsidR="00000000" w:rsidRDefault="00943D02">
      <w:pPr>
        <w:ind w:left="148"/>
        <w:jc w:val="center"/>
        <w:rPr>
          <w:color w:val="000000"/>
          <w:sz w:val="28"/>
          <w:szCs w:val="28"/>
          <w:lang w:val="uk-UA"/>
        </w:rPr>
      </w:pPr>
    </w:p>
    <w:p w:rsidR="00000000" w:rsidRDefault="00943D02">
      <w:pPr>
        <w:ind w:left="148"/>
        <w:jc w:val="center"/>
        <w:rPr>
          <w:color w:val="000000"/>
          <w:sz w:val="28"/>
          <w:szCs w:val="28"/>
          <w:lang w:val="uk-UA"/>
        </w:rPr>
      </w:pPr>
    </w:p>
    <w:p w:rsidR="00000000" w:rsidRDefault="00943D02">
      <w:pPr>
        <w:ind w:left="148"/>
        <w:jc w:val="center"/>
        <w:rPr>
          <w:color w:val="000000"/>
          <w:sz w:val="28"/>
          <w:szCs w:val="28"/>
          <w:lang w:val="uk-UA"/>
        </w:rPr>
      </w:pPr>
    </w:p>
    <w:p w:rsidR="00000000" w:rsidRDefault="00943D02">
      <w:pPr>
        <w:ind w:left="148"/>
        <w:jc w:val="center"/>
        <w:rPr>
          <w:color w:val="000000"/>
          <w:sz w:val="28"/>
          <w:szCs w:val="28"/>
          <w:lang w:val="uk-UA"/>
        </w:rPr>
      </w:pPr>
    </w:p>
    <w:p w:rsidR="00000000" w:rsidRDefault="00943D02">
      <w:pPr>
        <w:ind w:left="148"/>
        <w:jc w:val="center"/>
        <w:rPr>
          <w:color w:val="000000"/>
          <w:sz w:val="28"/>
          <w:szCs w:val="28"/>
          <w:lang w:val="uk-UA"/>
        </w:rPr>
      </w:pPr>
    </w:p>
    <w:p w:rsidR="00000000" w:rsidRDefault="00943D02">
      <w:pPr>
        <w:ind w:left="148"/>
        <w:jc w:val="center"/>
        <w:rPr>
          <w:color w:val="000000"/>
          <w:sz w:val="28"/>
          <w:szCs w:val="28"/>
          <w:lang w:val="uk-UA"/>
        </w:rPr>
      </w:pPr>
    </w:p>
    <w:p w:rsidR="00000000" w:rsidRDefault="00943D02">
      <w:pPr>
        <w:ind w:left="148"/>
        <w:jc w:val="center"/>
        <w:rPr>
          <w:color w:val="000000"/>
          <w:sz w:val="28"/>
          <w:szCs w:val="28"/>
          <w:lang w:val="uk-UA"/>
        </w:rPr>
      </w:pPr>
    </w:p>
    <w:p w:rsidR="00000000" w:rsidRDefault="00943D02">
      <w:pPr>
        <w:ind w:left="148"/>
        <w:jc w:val="center"/>
        <w:rPr>
          <w:color w:val="000000"/>
          <w:sz w:val="28"/>
          <w:szCs w:val="28"/>
          <w:lang w:val="uk-UA"/>
        </w:rPr>
      </w:pPr>
    </w:p>
    <w:p w:rsidR="00000000" w:rsidRDefault="00943D02">
      <w:pPr>
        <w:ind w:left="148"/>
        <w:jc w:val="center"/>
        <w:rPr>
          <w:color w:val="000000"/>
          <w:sz w:val="28"/>
          <w:szCs w:val="28"/>
          <w:lang w:val="uk-UA"/>
        </w:rPr>
      </w:pPr>
    </w:p>
    <w:p w:rsidR="00000000" w:rsidRDefault="00943D02">
      <w:pPr>
        <w:ind w:left="148"/>
        <w:jc w:val="center"/>
        <w:rPr>
          <w:color w:val="000000"/>
          <w:sz w:val="28"/>
          <w:szCs w:val="28"/>
          <w:lang w:val="uk-UA"/>
        </w:rPr>
      </w:pPr>
    </w:p>
    <w:p w:rsidR="00000000" w:rsidRDefault="00943D02">
      <w:pPr>
        <w:ind w:left="148"/>
        <w:jc w:val="center"/>
        <w:rPr>
          <w:color w:val="000000"/>
          <w:sz w:val="28"/>
          <w:szCs w:val="28"/>
          <w:lang w:val="uk-UA"/>
        </w:rPr>
      </w:pPr>
    </w:p>
    <w:p w:rsidR="00000000" w:rsidRDefault="00943D02">
      <w:pPr>
        <w:ind w:left="148"/>
        <w:jc w:val="center"/>
        <w:rPr>
          <w:color w:val="000000"/>
          <w:sz w:val="28"/>
          <w:szCs w:val="28"/>
          <w:lang w:val="uk-UA"/>
        </w:rPr>
      </w:pPr>
    </w:p>
    <w:p w:rsidR="00000000" w:rsidRDefault="00943D02">
      <w:pPr>
        <w:ind w:left="148"/>
        <w:jc w:val="center"/>
        <w:rPr>
          <w:color w:val="000000"/>
          <w:sz w:val="28"/>
          <w:szCs w:val="28"/>
          <w:lang w:val="uk-UA"/>
        </w:rPr>
      </w:pPr>
    </w:p>
    <w:p w:rsidR="00000000" w:rsidRDefault="00943D02">
      <w:pPr>
        <w:ind w:left="148"/>
        <w:jc w:val="center"/>
        <w:rPr>
          <w:color w:val="000000"/>
          <w:sz w:val="28"/>
          <w:szCs w:val="28"/>
          <w:lang w:val="uk-UA"/>
        </w:rPr>
      </w:pPr>
    </w:p>
    <w:p w:rsidR="00000000" w:rsidRDefault="00943D02">
      <w:pPr>
        <w:ind w:left="148"/>
        <w:jc w:val="center"/>
        <w:rPr>
          <w:color w:val="000000"/>
          <w:sz w:val="28"/>
          <w:szCs w:val="28"/>
          <w:lang w:val="uk-UA"/>
        </w:rPr>
      </w:pPr>
    </w:p>
    <w:p w:rsidR="00000000" w:rsidRDefault="00943D02">
      <w:pPr>
        <w:ind w:left="148"/>
        <w:jc w:val="center"/>
        <w:rPr>
          <w:color w:val="000000"/>
          <w:sz w:val="28"/>
          <w:szCs w:val="28"/>
          <w:lang w:val="uk-UA"/>
        </w:rPr>
      </w:pPr>
    </w:p>
    <w:p w:rsidR="00000000" w:rsidRDefault="00943D02">
      <w:pPr>
        <w:ind w:left="148"/>
        <w:jc w:val="center"/>
        <w:rPr>
          <w:color w:val="000000"/>
          <w:sz w:val="28"/>
          <w:szCs w:val="28"/>
          <w:lang w:val="uk-UA"/>
        </w:rPr>
      </w:pPr>
    </w:p>
    <w:p w:rsidR="00000000" w:rsidRDefault="00943D02">
      <w:pPr>
        <w:ind w:left="14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м. Житомир - 2021 рік</w:t>
      </w:r>
    </w:p>
    <w:p w:rsidR="00000000" w:rsidRDefault="00943D02">
      <w:pPr>
        <w:ind w:left="56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Додаток</w:t>
      </w:r>
    </w:p>
    <w:p w:rsidR="00000000" w:rsidRDefault="00943D02">
      <w:pPr>
        <w:ind w:left="56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рішення сесії міської ради</w:t>
      </w:r>
    </w:p>
    <w:p w:rsidR="00000000" w:rsidRDefault="00943D02">
      <w:pPr>
        <w:ind w:left="5645"/>
        <w:rPr>
          <w:color w:val="000000"/>
          <w:lang w:val="uk-UA"/>
        </w:rPr>
      </w:pPr>
      <w:r>
        <w:rPr>
          <w:color w:val="000000"/>
          <w:sz w:val="28"/>
          <w:szCs w:val="28"/>
        </w:rPr>
        <w:t>____________ № ______</w:t>
      </w:r>
      <w:r>
        <w:rPr>
          <w:color w:val="000000"/>
        </w:rPr>
        <w:t xml:space="preserve">    </w:t>
      </w:r>
    </w:p>
    <w:p w:rsidR="00000000" w:rsidRDefault="00943D02">
      <w:pPr>
        <w:jc w:val="center"/>
        <w:rPr>
          <w:color w:val="000000"/>
          <w:lang w:val="uk-UA"/>
        </w:rPr>
      </w:pPr>
    </w:p>
    <w:p w:rsidR="00000000" w:rsidRDefault="00943D02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ПОЛОЖЕННЯ</w:t>
      </w:r>
    </w:p>
    <w:p w:rsidR="00000000" w:rsidRDefault="00943D02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комунальну установу «Трудовий архів м. Житомира» </w:t>
      </w:r>
    </w:p>
    <w:p w:rsidR="00000000" w:rsidRDefault="00943D02">
      <w:pPr>
        <w:jc w:val="center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>Житомирської міської ради</w:t>
      </w:r>
    </w:p>
    <w:p w:rsidR="00000000" w:rsidRDefault="00943D02">
      <w:pPr>
        <w:jc w:val="center"/>
        <w:rPr>
          <w:color w:val="000000"/>
          <w:lang w:val="uk-UA"/>
        </w:rPr>
      </w:pPr>
    </w:p>
    <w:p w:rsidR="00000000" w:rsidRDefault="00943D02">
      <w:pPr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1. Комунальна установа «Трудовий архів м. Житомира» Житомирської міської ради (далі - Трудовий архів) створена для централізованого тимчасового зберігання архівних документів, нагромаджених у процесі документування службових, трудових та інших правовіднос</w:t>
      </w:r>
      <w:r>
        <w:rPr>
          <w:color w:val="000000"/>
          <w:sz w:val="28"/>
          <w:szCs w:val="28"/>
          <w:lang w:val="uk-UA"/>
        </w:rPr>
        <w:t>ин юридичних осіб і фізичних осіб - підприємців та інших архівних документів, що не належать до Національного архівного фонду (далі - архівні документи).</w:t>
      </w:r>
    </w:p>
    <w:p w:rsidR="00000000" w:rsidRDefault="00943D02">
      <w:pPr>
        <w:ind w:firstLine="700"/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</w:rPr>
        <w:t>Архівні документи передаються до Трудового архіву у разі припинення діяльності юридичних осіб і фізичн</w:t>
      </w:r>
      <w:r>
        <w:rPr>
          <w:color w:val="000000"/>
          <w:sz w:val="28"/>
          <w:szCs w:val="28"/>
        </w:rPr>
        <w:t xml:space="preserve">их осіб - підприємців, а також у випадках, визначених законодавством. </w:t>
      </w:r>
    </w:p>
    <w:p w:rsidR="00000000" w:rsidRDefault="00943D02">
      <w:pPr>
        <w:jc w:val="both"/>
        <w:rPr>
          <w:color w:val="000000"/>
          <w:lang w:val="uk-UA"/>
        </w:rPr>
      </w:pPr>
    </w:p>
    <w:p w:rsidR="00000000" w:rsidRDefault="00943D02">
      <w:pPr>
        <w:ind w:firstLine="700"/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 Трудовий архів створюється за рішенням сесії міської ради і утримується за рахунок коштів місцевого бюджету, коштів, отриманих за науково-технічне опрацювання і зберігання архівних </w:t>
      </w:r>
      <w:r>
        <w:rPr>
          <w:color w:val="000000"/>
          <w:sz w:val="28"/>
          <w:szCs w:val="28"/>
          <w:lang w:val="uk-UA"/>
        </w:rPr>
        <w:t>документів, та коштів з інших надходжень, не заборонених законом.</w:t>
      </w:r>
    </w:p>
    <w:p w:rsidR="00000000" w:rsidRDefault="00943D02">
      <w:pPr>
        <w:jc w:val="both"/>
        <w:rPr>
          <w:color w:val="000000"/>
          <w:lang w:val="uk-UA"/>
        </w:rPr>
      </w:pPr>
    </w:p>
    <w:p w:rsidR="00000000" w:rsidRDefault="00943D02">
      <w:pPr>
        <w:ind w:firstLine="71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 Трудовий архів підпорядковується засновнику та підзвітний і підконтрольний виконавчому комітету Житомирської міської ради,  Державному архіву Житомирської області, архівному відділу місь</w:t>
      </w:r>
      <w:r>
        <w:rPr>
          <w:color w:val="000000"/>
          <w:sz w:val="28"/>
          <w:szCs w:val="28"/>
          <w:lang w:val="uk-UA"/>
        </w:rPr>
        <w:t>кої ради.</w:t>
      </w:r>
    </w:p>
    <w:p w:rsidR="00000000" w:rsidRDefault="00943D0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</w:t>
      </w:r>
    </w:p>
    <w:p w:rsidR="00000000" w:rsidRDefault="00943D02">
      <w:pPr>
        <w:ind w:firstLine="7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 У своїй діяльності Трудовий архів керується Конституцією і законами України, актами Президента України, Кабінету Міністрів України, іншими нормативно-правовими актами, рішеннями і розпорядженнями органів місцевого самоврядування та цим Поло</w:t>
      </w:r>
      <w:r>
        <w:rPr>
          <w:color w:val="000000"/>
          <w:sz w:val="28"/>
          <w:szCs w:val="28"/>
          <w:lang w:val="uk-UA"/>
        </w:rPr>
        <w:t>женням.</w:t>
      </w:r>
    </w:p>
    <w:p w:rsidR="00000000" w:rsidRDefault="00943D02">
      <w:pPr>
        <w:ind w:firstLine="725"/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>З питань організації та методики ведення архівної справи Трудовий архів керується нормативно-правовими актами, затвердженими Міністерством юстиції України, правилами, положеннями, інструкціями, методичними рекомендаціями Укрдержархіву, Державного а</w:t>
      </w:r>
      <w:r>
        <w:rPr>
          <w:color w:val="000000"/>
          <w:sz w:val="28"/>
          <w:szCs w:val="28"/>
          <w:lang w:val="uk-UA"/>
        </w:rPr>
        <w:t>рхіву в Житомирській області.</w:t>
      </w:r>
    </w:p>
    <w:p w:rsidR="00000000" w:rsidRDefault="00943D02">
      <w:pPr>
        <w:jc w:val="both"/>
        <w:rPr>
          <w:color w:val="000000"/>
          <w:lang w:val="uk-UA"/>
        </w:rPr>
      </w:pPr>
    </w:p>
    <w:p w:rsidR="00000000" w:rsidRDefault="00943D02">
      <w:pPr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ab/>
        <w:t>5</w:t>
      </w:r>
      <w:r>
        <w:rPr>
          <w:color w:val="000000"/>
          <w:sz w:val="28"/>
          <w:szCs w:val="28"/>
        </w:rPr>
        <w:t xml:space="preserve">. Основними завданнями Трудового архіву є: </w:t>
      </w:r>
    </w:p>
    <w:p w:rsidR="00000000" w:rsidRDefault="00943D02">
      <w:pPr>
        <w:ind w:firstLine="713"/>
        <w:jc w:val="both"/>
        <w:rPr>
          <w:color w:val="000000"/>
        </w:rPr>
      </w:pPr>
    </w:p>
    <w:p w:rsidR="00000000" w:rsidRDefault="00943D02">
      <w:pPr>
        <w:ind w:firstLine="71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 </w:t>
      </w:r>
      <w:r>
        <w:rPr>
          <w:color w:val="000000"/>
          <w:sz w:val="28"/>
          <w:szCs w:val="28"/>
        </w:rPr>
        <w:t>забезпечення централізованого тимчасового зберігання архівних документів, ведення їхнього обліку та використання відомостей, що в них містяться;</w:t>
      </w:r>
    </w:p>
    <w:p w:rsidR="00000000" w:rsidRDefault="00943D02">
      <w:pPr>
        <w:ind w:firstLine="725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- </w:t>
      </w:r>
      <w:r>
        <w:rPr>
          <w:color w:val="000000"/>
          <w:sz w:val="28"/>
          <w:szCs w:val="28"/>
        </w:rPr>
        <w:t xml:space="preserve">додержання законодавства про </w:t>
      </w:r>
      <w:r>
        <w:rPr>
          <w:color w:val="000000"/>
          <w:sz w:val="28"/>
          <w:szCs w:val="28"/>
        </w:rPr>
        <w:t>Національний архівний фонд та архівні установи.</w:t>
      </w:r>
    </w:p>
    <w:p w:rsidR="00000000" w:rsidRDefault="00943D02">
      <w:pPr>
        <w:ind w:firstLine="725"/>
        <w:jc w:val="right"/>
        <w:rPr>
          <w:color w:val="000000"/>
        </w:rPr>
      </w:pPr>
    </w:p>
    <w:p w:rsidR="00000000" w:rsidRDefault="00943D02">
      <w:pPr>
        <w:ind w:firstLine="725"/>
        <w:jc w:val="right"/>
        <w:rPr>
          <w:color w:val="000000"/>
          <w:sz w:val="28"/>
          <w:szCs w:val="28"/>
        </w:rPr>
      </w:pPr>
    </w:p>
    <w:p w:rsidR="00000000" w:rsidRDefault="00943D02">
      <w:pPr>
        <w:ind w:firstLine="725"/>
        <w:jc w:val="right"/>
        <w:rPr>
          <w:color w:val="000000"/>
          <w:sz w:val="12"/>
          <w:szCs w:val="12"/>
        </w:rPr>
      </w:pPr>
      <w:r>
        <w:rPr>
          <w:color w:val="000000"/>
          <w:sz w:val="28"/>
          <w:szCs w:val="28"/>
        </w:rPr>
        <w:lastRenderedPageBreak/>
        <w:t>Продовження додатка</w:t>
      </w:r>
    </w:p>
    <w:p w:rsidR="00000000" w:rsidRDefault="00943D02">
      <w:pPr>
        <w:ind w:firstLine="725"/>
        <w:jc w:val="right"/>
        <w:rPr>
          <w:color w:val="000000"/>
          <w:sz w:val="12"/>
          <w:szCs w:val="12"/>
        </w:rPr>
      </w:pPr>
    </w:p>
    <w:p w:rsidR="00000000" w:rsidRDefault="00943D02">
      <w:pPr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ab/>
        <w:t>6</w:t>
      </w:r>
      <w:r>
        <w:rPr>
          <w:color w:val="000000"/>
          <w:sz w:val="28"/>
          <w:szCs w:val="28"/>
        </w:rPr>
        <w:t>. Трудовий архів відповідно до покладених на нього завдань:</w:t>
      </w:r>
    </w:p>
    <w:p w:rsidR="00000000" w:rsidRDefault="00943D02">
      <w:pPr>
        <w:ind w:firstLine="750"/>
        <w:jc w:val="both"/>
        <w:rPr>
          <w:color w:val="000000"/>
        </w:rPr>
      </w:pPr>
    </w:p>
    <w:p w:rsidR="00000000" w:rsidRDefault="00943D02">
      <w:pPr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здійснює приймання документів з кадрових питань (особового складу) в упорядкованому стані за описами справ, схваленими </w:t>
      </w:r>
      <w:r>
        <w:rPr>
          <w:color w:val="000000"/>
          <w:sz w:val="28"/>
          <w:szCs w:val="28"/>
        </w:rPr>
        <w:t>(погодженими) архівним відділ</w:t>
      </w:r>
      <w:r>
        <w:rPr>
          <w:color w:val="000000"/>
          <w:sz w:val="28"/>
          <w:szCs w:val="28"/>
          <w:lang w:val="uk-UA"/>
        </w:rPr>
        <w:t>ом</w:t>
      </w:r>
      <w:r>
        <w:rPr>
          <w:color w:val="000000"/>
          <w:sz w:val="28"/>
          <w:szCs w:val="28"/>
        </w:rPr>
        <w:t xml:space="preserve"> міськ</w:t>
      </w:r>
      <w:r>
        <w:rPr>
          <w:color w:val="000000"/>
          <w:sz w:val="28"/>
          <w:szCs w:val="28"/>
          <w:lang w:val="uk-UA"/>
        </w:rPr>
        <w:t>ої</w:t>
      </w:r>
      <w:r>
        <w:rPr>
          <w:color w:val="000000"/>
          <w:sz w:val="28"/>
          <w:szCs w:val="28"/>
        </w:rPr>
        <w:t xml:space="preserve"> рад</w:t>
      </w:r>
      <w:r>
        <w:rPr>
          <w:color w:val="000000"/>
          <w:sz w:val="28"/>
          <w:szCs w:val="28"/>
          <w:lang w:val="uk-UA"/>
        </w:rPr>
        <w:t>и, державним архівом Житомирської області</w:t>
      </w:r>
      <w:r>
        <w:rPr>
          <w:color w:val="000000"/>
          <w:sz w:val="28"/>
          <w:szCs w:val="28"/>
        </w:rPr>
        <w:t>;</w:t>
      </w:r>
    </w:p>
    <w:p w:rsidR="00000000" w:rsidRDefault="00943D0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здійснює приймання виборчої документації тимчасового строку зберігання відповідно до законодавства;</w:t>
      </w:r>
    </w:p>
    <w:p w:rsidR="00000000" w:rsidRDefault="00943D02">
      <w:pPr>
        <w:ind w:firstLine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здійснює приймання документів тимчасового зберігання (до 10 рокі</w:t>
      </w:r>
      <w:r>
        <w:rPr>
          <w:color w:val="000000"/>
          <w:sz w:val="28"/>
          <w:szCs w:val="28"/>
        </w:rPr>
        <w:t>в), у тому числі регістрів бухгалтерського обліку, фінансової звітності та інших документів, пов’язаних з обчисленням і сплатою податків, зборів, строки зберігання яких на момент ліквідації не закінчилися;</w:t>
      </w:r>
    </w:p>
    <w:p w:rsidR="00000000" w:rsidRDefault="00943D02">
      <w:pPr>
        <w:ind w:firstLine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веде облік юридичних осіб, що перебувають на ст</w:t>
      </w:r>
      <w:r>
        <w:rPr>
          <w:color w:val="000000"/>
          <w:sz w:val="28"/>
          <w:szCs w:val="28"/>
        </w:rPr>
        <w:t>адії ліквідації (банкрутства) протягом ліквідаційної процедури, з метою контролю за науково</w:t>
      </w:r>
      <w:r>
        <w:rPr>
          <w:color w:val="000000"/>
          <w:sz w:val="28"/>
          <w:szCs w:val="28"/>
          <w:lang w:val="uk-UA"/>
        </w:rPr>
        <w:t>-технічним опрацюванням</w:t>
      </w:r>
      <w:r>
        <w:rPr>
          <w:color w:val="000000"/>
          <w:sz w:val="28"/>
          <w:szCs w:val="28"/>
        </w:rPr>
        <w:t>, забезпеченням збереженості архівних документів до передачі їх на зберігання до Трудового архіву;</w:t>
      </w:r>
    </w:p>
    <w:p w:rsidR="00000000" w:rsidRDefault="00943D02">
      <w:pPr>
        <w:ind w:firstLine="6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</w:t>
      </w:r>
      <w:r>
        <w:rPr>
          <w:color w:val="000000"/>
          <w:sz w:val="28"/>
          <w:szCs w:val="28"/>
        </w:rPr>
        <w:t>здійснює моніторинг збереження та науков</w:t>
      </w:r>
      <w:r>
        <w:rPr>
          <w:color w:val="000000"/>
          <w:sz w:val="28"/>
          <w:szCs w:val="28"/>
        </w:rPr>
        <w:t>о-технічного опрацювання документів з кадрових питань (особового складу) на підприємствах, в установах, організаціях незалежно від форми власності;</w:t>
      </w:r>
    </w:p>
    <w:p w:rsidR="00000000" w:rsidRDefault="00943D02">
      <w:pPr>
        <w:pStyle w:val="a8"/>
        <w:widowControl/>
        <w:spacing w:before="0" w:after="0"/>
        <w:ind w:firstLine="738"/>
        <w:jc w:val="both"/>
        <w:rPr>
          <w:color w:val="000000"/>
        </w:rPr>
      </w:pPr>
      <w:bookmarkStart w:id="0" w:name="n31"/>
      <w:bookmarkEnd w:id="0"/>
      <w:r>
        <w:rPr>
          <w:b w:val="0"/>
          <w:color w:val="000000"/>
        </w:rPr>
        <w:t>6) забезпечує зберігання архівних документів ліквідованих юридичних осіб, фізичних осіб - підприємців, які з</w:t>
      </w:r>
      <w:r>
        <w:rPr>
          <w:b w:val="0"/>
          <w:color w:val="000000"/>
        </w:rPr>
        <w:t>дійснювали свою діяльність (були зареєстровані) на відповідній території, відповідно до умов та строків зберігання, визначених Міністерством юстиції;</w:t>
      </w:r>
    </w:p>
    <w:p w:rsidR="00000000" w:rsidRDefault="00943D0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 здійснює на підставі договору з юридичною особою, фізичною особою - підприємцем науково-технічне опрацю</w:t>
      </w:r>
      <w:r>
        <w:rPr>
          <w:color w:val="000000"/>
          <w:sz w:val="28"/>
          <w:szCs w:val="28"/>
        </w:rPr>
        <w:t xml:space="preserve">вання документів, що підлягають подальшому зберіганню в Трудовому архіві; </w:t>
      </w:r>
    </w:p>
    <w:p w:rsidR="00000000" w:rsidRDefault="00943D0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 </w:t>
      </w:r>
      <w:r>
        <w:rPr>
          <w:color w:val="000000"/>
          <w:sz w:val="28"/>
          <w:szCs w:val="28"/>
        </w:rPr>
        <w:t>проводить експертизу цінності архівних документів, строки зберігання яких закінчилися, що зберігаються в Трудовому архіві, подає на розгляд експертній комісії архівного відділу м</w:t>
      </w:r>
      <w:r>
        <w:rPr>
          <w:color w:val="000000"/>
          <w:sz w:val="28"/>
          <w:szCs w:val="28"/>
        </w:rPr>
        <w:t>іської ради акти про вилучення для знищення документів, не внесених до Національного архівного фонду;</w:t>
      </w:r>
      <w:r>
        <w:rPr>
          <w:color w:val="000000"/>
          <w:sz w:val="28"/>
          <w:szCs w:val="28"/>
        </w:rPr>
        <w:t xml:space="preserve"> </w:t>
      </w:r>
    </w:p>
    <w:p w:rsidR="00000000" w:rsidRDefault="00943D02">
      <w:pPr>
        <w:ind w:firstLine="6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 веде облік документів, що зберігаються в Трудовому архіві, у тому числі шляхом створення та підтримання облікових баз даних;</w:t>
      </w:r>
    </w:p>
    <w:p w:rsidR="00000000" w:rsidRDefault="00943D0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 створює і вдосконалює</w:t>
      </w:r>
      <w:r>
        <w:rPr>
          <w:color w:val="000000"/>
          <w:sz w:val="28"/>
          <w:szCs w:val="28"/>
        </w:rPr>
        <w:t xml:space="preserve"> довідковий апарат до архівних документів;</w:t>
      </w:r>
    </w:p>
    <w:p w:rsidR="00000000" w:rsidRDefault="00943D02">
      <w:pPr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 здійснює впровадження та використання автоматизованих архівних технологій, створення, вдосконалення та поповнення баз даних, довідкового апарату до документів, що зберігаються у Трудовому архіві;</w:t>
      </w:r>
    </w:p>
    <w:p w:rsidR="00000000" w:rsidRDefault="00943D02">
      <w:pPr>
        <w:ind w:firstLine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 організов</w:t>
      </w:r>
      <w:r>
        <w:rPr>
          <w:color w:val="000000"/>
          <w:sz w:val="28"/>
          <w:szCs w:val="28"/>
        </w:rPr>
        <w:t xml:space="preserve">ує користування документами у службових, соціально-правових, наукових та інших цілях; </w:t>
      </w:r>
    </w:p>
    <w:p w:rsidR="00000000" w:rsidRDefault="00943D02">
      <w:pPr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 інформує громадян, органи державної влади та місцевого самоврядування, підприємства, установи та організації про склад і зміст документів Трудового архіву;</w:t>
      </w:r>
    </w:p>
    <w:p w:rsidR="00000000" w:rsidRDefault="00943D02">
      <w:pPr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 прово</w:t>
      </w:r>
      <w:r>
        <w:rPr>
          <w:color w:val="000000"/>
          <w:sz w:val="28"/>
          <w:szCs w:val="28"/>
        </w:rPr>
        <w:t>дить роботи щодо встановлення місцезнаходження документів ліквідованих  юридичних осіб,  що  не надійшли до Трудового архіву, інформує</w:t>
      </w:r>
    </w:p>
    <w:p w:rsidR="00000000" w:rsidRDefault="00943D02">
      <w:pPr>
        <w:ind w:firstLine="72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Продовження додатка</w:t>
      </w:r>
    </w:p>
    <w:p w:rsidR="00000000" w:rsidRDefault="00943D02">
      <w:pPr>
        <w:ind w:firstLine="725"/>
        <w:jc w:val="right"/>
        <w:rPr>
          <w:color w:val="000000"/>
          <w:sz w:val="28"/>
          <w:szCs w:val="28"/>
        </w:rPr>
      </w:pPr>
    </w:p>
    <w:p w:rsidR="00000000" w:rsidRDefault="00943D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це заінтересовані підприємства, установи, організації та громадян;</w:t>
      </w:r>
    </w:p>
    <w:p w:rsidR="00000000" w:rsidRDefault="00943D02">
      <w:pPr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 видає архівні довідки, ко</w:t>
      </w:r>
      <w:r>
        <w:rPr>
          <w:color w:val="000000"/>
          <w:sz w:val="28"/>
          <w:szCs w:val="28"/>
        </w:rPr>
        <w:t>пії документів на запити фізичних і юридичних осіб;</w:t>
      </w:r>
    </w:p>
    <w:p w:rsidR="00000000" w:rsidRDefault="00943D02">
      <w:pPr>
        <w:ind w:firstLine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16) забезпечує збереження конфіденційності персональних даних, що обробляються в його інформаційних системах;</w:t>
      </w:r>
    </w:p>
    <w:p w:rsidR="00000000" w:rsidRDefault="00943D02">
      <w:pPr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17) вивчає, узагальнює і поширює досвід роботи архівних установ.</w:t>
      </w:r>
    </w:p>
    <w:p w:rsidR="00000000" w:rsidRDefault="00943D02">
      <w:pPr>
        <w:jc w:val="both"/>
        <w:rPr>
          <w:color w:val="000000"/>
          <w:sz w:val="28"/>
          <w:szCs w:val="28"/>
        </w:rPr>
      </w:pPr>
    </w:p>
    <w:p w:rsidR="00000000" w:rsidRDefault="00943D02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ab/>
        <w:t>7</w:t>
      </w:r>
      <w:r>
        <w:rPr>
          <w:color w:val="000000"/>
          <w:sz w:val="28"/>
          <w:szCs w:val="28"/>
        </w:rPr>
        <w:t>. Для виконання покладени</w:t>
      </w:r>
      <w:r>
        <w:rPr>
          <w:color w:val="000000"/>
          <w:sz w:val="28"/>
          <w:szCs w:val="28"/>
        </w:rPr>
        <w:t xml:space="preserve">х на Трудовий архів завдань йому надається право: </w:t>
      </w:r>
    </w:p>
    <w:p w:rsidR="00000000" w:rsidRDefault="00943D02">
      <w:pPr>
        <w:jc w:val="both"/>
        <w:rPr>
          <w:color w:val="000000"/>
        </w:rPr>
      </w:pPr>
    </w:p>
    <w:p w:rsidR="00000000" w:rsidRDefault="00943D02">
      <w:pPr>
        <w:ind w:firstLine="6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одержувати від ліквідаторів відомості про кількість, склад і стан науково</w:t>
      </w:r>
      <w:r>
        <w:rPr>
          <w:color w:val="000000"/>
          <w:sz w:val="28"/>
          <w:szCs w:val="28"/>
          <w:lang w:val="uk-UA"/>
        </w:rPr>
        <w:t>-технічного опрацювання</w:t>
      </w:r>
      <w:r>
        <w:rPr>
          <w:color w:val="000000"/>
          <w:sz w:val="28"/>
          <w:szCs w:val="28"/>
        </w:rPr>
        <w:t xml:space="preserve"> документів для визначення вартості послуг, що здійснює Трудовий архів, відповідно до цін і тарифів, затв</w:t>
      </w:r>
      <w:r>
        <w:rPr>
          <w:color w:val="000000"/>
          <w:sz w:val="28"/>
          <w:szCs w:val="28"/>
        </w:rPr>
        <w:t>ерджених в установленому порядку, та інші необхідні відомості для роботи;</w:t>
      </w:r>
    </w:p>
    <w:p w:rsidR="00000000" w:rsidRDefault="00943D02">
      <w:pPr>
        <w:ind w:firstLine="6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надавати методичну допомогу ліквідаційним комісіям (ліквідаторам) з питань, що входять до компетенції Трудового архіву;</w:t>
      </w:r>
    </w:p>
    <w:p w:rsidR="00000000" w:rsidRDefault="00943D02">
      <w:pPr>
        <w:ind w:firstLine="6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укладати договори, угоди з юридичними особами та фізични</w:t>
      </w:r>
      <w:r>
        <w:rPr>
          <w:color w:val="000000"/>
          <w:sz w:val="28"/>
          <w:szCs w:val="28"/>
        </w:rPr>
        <w:t xml:space="preserve">ми особами - підприємцями, що не суперечать чинному законодавству, а також цьому </w:t>
      </w:r>
      <w:r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</w:rPr>
        <w:t>оложенню;</w:t>
      </w:r>
    </w:p>
    <w:p w:rsidR="00000000" w:rsidRDefault="00943D02">
      <w:pPr>
        <w:ind w:firstLine="6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розробляти та застосовувати договірні ціни на роботи і послуги, визначені чинним законодавством;</w:t>
      </w:r>
    </w:p>
    <w:p w:rsidR="00000000" w:rsidRDefault="00943D02">
      <w:pPr>
        <w:ind w:firstLine="6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приймати на депоноване зберігання документи від діючих юридич</w:t>
      </w:r>
      <w:r>
        <w:rPr>
          <w:color w:val="000000"/>
          <w:sz w:val="28"/>
          <w:szCs w:val="28"/>
        </w:rPr>
        <w:t>них осіб;</w:t>
      </w:r>
    </w:p>
    <w:p w:rsidR="00000000" w:rsidRDefault="00943D02">
      <w:pPr>
        <w:ind w:firstLine="6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 брати участь у засіданнях експертних комісій у разі розгляду на них документів, поданих Трудовим архівом;</w:t>
      </w:r>
    </w:p>
    <w:p w:rsidR="00000000" w:rsidRDefault="00943D02">
      <w:pPr>
        <w:ind w:firstLine="6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 брати участь у нарадах, які проводять орган місцевого самоврядування, ліквідаційна комісія (ліквідатор),  державний архів області, арх</w:t>
      </w:r>
      <w:r>
        <w:rPr>
          <w:color w:val="000000"/>
          <w:sz w:val="28"/>
          <w:szCs w:val="28"/>
        </w:rPr>
        <w:t>івний відділ місько</w:t>
      </w:r>
    </w:p>
    <w:p w:rsidR="00000000" w:rsidRDefault="00943D02">
      <w:pPr>
        <w:ind w:firstLine="6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 одержувати або приймати в користування на договірних засадах матеріальні цінності й ресурси, а також списувати їх з балансу (за винятком архівних фондів).</w:t>
      </w:r>
    </w:p>
    <w:p w:rsidR="00000000" w:rsidRDefault="00943D02">
      <w:pPr>
        <w:jc w:val="both"/>
        <w:rPr>
          <w:color w:val="000000"/>
          <w:sz w:val="28"/>
          <w:szCs w:val="28"/>
        </w:rPr>
      </w:pPr>
    </w:p>
    <w:p w:rsidR="00000000" w:rsidRDefault="00943D02">
      <w:pPr>
        <w:ind w:firstLine="7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</w:rPr>
        <w:t>. Трудовий архів працює відповідно до річного плану, який погоджується з арх</w:t>
      </w:r>
      <w:r>
        <w:rPr>
          <w:color w:val="000000"/>
          <w:sz w:val="28"/>
          <w:szCs w:val="28"/>
        </w:rPr>
        <w:t>івним відділом міської ради та затверджується керівником Трудового архіву. Примірник річного плану та звіту про його виконання надається архівн</w:t>
      </w:r>
      <w:r>
        <w:rPr>
          <w:color w:val="000000"/>
          <w:sz w:val="28"/>
          <w:szCs w:val="28"/>
          <w:lang w:val="uk-UA"/>
        </w:rPr>
        <w:t>ому</w:t>
      </w:r>
      <w:r>
        <w:rPr>
          <w:color w:val="000000"/>
          <w:sz w:val="28"/>
          <w:szCs w:val="28"/>
        </w:rPr>
        <w:t xml:space="preserve"> відділ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міської ради.</w:t>
      </w:r>
    </w:p>
    <w:p w:rsidR="00000000" w:rsidRDefault="00943D02">
      <w:pPr>
        <w:jc w:val="both"/>
        <w:rPr>
          <w:color w:val="000000"/>
          <w:sz w:val="28"/>
          <w:szCs w:val="28"/>
          <w:lang w:val="uk-UA"/>
        </w:rPr>
      </w:pPr>
    </w:p>
    <w:p w:rsidR="00000000" w:rsidRDefault="00943D02">
      <w:pPr>
        <w:ind w:firstLine="68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9. У Трудовому архіві зберігаються:</w:t>
      </w:r>
    </w:p>
    <w:p w:rsidR="00000000" w:rsidRDefault="00943D02">
      <w:pPr>
        <w:ind w:firstLine="688"/>
        <w:jc w:val="both"/>
        <w:rPr>
          <w:color w:val="000000"/>
          <w:sz w:val="28"/>
          <w:szCs w:val="28"/>
          <w:lang w:val="uk-UA"/>
        </w:rPr>
      </w:pPr>
    </w:p>
    <w:p w:rsidR="00000000" w:rsidRDefault="00943D02">
      <w:pPr>
        <w:ind w:firstLine="68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 документи тривалого строку зберігання з кадров</w:t>
      </w:r>
      <w:r>
        <w:rPr>
          <w:color w:val="000000"/>
          <w:sz w:val="28"/>
          <w:szCs w:val="28"/>
          <w:lang w:val="uk-UA"/>
        </w:rPr>
        <w:t>их питань (з особового складу) та тимчасового зберігання ліквідованих юридичних осіб незалежно від</w:t>
      </w:r>
    </w:p>
    <w:p w:rsidR="00000000" w:rsidRDefault="00943D02">
      <w:pPr>
        <w:ind w:firstLine="688"/>
        <w:jc w:val="both"/>
        <w:rPr>
          <w:color w:val="000000"/>
          <w:sz w:val="28"/>
          <w:szCs w:val="28"/>
          <w:lang w:val="uk-UA"/>
        </w:rPr>
      </w:pPr>
    </w:p>
    <w:p w:rsidR="00000000" w:rsidRDefault="00943D02">
      <w:pPr>
        <w:ind w:firstLine="725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Продовження додатка</w:t>
      </w:r>
    </w:p>
    <w:p w:rsidR="00000000" w:rsidRDefault="00943D02">
      <w:pPr>
        <w:ind w:firstLine="725"/>
        <w:jc w:val="right"/>
        <w:rPr>
          <w:color w:val="000000"/>
          <w:sz w:val="28"/>
          <w:szCs w:val="28"/>
          <w:lang w:val="uk-UA"/>
        </w:rPr>
      </w:pPr>
    </w:p>
    <w:p w:rsidR="00000000" w:rsidRDefault="00943D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форми власності, підпорядкування та фізичних осіб - підприємців, які припинили свою діяльність, що діяли (були зареєстровані) на терито</w:t>
      </w:r>
      <w:r>
        <w:rPr>
          <w:color w:val="000000"/>
          <w:sz w:val="28"/>
          <w:szCs w:val="28"/>
          <w:lang w:val="uk-UA"/>
        </w:rPr>
        <w:t>рії міста;</w:t>
      </w:r>
    </w:p>
    <w:p w:rsidR="00000000" w:rsidRDefault="00943D02">
      <w:pPr>
        <w:ind w:firstLine="6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виборча документація тимчасового строку зберігання, що надійшла на зберігання відповідно до законодавства;</w:t>
      </w:r>
    </w:p>
    <w:p w:rsidR="00000000" w:rsidRDefault="00943D02">
      <w:pPr>
        <w:ind w:firstLine="6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документи з кадрових питань (з особового складу) тимчасового строку зберігання, передані на депоноване зберігання на договірних заса</w:t>
      </w:r>
      <w:r>
        <w:rPr>
          <w:color w:val="000000"/>
          <w:sz w:val="28"/>
          <w:szCs w:val="28"/>
        </w:rPr>
        <w:t>дах діючими юридичними особами незалежно від форми власності, підпорядкування, що розташовані на території</w:t>
      </w:r>
      <w:r>
        <w:rPr>
          <w:color w:val="000000"/>
          <w:sz w:val="28"/>
          <w:szCs w:val="28"/>
          <w:lang w:val="uk-UA"/>
        </w:rPr>
        <w:t xml:space="preserve"> міста</w:t>
      </w:r>
      <w:r>
        <w:rPr>
          <w:color w:val="000000"/>
          <w:sz w:val="28"/>
          <w:szCs w:val="28"/>
        </w:rPr>
        <w:t>, якщо інше не передбачено чинним законодавством;</w:t>
      </w:r>
    </w:p>
    <w:p w:rsidR="00000000" w:rsidRDefault="00943D02">
      <w:pPr>
        <w:ind w:firstLine="6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довідковий апарат, що розкриває склад і зміст документів.</w:t>
      </w:r>
    </w:p>
    <w:p w:rsidR="00000000" w:rsidRDefault="00943D02">
      <w:pPr>
        <w:jc w:val="both"/>
        <w:rPr>
          <w:color w:val="000000"/>
          <w:sz w:val="28"/>
          <w:szCs w:val="28"/>
        </w:rPr>
      </w:pPr>
    </w:p>
    <w:p w:rsidR="00000000" w:rsidRDefault="00943D0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10</w:t>
      </w:r>
      <w:r>
        <w:rPr>
          <w:color w:val="000000"/>
          <w:sz w:val="28"/>
          <w:szCs w:val="28"/>
        </w:rPr>
        <w:t>. Трудовий архів очолює дирек</w:t>
      </w:r>
      <w:r>
        <w:rPr>
          <w:color w:val="000000"/>
          <w:sz w:val="28"/>
          <w:szCs w:val="28"/>
        </w:rPr>
        <w:t xml:space="preserve">тор, який призначається на посаду та звільняється з посади </w:t>
      </w:r>
      <w:r>
        <w:rPr>
          <w:color w:val="000000"/>
          <w:sz w:val="28"/>
          <w:szCs w:val="28"/>
          <w:lang w:val="uk-UA"/>
        </w:rPr>
        <w:t>розпорядженням міського голови.</w:t>
      </w:r>
    </w:p>
    <w:p w:rsidR="00000000" w:rsidRDefault="00943D02">
      <w:pPr>
        <w:jc w:val="both"/>
        <w:rPr>
          <w:color w:val="000000"/>
          <w:sz w:val="28"/>
          <w:szCs w:val="28"/>
          <w:lang w:val="uk-UA"/>
        </w:rPr>
      </w:pPr>
    </w:p>
    <w:p w:rsidR="00000000" w:rsidRDefault="00943D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ab/>
        <w:t>11</w:t>
      </w:r>
      <w:r>
        <w:rPr>
          <w:color w:val="000000"/>
          <w:sz w:val="28"/>
          <w:szCs w:val="28"/>
        </w:rPr>
        <w:t xml:space="preserve">. Директор Трудового архіву: </w:t>
      </w:r>
    </w:p>
    <w:p w:rsidR="00000000" w:rsidRDefault="00943D02">
      <w:pPr>
        <w:jc w:val="both"/>
        <w:rPr>
          <w:color w:val="000000"/>
          <w:sz w:val="28"/>
          <w:szCs w:val="28"/>
        </w:rPr>
      </w:pPr>
    </w:p>
    <w:p w:rsidR="00000000" w:rsidRDefault="00943D02">
      <w:pPr>
        <w:ind w:firstLine="713"/>
        <w:jc w:val="both"/>
        <w:rPr>
          <w:color w:val="000000"/>
          <w:sz w:val="12"/>
          <w:szCs w:val="12"/>
        </w:rPr>
      </w:pPr>
      <w:r>
        <w:rPr>
          <w:color w:val="000000"/>
          <w:sz w:val="28"/>
          <w:szCs w:val="28"/>
        </w:rPr>
        <w:t>1) організовує діяльність Трудового архіву, персонально відповідає за виконання покладених на архів завдань;</w:t>
      </w:r>
    </w:p>
    <w:p w:rsidR="00000000" w:rsidRDefault="00943D02">
      <w:pPr>
        <w:ind w:firstLine="713"/>
        <w:jc w:val="both"/>
        <w:rPr>
          <w:color w:val="000000"/>
          <w:sz w:val="12"/>
          <w:szCs w:val="12"/>
        </w:rPr>
      </w:pPr>
    </w:p>
    <w:p w:rsidR="00000000" w:rsidRDefault="00943D02">
      <w:pPr>
        <w:ind w:firstLine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контролює виконан</w:t>
      </w:r>
      <w:r>
        <w:rPr>
          <w:color w:val="000000"/>
          <w:sz w:val="28"/>
          <w:szCs w:val="28"/>
        </w:rPr>
        <w:t>ня службових обов’язків працівниками Трудового архіву;</w:t>
      </w:r>
    </w:p>
    <w:p w:rsidR="00000000" w:rsidRDefault="00943D02">
      <w:pPr>
        <w:ind w:firstLine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вирішує відповідно до законодавства питання щодо доступу користувачів до документів, що знаходяться на зберіганні;</w:t>
      </w:r>
    </w:p>
    <w:p w:rsidR="00000000" w:rsidRDefault="00943D02">
      <w:pPr>
        <w:ind w:firstLine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організовує ведення прийому громадян, розгляд звернень, що належать до компетенц</w:t>
      </w:r>
      <w:r>
        <w:rPr>
          <w:color w:val="000000"/>
          <w:sz w:val="28"/>
          <w:szCs w:val="28"/>
        </w:rPr>
        <w:t>ії Трудового архіву;</w:t>
      </w:r>
    </w:p>
    <w:p w:rsidR="00000000" w:rsidRDefault="00943D02">
      <w:pPr>
        <w:ind w:firstLine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представляє Трудовий архів з усіх питань, пов'язаних з його діяльністю.</w:t>
      </w:r>
    </w:p>
    <w:p w:rsidR="00000000" w:rsidRDefault="00943D02">
      <w:pPr>
        <w:jc w:val="both"/>
        <w:rPr>
          <w:color w:val="000000"/>
          <w:sz w:val="28"/>
          <w:szCs w:val="28"/>
        </w:rPr>
      </w:pPr>
    </w:p>
    <w:p w:rsidR="00000000" w:rsidRDefault="00943D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</w:rPr>
        <w:t>. Службові обов'язки працівників Трудового архіву визначаються посадовими інструкціями, що затверджуються керівником Трудового архіву.</w:t>
      </w:r>
    </w:p>
    <w:p w:rsidR="00000000" w:rsidRDefault="00943D02">
      <w:pPr>
        <w:jc w:val="both"/>
        <w:rPr>
          <w:color w:val="000000"/>
          <w:sz w:val="28"/>
          <w:szCs w:val="28"/>
        </w:rPr>
      </w:pPr>
    </w:p>
    <w:p w:rsidR="00000000" w:rsidRDefault="00943D0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13. Штатний розпис </w:t>
      </w:r>
      <w:r>
        <w:rPr>
          <w:color w:val="000000"/>
          <w:sz w:val="28"/>
          <w:szCs w:val="28"/>
          <w:lang w:val="uk-UA"/>
        </w:rPr>
        <w:t>Трудового архіву затверджує міський голова.</w:t>
      </w:r>
    </w:p>
    <w:p w:rsidR="00000000" w:rsidRDefault="00943D02">
      <w:pPr>
        <w:jc w:val="both"/>
        <w:rPr>
          <w:color w:val="000000"/>
          <w:sz w:val="28"/>
          <w:szCs w:val="28"/>
          <w:lang w:val="uk-UA"/>
        </w:rPr>
      </w:pPr>
    </w:p>
    <w:p w:rsidR="00000000" w:rsidRDefault="00943D0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14. Трудовий архів в установленому законодавством порядку та у межах повноважень взаємодіє з іншими структурними  підрозділами виконавчої влади та органів місцевого самоврядування, територіальними органами міні</w:t>
      </w:r>
      <w:r>
        <w:rPr>
          <w:color w:val="000000"/>
          <w:sz w:val="28"/>
          <w:szCs w:val="28"/>
          <w:lang w:val="uk-UA"/>
        </w:rPr>
        <w:t>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 передачі інформації, необхідної для</w:t>
      </w:r>
      <w:r>
        <w:rPr>
          <w:color w:val="000000"/>
          <w:sz w:val="28"/>
          <w:szCs w:val="28"/>
          <w:lang w:val="uk-UA"/>
        </w:rPr>
        <w:t xml:space="preserve"> належного виконання покладених на нього завдань та здійснення запланованих заходів.</w:t>
      </w:r>
    </w:p>
    <w:p w:rsidR="00000000" w:rsidRDefault="00943D02">
      <w:pPr>
        <w:jc w:val="both"/>
        <w:rPr>
          <w:color w:val="000000"/>
          <w:sz w:val="28"/>
          <w:szCs w:val="28"/>
          <w:lang w:val="uk-UA"/>
        </w:rPr>
      </w:pPr>
    </w:p>
    <w:p w:rsidR="00000000" w:rsidRDefault="00943D02">
      <w:pPr>
        <w:jc w:val="right"/>
        <w:rPr>
          <w:color w:val="000000"/>
        </w:rPr>
      </w:pPr>
      <w:r>
        <w:rPr>
          <w:color w:val="000000"/>
          <w:sz w:val="28"/>
          <w:szCs w:val="28"/>
          <w:lang w:val="uk-UA"/>
        </w:rPr>
        <w:lastRenderedPageBreak/>
        <w:tab/>
        <w:t>Продовження додатка</w:t>
      </w:r>
    </w:p>
    <w:p w:rsidR="00000000" w:rsidRDefault="00943D02">
      <w:pPr>
        <w:jc w:val="right"/>
        <w:rPr>
          <w:color w:val="000000"/>
        </w:rPr>
      </w:pPr>
    </w:p>
    <w:p w:rsidR="00000000" w:rsidRDefault="00943D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. Трудовий архів </w:t>
      </w:r>
      <w:r>
        <w:rPr>
          <w:color w:val="000000"/>
          <w:sz w:val="28"/>
          <w:szCs w:val="28"/>
          <w:lang w:val="uk-UA"/>
        </w:rPr>
        <w:t>є</w:t>
      </w:r>
      <w:r>
        <w:rPr>
          <w:color w:val="000000"/>
          <w:sz w:val="28"/>
          <w:szCs w:val="28"/>
        </w:rPr>
        <w:t xml:space="preserve"> юридичн</w:t>
      </w:r>
      <w:r>
        <w:rPr>
          <w:color w:val="000000"/>
          <w:sz w:val="28"/>
          <w:szCs w:val="28"/>
          <w:lang w:val="uk-UA"/>
        </w:rPr>
        <w:t>ою</w:t>
      </w:r>
      <w:r>
        <w:rPr>
          <w:color w:val="000000"/>
          <w:sz w:val="28"/>
          <w:szCs w:val="28"/>
        </w:rPr>
        <w:t xml:space="preserve"> особ</w:t>
      </w:r>
      <w:r>
        <w:rPr>
          <w:color w:val="000000"/>
          <w:sz w:val="28"/>
          <w:szCs w:val="28"/>
          <w:lang w:val="uk-UA"/>
        </w:rPr>
        <w:t>ою</w:t>
      </w:r>
      <w:r>
        <w:rPr>
          <w:color w:val="000000"/>
          <w:sz w:val="28"/>
          <w:szCs w:val="28"/>
        </w:rPr>
        <w:t xml:space="preserve"> публічного права, має власну печатку зі своїм найменуванням, штампи і бланки, рахунки в органах Державної казн</w:t>
      </w:r>
      <w:r>
        <w:rPr>
          <w:color w:val="000000"/>
          <w:sz w:val="28"/>
          <w:szCs w:val="28"/>
        </w:rPr>
        <w:t>ачейської служби.</w:t>
      </w:r>
    </w:p>
    <w:p w:rsidR="00000000" w:rsidRDefault="00943D02">
      <w:pPr>
        <w:jc w:val="both"/>
        <w:rPr>
          <w:color w:val="000000"/>
          <w:sz w:val="28"/>
          <w:szCs w:val="28"/>
        </w:rPr>
      </w:pPr>
    </w:p>
    <w:p w:rsidR="00000000" w:rsidRDefault="00943D02">
      <w:pPr>
        <w:jc w:val="both"/>
        <w:rPr>
          <w:color w:val="000000"/>
          <w:sz w:val="28"/>
          <w:szCs w:val="28"/>
        </w:rPr>
      </w:pPr>
    </w:p>
    <w:p w:rsidR="00000000" w:rsidRDefault="00943D02">
      <w:pPr>
        <w:jc w:val="both"/>
        <w:rPr>
          <w:color w:val="000000"/>
          <w:lang w:val="uk-UA"/>
        </w:rPr>
      </w:pPr>
    </w:p>
    <w:p w:rsidR="00000000" w:rsidRDefault="00943D02">
      <w:pPr>
        <w:tabs>
          <w:tab w:val="left" w:pos="7075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 архівного відділу</w:t>
      </w:r>
    </w:p>
    <w:p w:rsidR="00000000" w:rsidRDefault="00943D02">
      <w:pPr>
        <w:tabs>
          <w:tab w:val="left" w:pos="7075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Л.Б. Єфімова</w:t>
      </w:r>
    </w:p>
    <w:p w:rsidR="00000000" w:rsidRDefault="00943D02">
      <w:pPr>
        <w:tabs>
          <w:tab w:val="left" w:pos="7113"/>
        </w:tabs>
        <w:jc w:val="both"/>
        <w:rPr>
          <w:color w:val="000000"/>
          <w:sz w:val="28"/>
          <w:szCs w:val="28"/>
          <w:lang w:val="uk-UA"/>
        </w:rPr>
      </w:pPr>
    </w:p>
    <w:p w:rsidR="00000000" w:rsidRDefault="00943D02">
      <w:pPr>
        <w:tabs>
          <w:tab w:val="left" w:pos="7113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</w:t>
      </w:r>
    </w:p>
    <w:p w:rsidR="00000000" w:rsidRDefault="00943D02">
      <w:pPr>
        <w:tabs>
          <w:tab w:val="left" w:pos="7113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виконавчого комітету міської ради</w:t>
      </w:r>
      <w:r>
        <w:rPr>
          <w:color w:val="000000"/>
          <w:sz w:val="28"/>
          <w:szCs w:val="28"/>
          <w:lang w:val="uk-UA"/>
        </w:rPr>
        <w:tab/>
        <w:t>О.М. Пашко</w:t>
      </w:r>
    </w:p>
    <w:p w:rsidR="00000000" w:rsidRDefault="00943D02">
      <w:pPr>
        <w:jc w:val="both"/>
        <w:rPr>
          <w:color w:val="000000"/>
          <w:sz w:val="28"/>
          <w:szCs w:val="28"/>
          <w:lang w:val="uk-UA"/>
        </w:rPr>
      </w:pPr>
    </w:p>
    <w:p w:rsidR="00000000" w:rsidRDefault="00943D02">
      <w:pPr>
        <w:jc w:val="both"/>
        <w:rPr>
          <w:color w:val="000000"/>
          <w:sz w:val="28"/>
          <w:szCs w:val="28"/>
          <w:lang w:val="uk-UA"/>
        </w:rPr>
      </w:pPr>
    </w:p>
    <w:p w:rsidR="00000000" w:rsidRDefault="00943D02">
      <w:pPr>
        <w:tabs>
          <w:tab w:val="left" w:pos="7075"/>
        </w:tabs>
        <w:jc w:val="both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</w:rPr>
      </w:pPr>
    </w:p>
    <w:p w:rsidR="00000000" w:rsidRDefault="00943D02">
      <w:pPr>
        <w:tabs>
          <w:tab w:val="left" w:pos="707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Обгрунтування до проєкту рішення міської ради «Про затвердження Положення про </w:t>
      </w:r>
      <w:r>
        <w:rPr>
          <w:color w:val="000000"/>
          <w:sz w:val="28"/>
          <w:szCs w:val="28"/>
        </w:rPr>
        <w:t>ком</w:t>
      </w:r>
      <w:r>
        <w:rPr>
          <w:color w:val="000000"/>
          <w:sz w:val="28"/>
          <w:szCs w:val="28"/>
        </w:rPr>
        <w:t xml:space="preserve">унальну установу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Трудовий архів м. Житомира</w:t>
      </w:r>
      <w:r>
        <w:rPr>
          <w:color w:val="000000"/>
          <w:sz w:val="28"/>
          <w:szCs w:val="28"/>
          <w:lang w:val="uk-UA"/>
        </w:rPr>
        <w:t>»</w:t>
      </w:r>
    </w:p>
    <w:p w:rsidR="00000000" w:rsidRDefault="00943D02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Житомирської міської ради </w:t>
      </w:r>
      <w:r>
        <w:rPr>
          <w:color w:val="000000"/>
          <w:sz w:val="28"/>
          <w:szCs w:val="28"/>
        </w:rPr>
        <w:t>в нов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й реда</w:t>
      </w:r>
      <w:r>
        <w:rPr>
          <w:color w:val="000000"/>
          <w:sz w:val="28"/>
          <w:szCs w:val="28"/>
          <w:lang w:val="uk-UA"/>
        </w:rPr>
        <w:t>кції»</w:t>
      </w:r>
    </w:p>
    <w:p w:rsidR="00000000" w:rsidRDefault="00943D02">
      <w:pPr>
        <w:jc w:val="center"/>
        <w:rPr>
          <w:b/>
          <w:bCs/>
          <w:color w:val="000000"/>
          <w:sz w:val="28"/>
          <w:szCs w:val="28"/>
        </w:rPr>
      </w:pPr>
    </w:p>
    <w:p w:rsidR="00000000" w:rsidRDefault="00943D02">
      <w:pPr>
        <w:ind w:firstLine="67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зв</w:t>
      </w:r>
      <w:r>
        <w:rPr>
          <w:color w:val="000000"/>
          <w:sz w:val="28"/>
          <w:szCs w:val="28"/>
          <w:lang w:val="uk-UA"/>
        </w:rPr>
        <w:t>'</w:t>
      </w:r>
      <w:r>
        <w:rPr>
          <w:color w:val="000000"/>
          <w:sz w:val="28"/>
          <w:szCs w:val="28"/>
          <w:lang w:val="uk-UA"/>
        </w:rPr>
        <w:t xml:space="preserve">язку з внесенням змін до </w:t>
      </w:r>
      <w:r>
        <w:rPr>
          <w:color w:val="000000"/>
          <w:sz w:val="28"/>
          <w:szCs w:val="28"/>
          <w:lang w:val="uk-UA"/>
        </w:rPr>
        <w:t xml:space="preserve">Типового положення про архівну установу сільської, селищної, міської ради, ради об'єднаної територіальної громади для централізованого </w:t>
      </w:r>
      <w:r>
        <w:rPr>
          <w:color w:val="000000"/>
          <w:sz w:val="28"/>
          <w:szCs w:val="28"/>
          <w:lang w:val="uk-UA"/>
        </w:rPr>
        <w:t>тимчасового зберігання архівних документів, нагромаджених у процесі документування службових, трудових та інших правовідносин юридичних і фізичних осіб, що не належать до Національного архівного фонду відповідно до наказу Міністерства юстиції України від 2</w:t>
      </w:r>
      <w:r>
        <w:rPr>
          <w:color w:val="000000"/>
          <w:sz w:val="28"/>
          <w:szCs w:val="28"/>
          <w:lang w:val="uk-UA"/>
        </w:rPr>
        <w:t>3.08.2019 № 2643/5, зареєстрованого 28.08.2019 за № 988/33959, а саме:</w:t>
      </w:r>
    </w:p>
    <w:p w:rsidR="00000000" w:rsidRDefault="00943D02">
      <w:pPr>
        <w:pStyle w:val="a8"/>
        <w:widowControl/>
        <w:spacing w:before="0" w:after="0"/>
        <w:ind w:firstLine="675"/>
        <w:jc w:val="both"/>
        <w:rPr>
          <w:b w:val="0"/>
          <w:color w:val="000000"/>
        </w:rPr>
      </w:pPr>
      <w:r>
        <w:rPr>
          <w:b w:val="0"/>
          <w:bCs w:val="0"/>
          <w:color w:val="000000"/>
          <w:lang w:val="uk-UA"/>
        </w:rPr>
        <w:t>1) у</w:t>
      </w:r>
      <w:r>
        <w:rPr>
          <w:b w:val="0"/>
          <w:bCs w:val="0"/>
          <w:color w:val="000000"/>
          <w:u w:val="single"/>
          <w:lang w:val="uk-UA"/>
        </w:rPr>
        <w:t xml:space="preserve"> пунуті 6</w:t>
      </w:r>
      <w:r>
        <w:rPr>
          <w:b w:val="0"/>
          <w:bCs w:val="0"/>
          <w:color w:val="000000"/>
          <w:lang w:val="uk-UA"/>
        </w:rPr>
        <w:t>:</w:t>
      </w:r>
    </w:p>
    <w:p w:rsidR="00000000" w:rsidRDefault="00943D02">
      <w:pPr>
        <w:pStyle w:val="a8"/>
        <w:widowControl/>
        <w:spacing w:before="0" w:after="0"/>
        <w:ind w:firstLine="701"/>
        <w:jc w:val="both"/>
      </w:pPr>
      <w:bookmarkStart w:id="1" w:name="n8"/>
      <w:bookmarkEnd w:id="1"/>
      <w:r>
        <w:rPr>
          <w:b w:val="0"/>
          <w:color w:val="000000"/>
        </w:rPr>
        <w:t>у </w:t>
      </w:r>
      <w:hyperlink r:id="rId6" w:anchor="_blank" w:history="1">
        <w:r>
          <w:rPr>
            <w:rStyle w:val="a3"/>
            <w:b w:val="0"/>
            <w:color w:val="000000"/>
          </w:rPr>
          <w:t>підпункті 4</w:t>
        </w:r>
      </w:hyperlink>
      <w:r>
        <w:rPr>
          <w:b w:val="0"/>
          <w:color w:val="000000"/>
        </w:rPr>
        <w:t> слово «впорядкуванням» замінити словами «науково-технічним опрацюванням»;</w:t>
      </w:r>
    </w:p>
    <w:bookmarkStart w:id="2" w:name="n9"/>
    <w:bookmarkEnd w:id="2"/>
    <w:p w:rsidR="00000000" w:rsidRDefault="00943D02">
      <w:pPr>
        <w:pStyle w:val="a8"/>
        <w:widowControl/>
        <w:spacing w:before="0" w:after="0"/>
        <w:ind w:firstLine="651"/>
        <w:jc w:val="both"/>
        <w:rPr>
          <w:b w:val="0"/>
          <w:color w:val="000000"/>
        </w:rPr>
      </w:pPr>
      <w:r>
        <w:fldChar w:fldCharType="begin"/>
      </w:r>
      <w:r>
        <w:instrText xml:space="preserve"> </w:instrText>
      </w:r>
      <w:r>
        <w:instrText>HYPERLINK "https://zakon.rada.gov.ua/laws/show/z0592-14" \l "n30" \n _blank</w:instrText>
      </w:r>
      <w:r>
        <w:fldChar w:fldCharType="separate"/>
      </w:r>
      <w:r>
        <w:rPr>
          <w:rStyle w:val="a3"/>
          <w:b w:val="0"/>
          <w:color w:val="000000"/>
        </w:rPr>
        <w:t>підпункти 5</w:t>
      </w:r>
      <w:r>
        <w:fldChar w:fldCharType="end"/>
      </w:r>
      <w:r>
        <w:rPr>
          <w:b w:val="0"/>
          <w:color w:val="000000"/>
        </w:rPr>
        <w:t>, </w:t>
      </w:r>
      <w:hyperlink r:id="rId7" w:anchor="_blank" w:history="1">
        <w:r>
          <w:rPr>
            <w:rStyle w:val="a3"/>
            <w:b w:val="0"/>
            <w:color w:val="000000"/>
          </w:rPr>
          <w:t>6</w:t>
        </w:r>
      </w:hyperlink>
      <w:r>
        <w:rPr>
          <w:b w:val="0"/>
          <w:color w:val="000000"/>
        </w:rPr>
        <w:t> викласти у такій редакції:</w:t>
      </w:r>
    </w:p>
    <w:p w:rsidR="00000000" w:rsidRDefault="00943D02">
      <w:pPr>
        <w:pStyle w:val="a8"/>
        <w:widowControl/>
        <w:spacing w:before="0" w:after="0"/>
        <w:ind w:firstLine="661"/>
        <w:jc w:val="both"/>
        <w:rPr>
          <w:b w:val="0"/>
          <w:color w:val="000000"/>
        </w:rPr>
      </w:pPr>
      <w:bookmarkStart w:id="3" w:name="n10"/>
      <w:bookmarkEnd w:id="3"/>
      <w:r>
        <w:rPr>
          <w:b w:val="0"/>
          <w:color w:val="000000"/>
        </w:rPr>
        <w:t>«5) здійснює моніторинг збереження та науково-технічного</w:t>
      </w:r>
      <w:r>
        <w:rPr>
          <w:b w:val="0"/>
          <w:color w:val="000000"/>
        </w:rPr>
        <w:t xml:space="preserve"> опрацювання документів з кадрових питань (особового складу) на підприємствах, в установах, організаціях незалежно від форми власності;</w:t>
      </w:r>
    </w:p>
    <w:p w:rsidR="00000000" w:rsidRDefault="00943D02">
      <w:pPr>
        <w:pStyle w:val="a8"/>
        <w:widowControl/>
        <w:spacing w:before="0" w:after="0"/>
        <w:ind w:firstLine="691"/>
        <w:jc w:val="both"/>
      </w:pPr>
      <w:bookmarkStart w:id="4" w:name="n11"/>
      <w:bookmarkEnd w:id="4"/>
      <w:r>
        <w:rPr>
          <w:b w:val="0"/>
          <w:color w:val="000000"/>
        </w:rPr>
        <w:t>6) забезпечує зберігання архівних документів ліквідованих юридичних осіб, фізичних осіб - підприємців, які здійснювали с</w:t>
      </w:r>
      <w:r>
        <w:rPr>
          <w:b w:val="0"/>
          <w:color w:val="000000"/>
        </w:rPr>
        <w:t>вою діяльність (були зареєстровані) на відповідній території, відповідно до умов та строків зберігання, визначених Міністерством юстиції;»;</w:t>
      </w:r>
    </w:p>
    <w:bookmarkStart w:id="5" w:name="n12"/>
    <w:bookmarkEnd w:id="5"/>
    <w:p w:rsidR="00000000" w:rsidRDefault="00943D02">
      <w:pPr>
        <w:pStyle w:val="a8"/>
        <w:widowControl/>
        <w:spacing w:before="0" w:after="0"/>
        <w:ind w:firstLine="651"/>
        <w:jc w:val="both"/>
        <w:rPr>
          <w:b w:val="0"/>
          <w:color w:val="000000"/>
        </w:rPr>
      </w:pPr>
      <w:r>
        <w:fldChar w:fldCharType="begin"/>
      </w:r>
      <w:r>
        <w:instrText xml:space="preserve"> HYPERLINK "https://zakon.rada.gov.ua/laws/show/z0592-14" \l "n33" \n _blank</w:instrText>
      </w:r>
      <w:r>
        <w:fldChar w:fldCharType="separate"/>
      </w:r>
      <w:r>
        <w:rPr>
          <w:rStyle w:val="a3"/>
          <w:b w:val="0"/>
          <w:color w:val="000000"/>
        </w:rPr>
        <w:t>підпункт 8</w:t>
      </w:r>
      <w:r>
        <w:fldChar w:fldCharType="end"/>
      </w:r>
      <w:r>
        <w:rPr>
          <w:b w:val="0"/>
          <w:color w:val="000000"/>
        </w:rPr>
        <w:t> викласти у такій редакції</w:t>
      </w:r>
      <w:r>
        <w:rPr>
          <w:b w:val="0"/>
          <w:color w:val="000000"/>
        </w:rPr>
        <w:t>:</w:t>
      </w:r>
    </w:p>
    <w:p w:rsidR="00000000" w:rsidRDefault="00943D02">
      <w:pPr>
        <w:pStyle w:val="a8"/>
        <w:widowControl/>
        <w:spacing w:before="0" w:after="0"/>
        <w:ind w:firstLine="681"/>
        <w:jc w:val="both"/>
        <w:rPr>
          <w:b w:val="0"/>
          <w:color w:val="000000"/>
        </w:rPr>
      </w:pPr>
      <w:bookmarkStart w:id="6" w:name="n13"/>
      <w:bookmarkEnd w:id="6"/>
      <w:r>
        <w:rPr>
          <w:b w:val="0"/>
          <w:color w:val="000000"/>
        </w:rPr>
        <w:t>«8) проводить експертизу цінності архівних документів, строки зберігання яких закінчилися, що зберігаються в Трудовому архіві, подає на розгляд експертній комісії архівного відділу відповідної районної, районних у містах Києві та Севастополі державних ад</w:t>
      </w:r>
      <w:r>
        <w:rPr>
          <w:b w:val="0"/>
          <w:color w:val="000000"/>
        </w:rPr>
        <w:t>міністрацій, міської ради акти про вилучення для знищення документів, не внесених до Національного архівного фонду;»;</w:t>
      </w:r>
    </w:p>
    <w:p w:rsidR="00000000" w:rsidRDefault="00943D02">
      <w:pPr>
        <w:pStyle w:val="a8"/>
        <w:widowControl/>
        <w:spacing w:before="0" w:after="0"/>
        <w:ind w:firstLine="661"/>
        <w:jc w:val="both"/>
        <w:rPr>
          <w:b w:val="0"/>
          <w:bCs w:val="0"/>
          <w:color w:val="000000"/>
          <w:lang w:val="uk-UA"/>
        </w:rPr>
      </w:pPr>
      <w:bookmarkStart w:id="7" w:name="n14"/>
      <w:bookmarkEnd w:id="7"/>
      <w:r>
        <w:rPr>
          <w:b w:val="0"/>
          <w:color w:val="000000"/>
        </w:rPr>
        <w:t>2) у </w:t>
      </w:r>
      <w:hyperlink r:id="rId8" w:anchor="_blank" w:history="1">
        <w:r>
          <w:rPr>
            <w:rStyle w:val="a3"/>
            <w:b w:val="0"/>
            <w:color w:val="000000"/>
          </w:rPr>
          <w:t>підпункті 1</w:t>
        </w:r>
      </w:hyperlink>
      <w:r>
        <w:rPr>
          <w:b w:val="0"/>
          <w:color w:val="000000"/>
        </w:rPr>
        <w:t xml:space="preserve"> пункту </w:t>
      </w:r>
      <w:r>
        <w:rPr>
          <w:b w:val="0"/>
          <w:color w:val="000000"/>
          <w:lang w:val="uk-UA"/>
        </w:rPr>
        <w:t>7</w:t>
      </w:r>
      <w:r>
        <w:rPr>
          <w:b w:val="0"/>
          <w:color w:val="000000"/>
        </w:rPr>
        <w:t xml:space="preserve"> слово «упорядкування» замінити с</w:t>
      </w:r>
      <w:r>
        <w:rPr>
          <w:b w:val="0"/>
          <w:color w:val="000000"/>
        </w:rPr>
        <w:t>ловами «науково-технічного опрацювання»</w:t>
      </w:r>
    </w:p>
    <w:p w:rsidR="00000000" w:rsidRDefault="00943D02">
      <w:pPr>
        <w:autoSpaceDE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потребує змін і Положення про комунальну установу «Трудовий архів м. Житомира» Житомирської міської ради, чинна редакція якого була прийнята рішенням дванадцятої сесії сьомого скликання від 21.07.2016 року № 292. </w:t>
      </w:r>
    </w:p>
    <w:p w:rsidR="00000000" w:rsidRDefault="00943D02">
      <w:pPr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раховуючи вищезазначене, підготовлений проєкт рішення міської ради «Про затвердження Положення про </w:t>
      </w:r>
      <w:r>
        <w:rPr>
          <w:color w:val="000000"/>
          <w:sz w:val="28"/>
          <w:szCs w:val="28"/>
        </w:rPr>
        <w:t xml:space="preserve">комунальну установу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Трудовий архів м. Житомира</w:t>
      </w:r>
      <w:r>
        <w:rPr>
          <w:color w:val="000000"/>
          <w:sz w:val="28"/>
          <w:szCs w:val="28"/>
          <w:lang w:val="uk-UA"/>
        </w:rPr>
        <w:t xml:space="preserve">» Житомирської міської ради </w:t>
      </w:r>
      <w:r>
        <w:rPr>
          <w:color w:val="000000"/>
          <w:sz w:val="28"/>
          <w:szCs w:val="28"/>
        </w:rPr>
        <w:t>в нов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й реда</w:t>
      </w:r>
      <w:r>
        <w:rPr>
          <w:color w:val="000000"/>
          <w:sz w:val="28"/>
          <w:szCs w:val="28"/>
          <w:lang w:val="uk-UA"/>
        </w:rPr>
        <w:t>кції», який пропонується для розгляду.</w:t>
      </w:r>
    </w:p>
    <w:p w:rsidR="00000000" w:rsidRDefault="00943D02">
      <w:pPr>
        <w:ind w:firstLine="675"/>
        <w:jc w:val="both"/>
        <w:rPr>
          <w:color w:val="000000"/>
          <w:sz w:val="28"/>
          <w:szCs w:val="28"/>
        </w:rPr>
      </w:pPr>
    </w:p>
    <w:p w:rsidR="00000000" w:rsidRDefault="00943D02">
      <w:pPr>
        <w:ind w:firstLine="675"/>
        <w:jc w:val="both"/>
        <w:rPr>
          <w:color w:val="000000"/>
          <w:sz w:val="28"/>
          <w:szCs w:val="28"/>
        </w:rPr>
      </w:pPr>
    </w:p>
    <w:p w:rsidR="00000000" w:rsidRDefault="00943D02">
      <w:pPr>
        <w:tabs>
          <w:tab w:val="left" w:pos="7075"/>
        </w:tabs>
        <w:jc w:val="both"/>
        <w:rPr>
          <w:color w:val="000000"/>
          <w:sz w:val="28"/>
          <w:szCs w:val="28"/>
          <w:lang w:val="uk-UA"/>
        </w:rPr>
      </w:pPr>
    </w:p>
    <w:p w:rsidR="00000000" w:rsidRDefault="00943D02">
      <w:pPr>
        <w:tabs>
          <w:tab w:val="left" w:pos="7075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 архівного відділу</w:t>
      </w:r>
    </w:p>
    <w:p w:rsidR="00943D02" w:rsidRDefault="00943D02">
      <w:pPr>
        <w:tabs>
          <w:tab w:val="left" w:pos="7075"/>
        </w:tabs>
        <w:jc w:val="both"/>
      </w:pPr>
      <w:r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Л.Б. Єфімова</w:t>
      </w:r>
    </w:p>
    <w:sectPr w:rsidR="00943D0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7" w:right="566" w:bottom="1493" w:left="1701" w:header="567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D02" w:rsidRDefault="00943D02" w:rsidP="004E420F">
      <w:r>
        <w:separator/>
      </w:r>
    </w:p>
  </w:endnote>
  <w:endnote w:type="continuationSeparator" w:id="0">
    <w:p w:rsidR="00943D02" w:rsidRDefault="00943D02" w:rsidP="004E4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D0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D0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D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D02" w:rsidRDefault="00943D02" w:rsidP="004E420F">
      <w:r>
        <w:separator/>
      </w:r>
    </w:p>
  </w:footnote>
  <w:footnote w:type="continuationSeparator" w:id="0">
    <w:p w:rsidR="00943D02" w:rsidRDefault="00943D02" w:rsidP="004E4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D02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D0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57F"/>
    <w:rsid w:val="008E157F"/>
    <w:rsid w:val="0094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character" w:customStyle="1" w:styleId="apple-converted-space">
    <w:name w:val="apple-converted-space"/>
    <w:basedOn w:val="1"/>
  </w:style>
  <w:style w:type="character" w:customStyle="1" w:styleId="rvts0">
    <w:name w:val="rvts0"/>
    <w:basedOn w:val="1"/>
  </w:style>
  <w:style w:type="character" w:customStyle="1" w:styleId="rvts9">
    <w:name w:val="rvts9"/>
    <w:basedOn w:val="1"/>
  </w:style>
  <w:style w:type="character" w:customStyle="1" w:styleId="rvts78">
    <w:name w:val="rvts78"/>
    <w:basedOn w:val="1"/>
  </w:style>
  <w:style w:type="character" w:customStyle="1" w:styleId="rvts23">
    <w:name w:val="rvts23"/>
    <w:basedOn w:val="1"/>
  </w:style>
  <w:style w:type="character" w:styleId="a4">
    <w:name w:val="page number"/>
    <w:basedOn w:val="1"/>
  </w:style>
  <w:style w:type="character" w:styleId="a5">
    <w:name w:val="Emphasis"/>
    <w:qFormat/>
    <w:rPr>
      <w:i/>
      <w:iCs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pPr>
      <w:keepNext/>
      <w:widowControl w:val="0"/>
      <w:autoSpaceDE w:val="0"/>
      <w:spacing w:before="100" w:after="100"/>
    </w:pPr>
    <w:rPr>
      <w:b/>
      <w:bCs/>
      <w:sz w:val="28"/>
      <w:szCs w:val="28"/>
    </w:rPr>
  </w:style>
  <w:style w:type="paragraph" w:styleId="a9">
    <w:name w:val="List"/>
    <w:basedOn w:val="a8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rvps17">
    <w:name w:val="rvps17"/>
    <w:basedOn w:val="a"/>
    <w:pPr>
      <w:spacing w:before="280" w:after="280"/>
    </w:pPr>
  </w:style>
  <w:style w:type="paragraph" w:customStyle="1" w:styleId="rvps6">
    <w:name w:val="rvps6"/>
    <w:basedOn w:val="a"/>
    <w:pPr>
      <w:spacing w:before="280" w:after="280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8"/>
  </w:style>
  <w:style w:type="paragraph" w:styleId="ad">
    <w:name w:val="Title"/>
    <w:basedOn w:val="a"/>
    <w:next w:val="ae"/>
    <w:qFormat/>
    <w:pPr>
      <w:jc w:val="center"/>
    </w:pPr>
    <w:rPr>
      <w:b/>
      <w:sz w:val="28"/>
      <w:szCs w:val="20"/>
    </w:rPr>
  </w:style>
  <w:style w:type="paragraph" w:styleId="ae">
    <w:name w:val="Subtitle"/>
    <w:basedOn w:val="a"/>
    <w:next w:val="a8"/>
    <w:qFormat/>
    <w:pPr>
      <w:jc w:val="center"/>
    </w:pPr>
    <w:rPr>
      <w:b/>
      <w:spacing w:val="8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592-14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592-14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592-1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1914</Words>
  <Characters>10913</Characters>
  <Application>Microsoft Office Word</Application>
  <DocSecurity>0</DocSecurity>
  <Lines>90</Lines>
  <Paragraphs>25</Paragraphs>
  <ScaleCrop>false</ScaleCrop>
  <Company>Microsoft</Company>
  <LinksUpToDate>false</LinksUpToDate>
  <CharactersWithSpaces>12802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cp:lastPrinted>2002-01-01T01:28:00Z</cp:lastPrinted>
  <dcterms:created xsi:type="dcterms:W3CDTF">2021-01-11T12:43:00Z</dcterms:created>
  <dcterms:modified xsi:type="dcterms:W3CDTF">2021-01-11T12:43:00Z</dcterms:modified>
</cp:coreProperties>
</file>