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96" w:rsidRPr="004E5A52" w:rsidRDefault="004B4E96" w:rsidP="004B4E96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672747860" r:id="rId6"/>
        </w:object>
      </w:r>
    </w:p>
    <w:p w:rsidR="004B4E96" w:rsidRPr="004E5A52" w:rsidRDefault="004B4E96" w:rsidP="004B4E96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4E5A52">
        <w:rPr>
          <w:b/>
          <w:sz w:val="28"/>
          <w:szCs w:val="28"/>
          <w:lang w:val="uk-UA"/>
        </w:rPr>
        <w:t>УКРАЇНА</w:t>
      </w:r>
    </w:p>
    <w:p w:rsidR="004B4E96" w:rsidRPr="004E5A52" w:rsidRDefault="004B4E96" w:rsidP="004B4E96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4B4E96" w:rsidRPr="004E5A52" w:rsidRDefault="004B4E96" w:rsidP="004B4E96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4B4E96" w:rsidRPr="004E5A52" w:rsidRDefault="004B4E96" w:rsidP="004B4E96">
      <w:pPr>
        <w:jc w:val="center"/>
        <w:rPr>
          <w:b/>
          <w:sz w:val="16"/>
          <w:szCs w:val="16"/>
          <w:lang w:val="uk-UA"/>
        </w:rPr>
      </w:pPr>
    </w:p>
    <w:p w:rsidR="004B4E96" w:rsidRPr="004E5A52" w:rsidRDefault="004B4E96" w:rsidP="004B4E96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4B4E96" w:rsidRPr="004E5A52" w:rsidRDefault="004B4E96" w:rsidP="004B4E96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4B4E96" w:rsidRPr="004E5A52" w:rsidRDefault="004B4E96" w:rsidP="004B4E96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4B4E96" w:rsidRPr="004E5A52" w:rsidRDefault="004B4E96" w:rsidP="004B4E96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4B4E96" w:rsidRPr="004E5A52" w:rsidRDefault="004B4E96" w:rsidP="004B4E96">
      <w:pPr>
        <w:rPr>
          <w:lang w:val="uk-UA"/>
        </w:rPr>
      </w:pPr>
    </w:p>
    <w:p w:rsidR="00B54880" w:rsidRDefault="004B4E96">
      <w:pPr>
        <w:rPr>
          <w:sz w:val="28"/>
          <w:szCs w:val="28"/>
          <w:lang w:val="uk-UA"/>
        </w:rPr>
      </w:pPr>
      <w:r w:rsidRPr="004B4E96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="00C93C76">
        <w:rPr>
          <w:sz w:val="28"/>
          <w:szCs w:val="28"/>
          <w:lang w:val="uk-UA"/>
        </w:rPr>
        <w:t>визнання таким, що втратило</w:t>
      </w:r>
    </w:p>
    <w:p w:rsidR="00C93C76" w:rsidRDefault="00C93C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чинність рішення виконкому від</w:t>
      </w:r>
    </w:p>
    <w:p w:rsidR="00C93C76" w:rsidRDefault="000A37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C93C76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2</w:t>
      </w:r>
      <w:r w:rsidR="00C93C76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8</w:t>
      </w:r>
      <w:r w:rsidR="00C93C76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1376</w:t>
      </w:r>
    </w:p>
    <w:p w:rsidR="00C93C76" w:rsidRDefault="00C93C76">
      <w:pPr>
        <w:rPr>
          <w:sz w:val="28"/>
          <w:szCs w:val="28"/>
          <w:lang w:val="uk-UA"/>
        </w:rPr>
      </w:pPr>
    </w:p>
    <w:p w:rsidR="0040623C" w:rsidRDefault="00C93C76" w:rsidP="00C93C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метою забезпечення належного розгляду </w:t>
      </w:r>
      <w:r w:rsidR="0040623C">
        <w:rPr>
          <w:sz w:val="28"/>
          <w:szCs w:val="28"/>
          <w:lang w:val="uk-UA"/>
        </w:rPr>
        <w:t>справ про адміністративні правопорушення</w:t>
      </w:r>
      <w:r w:rsidR="000A3793">
        <w:rPr>
          <w:sz w:val="28"/>
          <w:szCs w:val="28"/>
          <w:lang w:val="uk-UA"/>
        </w:rPr>
        <w:t xml:space="preserve"> на території Житомирської міської об’єднаної територіальної громади,</w:t>
      </w:r>
      <w:r w:rsidR="0040623C">
        <w:rPr>
          <w:sz w:val="28"/>
          <w:szCs w:val="28"/>
          <w:lang w:val="uk-UA"/>
        </w:rPr>
        <w:t xml:space="preserve"> враховуючи рішення Корольовської районної ради від</w:t>
      </w:r>
      <w:r w:rsidR="00033730">
        <w:rPr>
          <w:sz w:val="28"/>
          <w:szCs w:val="28"/>
          <w:lang w:val="uk-UA"/>
        </w:rPr>
        <w:t xml:space="preserve"> 08.09.2020 </w:t>
      </w:r>
      <w:r w:rsidR="000A3793">
        <w:rPr>
          <w:sz w:val="28"/>
          <w:szCs w:val="28"/>
          <w:lang w:val="uk-UA"/>
        </w:rPr>
        <w:t xml:space="preserve">                 </w:t>
      </w:r>
      <w:r w:rsidR="00033730">
        <w:rPr>
          <w:sz w:val="28"/>
          <w:szCs w:val="28"/>
          <w:lang w:val="uk-UA"/>
        </w:rPr>
        <w:t>№ 212 «Про ліквідацію виконавчих органів Корольовської районної ради»</w:t>
      </w:r>
      <w:r w:rsidR="0040623C">
        <w:rPr>
          <w:sz w:val="28"/>
          <w:szCs w:val="28"/>
          <w:lang w:val="uk-UA"/>
        </w:rPr>
        <w:t>, рішення Богунської районної ради від</w:t>
      </w:r>
      <w:r w:rsidR="00033730">
        <w:rPr>
          <w:sz w:val="28"/>
          <w:szCs w:val="28"/>
          <w:lang w:val="uk-UA"/>
        </w:rPr>
        <w:t xml:space="preserve"> 04.09.2020 № 189 «Про припинення діяльності виконавчих органів Богунської районної ради м.</w:t>
      </w:r>
      <w:r w:rsidR="000A3793">
        <w:rPr>
          <w:sz w:val="28"/>
          <w:szCs w:val="28"/>
          <w:lang w:val="uk-UA"/>
        </w:rPr>
        <w:t xml:space="preserve"> </w:t>
      </w:r>
      <w:r w:rsidR="00033730">
        <w:rPr>
          <w:sz w:val="28"/>
          <w:szCs w:val="28"/>
          <w:lang w:val="uk-UA"/>
        </w:rPr>
        <w:t>Житомира шляхом ліквідації»</w:t>
      </w:r>
      <w:r w:rsidR="0040623C">
        <w:rPr>
          <w:sz w:val="28"/>
          <w:szCs w:val="28"/>
          <w:lang w:val="uk-UA"/>
        </w:rPr>
        <w:t xml:space="preserve">, </w:t>
      </w:r>
      <w:r w:rsidR="000A3793">
        <w:rPr>
          <w:sz w:val="28"/>
          <w:szCs w:val="28"/>
          <w:lang w:val="uk-UA"/>
        </w:rPr>
        <w:t xml:space="preserve">рішення виконавчого комітету від 07.10.2020 №1185 «Про визнання таким, що втратило чинність рішення виконкому  від 20.12.2017 №1237», </w:t>
      </w:r>
      <w:r w:rsidR="0040623C">
        <w:rPr>
          <w:sz w:val="28"/>
          <w:szCs w:val="28"/>
          <w:lang w:val="uk-UA"/>
        </w:rPr>
        <w:t xml:space="preserve">ст.ст.213-215 Кодексу України про адміністративні правопорушення, керуючись Законом України «Про місцеве самоврядування в Україні», виконавчий комітет міської ради </w:t>
      </w:r>
    </w:p>
    <w:p w:rsidR="0040623C" w:rsidRDefault="0040623C" w:rsidP="00C93C76">
      <w:pPr>
        <w:jc w:val="both"/>
        <w:rPr>
          <w:sz w:val="28"/>
          <w:szCs w:val="28"/>
          <w:lang w:val="uk-UA"/>
        </w:rPr>
      </w:pPr>
    </w:p>
    <w:p w:rsidR="0040623C" w:rsidRDefault="0040623C" w:rsidP="00C93C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40623C" w:rsidRDefault="0040623C" w:rsidP="00C93C76">
      <w:pPr>
        <w:jc w:val="both"/>
        <w:rPr>
          <w:sz w:val="28"/>
          <w:szCs w:val="28"/>
          <w:lang w:val="uk-UA"/>
        </w:rPr>
      </w:pPr>
    </w:p>
    <w:p w:rsidR="0040623C" w:rsidRDefault="0040623C" w:rsidP="0040623C">
      <w:pPr>
        <w:pStyle w:val="a3"/>
        <w:numPr>
          <w:ilvl w:val="0"/>
          <w:numId w:val="1"/>
        </w:numPr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Визнати таким, що втратило чинність рішення виконавчого комітету Житомирської міської ради від </w:t>
      </w:r>
      <w:r w:rsidR="000A379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0.12.201</w:t>
      </w:r>
      <w:r w:rsidR="000A3793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№ 1</w:t>
      </w:r>
      <w:r w:rsidR="000A3793">
        <w:rPr>
          <w:sz w:val="28"/>
          <w:szCs w:val="28"/>
          <w:lang w:val="uk-UA"/>
        </w:rPr>
        <w:t>376</w:t>
      </w:r>
      <w:r>
        <w:rPr>
          <w:sz w:val="28"/>
          <w:szCs w:val="28"/>
          <w:lang w:val="uk-UA"/>
        </w:rPr>
        <w:t xml:space="preserve"> «Про </w:t>
      </w:r>
      <w:r w:rsidR="000A3793">
        <w:rPr>
          <w:sz w:val="28"/>
          <w:szCs w:val="28"/>
          <w:lang w:val="uk-UA"/>
        </w:rPr>
        <w:t xml:space="preserve">утворення адміністративної комісії при виконавчому комітеті Житомирської міської ради щодо розгляду </w:t>
      </w:r>
      <w:bookmarkStart w:id="0" w:name="_Hlk61853352"/>
      <w:r w:rsidR="000A3793">
        <w:rPr>
          <w:sz w:val="28"/>
          <w:szCs w:val="28"/>
          <w:lang w:val="uk-UA"/>
        </w:rPr>
        <w:t>справ про адміністративні правопорушення стосовно осіб, місце проживання яких село Вереси</w:t>
      </w:r>
      <w:bookmarkEnd w:id="0"/>
      <w:r>
        <w:rPr>
          <w:sz w:val="28"/>
          <w:szCs w:val="28"/>
          <w:lang w:val="uk-UA"/>
        </w:rPr>
        <w:t>».</w:t>
      </w:r>
    </w:p>
    <w:p w:rsidR="0040623C" w:rsidRDefault="0040623C" w:rsidP="0040623C">
      <w:pPr>
        <w:pStyle w:val="a3"/>
        <w:numPr>
          <w:ilvl w:val="0"/>
          <w:numId w:val="1"/>
        </w:numPr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Особам, уповноваженим складати протоколи про адміністративні правопорушення за статтями КУпАП</w:t>
      </w:r>
      <w:r w:rsidR="000A30D4">
        <w:rPr>
          <w:sz w:val="28"/>
          <w:szCs w:val="28"/>
          <w:lang w:val="uk-UA"/>
        </w:rPr>
        <w:t xml:space="preserve">, притягнення до відповідальності за якими здійснюється адміністративними комісіями, </w:t>
      </w:r>
      <w:r w:rsidR="000A3793">
        <w:rPr>
          <w:sz w:val="28"/>
          <w:szCs w:val="28"/>
          <w:lang w:val="uk-UA"/>
        </w:rPr>
        <w:t xml:space="preserve">протоколи стосовно осіб, місце проживання яких село Вереси, </w:t>
      </w:r>
      <w:r w:rsidR="000A30D4">
        <w:rPr>
          <w:sz w:val="28"/>
          <w:szCs w:val="28"/>
          <w:lang w:val="uk-UA"/>
        </w:rPr>
        <w:t>направляти на розгляд адміністративної комісії при виконавчому комітеті Житомирської міської ради.</w:t>
      </w:r>
    </w:p>
    <w:p w:rsidR="000A30D4" w:rsidRDefault="000A30D4" w:rsidP="0040623C">
      <w:pPr>
        <w:pStyle w:val="a3"/>
        <w:numPr>
          <w:ilvl w:val="0"/>
          <w:numId w:val="1"/>
        </w:numPr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рішення покласти на керуючого справами викон</w:t>
      </w:r>
      <w:r w:rsidR="006B48E3">
        <w:rPr>
          <w:sz w:val="28"/>
          <w:szCs w:val="28"/>
          <w:lang w:val="uk-UA"/>
        </w:rPr>
        <w:t xml:space="preserve">авчого </w:t>
      </w:r>
      <w:r>
        <w:rPr>
          <w:sz w:val="28"/>
          <w:szCs w:val="28"/>
          <w:lang w:val="uk-UA"/>
        </w:rPr>
        <w:t>ком</w:t>
      </w:r>
      <w:r w:rsidR="006B48E3">
        <w:rPr>
          <w:sz w:val="28"/>
          <w:szCs w:val="28"/>
          <w:lang w:val="uk-UA"/>
        </w:rPr>
        <w:t>ітет</w:t>
      </w:r>
      <w:r>
        <w:rPr>
          <w:sz w:val="28"/>
          <w:szCs w:val="28"/>
          <w:lang w:val="uk-UA"/>
        </w:rPr>
        <w:t>у</w:t>
      </w:r>
      <w:r w:rsidR="006B48E3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Пашко О.М.</w:t>
      </w:r>
    </w:p>
    <w:p w:rsidR="000A30D4" w:rsidRDefault="000A30D4" w:rsidP="000A30D4">
      <w:pPr>
        <w:jc w:val="both"/>
        <w:rPr>
          <w:sz w:val="28"/>
          <w:szCs w:val="28"/>
          <w:lang w:val="uk-UA"/>
        </w:rPr>
      </w:pPr>
    </w:p>
    <w:p w:rsidR="000A30D4" w:rsidRDefault="000A30D4" w:rsidP="000A30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B48E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С.І.Сухомлин</w:t>
      </w:r>
    </w:p>
    <w:p w:rsidR="000A30D4" w:rsidRPr="000A30D4" w:rsidRDefault="000A30D4" w:rsidP="000A30D4">
      <w:pPr>
        <w:jc w:val="both"/>
        <w:rPr>
          <w:sz w:val="28"/>
          <w:szCs w:val="28"/>
          <w:lang w:val="uk-UA"/>
        </w:rPr>
      </w:pPr>
    </w:p>
    <w:sectPr w:rsidR="000A30D4" w:rsidRPr="000A30D4" w:rsidSect="000A30D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3120D"/>
    <w:multiLevelType w:val="hybridMultilevel"/>
    <w:tmpl w:val="59EC43AC"/>
    <w:lvl w:ilvl="0" w:tplc="096001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633B5"/>
    <w:rsid w:val="00033730"/>
    <w:rsid w:val="000A30D4"/>
    <w:rsid w:val="000A3793"/>
    <w:rsid w:val="002B7E2C"/>
    <w:rsid w:val="0040623C"/>
    <w:rsid w:val="00432EF5"/>
    <w:rsid w:val="004B4E96"/>
    <w:rsid w:val="005D196F"/>
    <w:rsid w:val="005D4025"/>
    <w:rsid w:val="00643262"/>
    <w:rsid w:val="006701B3"/>
    <w:rsid w:val="006B48E3"/>
    <w:rsid w:val="007948BF"/>
    <w:rsid w:val="00B54880"/>
    <w:rsid w:val="00B633B5"/>
    <w:rsid w:val="00C93C76"/>
    <w:rsid w:val="00DD079A"/>
    <w:rsid w:val="00DE2936"/>
    <w:rsid w:val="00F0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2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2021-01-18T07:12:00Z</cp:lastPrinted>
  <dcterms:created xsi:type="dcterms:W3CDTF">2021-01-21T13:25:00Z</dcterms:created>
  <dcterms:modified xsi:type="dcterms:W3CDTF">2021-01-21T13:25:00Z</dcterms:modified>
</cp:coreProperties>
</file>