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405F" w:rsidRDefault="00B1405F">
      <w:pPr>
        <w:pageBreakBefore/>
        <w:spacing w:line="216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95pt;margin-top:13.15pt;width:32.95pt;height:48.15pt;z-index:251656704;mso-wrap-distance-left:9.05pt;mso-wrap-distance-right:9.05pt" filled="t">
            <v:fill color2="black"/>
            <v:imagedata r:id="rId8" o:title=""/>
          </v:shape>
          <o:OLEObject Type="Embed" ProgID="Word.Picture.8" ShapeID="_x0000_s1026" DrawAspect="Content" ObjectID="_1678709833" r:id="rId9"/>
        </w:pict>
      </w:r>
    </w:p>
    <w:p w:rsidR="00B1405F" w:rsidRDefault="00B1405F">
      <w:pPr>
        <w:tabs>
          <w:tab w:val="left" w:pos="0"/>
        </w:tabs>
        <w:jc w:val="center"/>
        <w:rPr>
          <w:b/>
          <w:szCs w:val="28"/>
        </w:rPr>
      </w:pPr>
    </w:p>
    <w:p w:rsidR="00B1405F" w:rsidRDefault="00B1405F">
      <w:pPr>
        <w:tabs>
          <w:tab w:val="left" w:pos="0"/>
        </w:tabs>
        <w:jc w:val="center"/>
        <w:rPr>
          <w:b/>
          <w:szCs w:val="28"/>
        </w:rPr>
      </w:pPr>
    </w:p>
    <w:p w:rsidR="00B1405F" w:rsidRDefault="00B1405F">
      <w:pPr>
        <w:tabs>
          <w:tab w:val="left" w:pos="0"/>
        </w:tabs>
        <w:jc w:val="center"/>
        <w:rPr>
          <w:b/>
          <w:szCs w:val="28"/>
        </w:rPr>
      </w:pPr>
    </w:p>
    <w:p w:rsidR="00B1405F" w:rsidRDefault="00B1405F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УКРАЇНА</w:t>
      </w:r>
    </w:p>
    <w:p w:rsidR="00B1405F" w:rsidRDefault="00B1405F">
      <w:pPr>
        <w:jc w:val="center"/>
        <w:rPr>
          <w:b/>
          <w:szCs w:val="28"/>
        </w:rPr>
      </w:pPr>
      <w:r>
        <w:rPr>
          <w:b/>
          <w:szCs w:val="28"/>
        </w:rPr>
        <w:t>ЖИТОМИРСЬКА МІСЬКА РАДА</w:t>
      </w:r>
    </w:p>
    <w:p w:rsidR="00B1405F" w:rsidRDefault="00B1405F">
      <w:pPr>
        <w:jc w:val="center"/>
        <w:rPr>
          <w:b/>
          <w:sz w:val="16"/>
          <w:szCs w:val="16"/>
        </w:rPr>
      </w:pPr>
      <w:r>
        <w:rPr>
          <w:b/>
          <w:szCs w:val="28"/>
        </w:rPr>
        <w:t>ВИКОНАВЧИЙ КОМІТЕТ</w:t>
      </w:r>
    </w:p>
    <w:p w:rsidR="00B1405F" w:rsidRDefault="00B1405F">
      <w:pPr>
        <w:jc w:val="center"/>
        <w:rPr>
          <w:b/>
          <w:sz w:val="16"/>
          <w:szCs w:val="16"/>
        </w:rPr>
      </w:pPr>
    </w:p>
    <w:p w:rsidR="00B1405F" w:rsidRDefault="00B1405F">
      <w:pPr>
        <w:tabs>
          <w:tab w:val="left" w:pos="5640"/>
        </w:tabs>
        <w:spacing w:line="216" w:lineRule="auto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РІШЕННЯ</w:t>
      </w:r>
    </w:p>
    <w:p w:rsidR="00B1405F" w:rsidRDefault="00B1405F">
      <w:pPr>
        <w:rPr>
          <w:b/>
          <w:sz w:val="32"/>
          <w:szCs w:val="32"/>
        </w:rPr>
      </w:pPr>
    </w:p>
    <w:p w:rsidR="00934A01" w:rsidRDefault="00FC139D">
      <w:pPr>
        <w:rPr>
          <w:u w:val="single"/>
          <w:vertAlign w:val="subscript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0.25pt;margin-top:15.1pt;width:19.5pt;height:0;z-index:251657728" o:connectortype="straight"/>
        </w:pict>
      </w:r>
      <w:r w:rsidR="00B1405F">
        <w:t>від</w:t>
      </w:r>
      <w:r w:rsidR="00A255FD">
        <w:rPr>
          <w:u w:val="single"/>
        </w:rPr>
        <w:t xml:space="preserve"> </w:t>
      </w:r>
      <w:r w:rsidR="00A961D4">
        <w:rPr>
          <w:u w:val="single"/>
        </w:rPr>
        <w:t xml:space="preserve">                    </w:t>
      </w:r>
      <w:r w:rsidR="003A4733">
        <w:rPr>
          <w:u w:val="single"/>
        </w:rPr>
        <w:t xml:space="preserve"> </w:t>
      </w:r>
      <w:r w:rsidR="00B1405F">
        <w:t xml:space="preserve">№ </w:t>
      </w:r>
      <w:r w:rsidR="003F637A">
        <w:t xml:space="preserve"> </w:t>
      </w:r>
      <w:r w:rsidR="00A961D4">
        <w:t xml:space="preserve">  </w:t>
      </w:r>
    </w:p>
    <w:p w:rsidR="00B1405F" w:rsidRDefault="00B1405F">
      <w:pPr>
        <w:rPr>
          <w:sz w:val="24"/>
          <w:szCs w:val="28"/>
        </w:rPr>
      </w:pPr>
      <w:r>
        <w:rPr>
          <w:sz w:val="24"/>
          <w:szCs w:val="24"/>
        </w:rPr>
        <w:t xml:space="preserve">                      </w:t>
      </w:r>
      <w:r>
        <w:rPr>
          <w:szCs w:val="28"/>
        </w:rPr>
        <w:t xml:space="preserve">м. Житомир   </w:t>
      </w:r>
      <w:r>
        <w:rPr>
          <w:sz w:val="24"/>
          <w:szCs w:val="24"/>
        </w:rPr>
        <w:t xml:space="preserve">   </w:t>
      </w:r>
    </w:p>
    <w:p w:rsidR="00B1405F" w:rsidRDefault="00B1405F">
      <w:pPr>
        <w:jc w:val="both"/>
        <w:rPr>
          <w:sz w:val="24"/>
          <w:szCs w:val="28"/>
        </w:rPr>
      </w:pPr>
    </w:p>
    <w:p w:rsidR="00B1405F" w:rsidRDefault="00B1405F">
      <w:pPr>
        <w:jc w:val="both"/>
        <w:rPr>
          <w:color w:val="000000"/>
          <w:szCs w:val="28"/>
        </w:rPr>
      </w:pPr>
      <w:r>
        <w:rPr>
          <w:szCs w:val="28"/>
        </w:rPr>
        <w:t xml:space="preserve">Про </w:t>
      </w:r>
      <w:r>
        <w:rPr>
          <w:color w:val="000000"/>
          <w:szCs w:val="28"/>
        </w:rPr>
        <w:t>підтвердження</w:t>
      </w:r>
      <w:r>
        <w:rPr>
          <w:szCs w:val="28"/>
        </w:rPr>
        <w:t xml:space="preserve"> та надання</w:t>
      </w:r>
    </w:p>
    <w:p w:rsidR="00F140A1" w:rsidRDefault="00B1405F">
      <w:pPr>
        <w:jc w:val="both"/>
        <w:rPr>
          <w:szCs w:val="28"/>
        </w:rPr>
      </w:pPr>
      <w:r>
        <w:rPr>
          <w:color w:val="000000"/>
          <w:szCs w:val="28"/>
        </w:rPr>
        <w:t xml:space="preserve">нових адрес </w:t>
      </w:r>
      <w:r>
        <w:rPr>
          <w:szCs w:val="28"/>
        </w:rPr>
        <w:t xml:space="preserve">об’єктам </w:t>
      </w:r>
      <w:r w:rsidR="00F140A1">
        <w:rPr>
          <w:szCs w:val="28"/>
        </w:rPr>
        <w:t xml:space="preserve">нерухомості </w:t>
      </w:r>
    </w:p>
    <w:p w:rsidR="00B1405F" w:rsidRDefault="00F140A1">
      <w:pPr>
        <w:jc w:val="both"/>
        <w:rPr>
          <w:szCs w:val="28"/>
        </w:rPr>
      </w:pPr>
      <w:r>
        <w:rPr>
          <w:szCs w:val="28"/>
        </w:rPr>
        <w:t>(крім земельних ділянок)</w:t>
      </w:r>
    </w:p>
    <w:p w:rsidR="00B1405F" w:rsidRDefault="00B1405F">
      <w:pPr>
        <w:jc w:val="both"/>
        <w:rPr>
          <w:szCs w:val="28"/>
        </w:rPr>
      </w:pPr>
    </w:p>
    <w:p w:rsidR="00B1405F" w:rsidRDefault="00B1405F">
      <w:pPr>
        <w:ind w:firstLine="709"/>
        <w:jc w:val="both"/>
        <w:rPr>
          <w:szCs w:val="28"/>
        </w:rPr>
      </w:pPr>
      <w:r>
        <w:rPr>
          <w:szCs w:val="28"/>
        </w:rPr>
        <w:t>На підставі Закону України «</w:t>
      </w:r>
      <w:r>
        <w:rPr>
          <w:bCs/>
          <w:color w:val="000000"/>
          <w:szCs w:val="28"/>
        </w:rPr>
        <w:t>Про державну реєстрацію речових прав на нерухоме майно та їх обтяжень», статті 30 Закону України «</w:t>
      </w:r>
      <w:r>
        <w:rPr>
          <w:szCs w:val="28"/>
        </w:rPr>
        <w:t>Про місцеве самоврядування в Україні» та Положення про надання та впорядкування адрес топонімічних об’єктів на території міста Житомира, затвердженого рішенням Житомирської міської ради від 03.03.2011 № 78, виконавчий комітет міської ради</w:t>
      </w:r>
    </w:p>
    <w:p w:rsidR="00B1405F" w:rsidRDefault="00B1405F">
      <w:pPr>
        <w:jc w:val="both"/>
        <w:rPr>
          <w:szCs w:val="28"/>
        </w:rPr>
      </w:pPr>
    </w:p>
    <w:p w:rsidR="00B1405F" w:rsidRDefault="00B1405F">
      <w:pPr>
        <w:jc w:val="both"/>
        <w:rPr>
          <w:szCs w:val="28"/>
        </w:rPr>
      </w:pPr>
      <w:r>
        <w:rPr>
          <w:szCs w:val="28"/>
        </w:rPr>
        <w:t>ВИРІШИВ:</w:t>
      </w:r>
    </w:p>
    <w:p w:rsidR="00B1405F" w:rsidRDefault="00B1405F">
      <w:pPr>
        <w:jc w:val="both"/>
        <w:rPr>
          <w:szCs w:val="28"/>
        </w:rPr>
      </w:pPr>
    </w:p>
    <w:p w:rsidR="00B1405F" w:rsidRDefault="00B1405F">
      <w:pPr>
        <w:jc w:val="both"/>
        <w:rPr>
          <w:szCs w:val="28"/>
        </w:rPr>
      </w:pPr>
    </w:p>
    <w:p w:rsidR="00B1405F" w:rsidRDefault="00B1405F">
      <w:pPr>
        <w:ind w:firstLine="690"/>
        <w:jc w:val="both"/>
        <w:rPr>
          <w:color w:val="000000"/>
          <w:szCs w:val="28"/>
        </w:rPr>
      </w:pPr>
      <w:r>
        <w:rPr>
          <w:szCs w:val="28"/>
        </w:rPr>
        <w:t>1. Надати нові адреси об’єктам нерухомості згідно з додатком.</w:t>
      </w:r>
    </w:p>
    <w:p w:rsidR="00B1405F" w:rsidRDefault="00B1405F">
      <w:pPr>
        <w:ind w:firstLine="690"/>
        <w:jc w:val="both"/>
        <w:rPr>
          <w:szCs w:val="28"/>
        </w:rPr>
      </w:pPr>
      <w:r>
        <w:rPr>
          <w:color w:val="000000"/>
          <w:szCs w:val="28"/>
        </w:rPr>
        <w:t>2. Запропонувати департаменту реєстрації міської ради здійснити державну реєстрацію речових прав на об’єкти нерухомого майна, визначені у додатку.</w:t>
      </w:r>
    </w:p>
    <w:p w:rsidR="00B1405F" w:rsidRDefault="00B1405F">
      <w:pPr>
        <w:ind w:firstLine="690"/>
        <w:jc w:val="both"/>
        <w:rPr>
          <w:szCs w:val="28"/>
        </w:rPr>
      </w:pPr>
      <w:r>
        <w:rPr>
          <w:szCs w:val="28"/>
        </w:rPr>
        <w:t xml:space="preserve">3. Контроль за виконанням цього рішення покласти на </w:t>
      </w:r>
      <w:r w:rsidR="004610E7">
        <w:rPr>
          <w:szCs w:val="28"/>
        </w:rPr>
        <w:t xml:space="preserve">першого </w:t>
      </w:r>
      <w:r>
        <w:rPr>
          <w:szCs w:val="28"/>
        </w:rPr>
        <w:t xml:space="preserve">заступника міського голови з питань діяльності виконавчих органів ради </w:t>
      </w:r>
      <w:r w:rsidR="00DE66B4">
        <w:rPr>
          <w:szCs w:val="28"/>
        </w:rPr>
        <w:t>Ольшанську С.Г.</w:t>
      </w:r>
    </w:p>
    <w:p w:rsidR="00B1405F" w:rsidRDefault="00B1405F">
      <w:pPr>
        <w:shd w:val="clear" w:color="auto" w:fill="FFFFFF"/>
        <w:jc w:val="both"/>
        <w:rPr>
          <w:szCs w:val="28"/>
        </w:rPr>
      </w:pPr>
    </w:p>
    <w:p w:rsidR="00781215" w:rsidRDefault="00781215">
      <w:pPr>
        <w:shd w:val="clear" w:color="auto" w:fill="FFFFFF"/>
        <w:jc w:val="both"/>
        <w:rPr>
          <w:szCs w:val="28"/>
        </w:rPr>
      </w:pPr>
    </w:p>
    <w:p w:rsidR="004F5465" w:rsidRDefault="004F5465">
      <w:pPr>
        <w:shd w:val="clear" w:color="auto" w:fill="FFFFFF"/>
        <w:jc w:val="both"/>
        <w:rPr>
          <w:szCs w:val="28"/>
        </w:rPr>
      </w:pPr>
    </w:p>
    <w:p w:rsidR="00B1405F" w:rsidRDefault="00781215" w:rsidP="007832C9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="00B1405F">
        <w:rPr>
          <w:color w:val="000000"/>
          <w:szCs w:val="28"/>
        </w:rPr>
        <w:t>іськ</w:t>
      </w:r>
      <w:r>
        <w:rPr>
          <w:color w:val="000000"/>
          <w:szCs w:val="28"/>
        </w:rPr>
        <w:t>ий</w:t>
      </w:r>
      <w:r w:rsidR="00B1405F">
        <w:rPr>
          <w:color w:val="000000"/>
          <w:szCs w:val="28"/>
        </w:rPr>
        <w:t xml:space="preserve"> голов</w:t>
      </w:r>
      <w:r>
        <w:rPr>
          <w:color w:val="000000"/>
          <w:szCs w:val="28"/>
        </w:rPr>
        <w:t>а</w:t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06994">
        <w:rPr>
          <w:color w:val="000000"/>
          <w:szCs w:val="28"/>
        </w:rPr>
        <w:tab/>
      </w:r>
      <w:r>
        <w:rPr>
          <w:color w:val="000000"/>
          <w:szCs w:val="28"/>
        </w:rPr>
        <w:tab/>
        <w:t>С.І. Сухомлин</w:t>
      </w:r>
    </w:p>
    <w:p w:rsidR="007832C9" w:rsidRDefault="007832C9" w:rsidP="007832C9">
      <w:pPr>
        <w:shd w:val="clear" w:color="auto" w:fill="FFFFFF"/>
        <w:jc w:val="both"/>
        <w:rPr>
          <w:color w:val="000000"/>
          <w:szCs w:val="28"/>
        </w:rPr>
      </w:pPr>
    </w:p>
    <w:p w:rsidR="007832C9" w:rsidRDefault="007832C9" w:rsidP="007832C9">
      <w:pPr>
        <w:shd w:val="clear" w:color="auto" w:fill="FFFFFF"/>
        <w:jc w:val="both"/>
        <w:rPr>
          <w:color w:val="000000"/>
          <w:szCs w:val="28"/>
        </w:rPr>
      </w:pPr>
    </w:p>
    <w:p w:rsidR="007832C9" w:rsidRDefault="007832C9" w:rsidP="007832C9">
      <w:pPr>
        <w:shd w:val="clear" w:color="auto" w:fill="FFFFFF"/>
        <w:jc w:val="both"/>
        <w:rPr>
          <w:color w:val="000000"/>
          <w:szCs w:val="28"/>
        </w:rPr>
      </w:pPr>
    </w:p>
    <w:p w:rsidR="007832C9" w:rsidRDefault="007832C9" w:rsidP="007832C9">
      <w:pPr>
        <w:shd w:val="clear" w:color="auto" w:fill="FFFFFF"/>
        <w:jc w:val="both"/>
        <w:rPr>
          <w:color w:val="000000"/>
          <w:szCs w:val="28"/>
        </w:rPr>
      </w:pPr>
    </w:p>
    <w:p w:rsidR="007A555B" w:rsidRDefault="00EA5C2F" w:rsidP="00046A34">
      <w:pPr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B1405F" w:rsidRDefault="00B1405F">
      <w:pPr>
        <w:shd w:val="clear" w:color="auto" w:fill="FFFFFF"/>
        <w:jc w:val="center"/>
        <w:rPr>
          <w:color w:val="000000"/>
          <w:szCs w:val="28"/>
        </w:rPr>
      </w:pPr>
      <w:r>
        <w:rPr>
          <w:color w:val="000000"/>
          <w:szCs w:val="28"/>
        </w:rPr>
        <w:t>2</w:t>
      </w:r>
    </w:p>
    <w:p w:rsidR="00B1405F" w:rsidRDefault="00B1405F" w:rsidP="005C00F7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A961D4">
        <w:rPr>
          <w:color w:val="000000"/>
          <w:szCs w:val="28"/>
        </w:rPr>
        <w:t>Д</w:t>
      </w:r>
      <w:r>
        <w:rPr>
          <w:color w:val="000000"/>
          <w:szCs w:val="28"/>
        </w:rPr>
        <w:t>одат</w:t>
      </w:r>
      <w:r w:rsidR="00A961D4">
        <w:rPr>
          <w:color w:val="000000"/>
          <w:szCs w:val="28"/>
        </w:rPr>
        <w:t>ок</w:t>
      </w:r>
      <w:r>
        <w:rPr>
          <w:color w:val="000000"/>
          <w:szCs w:val="28"/>
        </w:rPr>
        <w:t xml:space="preserve"> </w:t>
      </w:r>
    </w:p>
    <w:p w:rsidR="00B1405F" w:rsidRDefault="00B1405F" w:rsidP="005C00F7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до рішення виконавчого</w:t>
      </w:r>
    </w:p>
    <w:p w:rsidR="00B1405F" w:rsidRDefault="00B1405F" w:rsidP="005C00F7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комітету міської ради</w:t>
      </w:r>
    </w:p>
    <w:p w:rsidR="00226D27" w:rsidRDefault="00872E90" w:rsidP="00226D27">
      <w:pPr>
        <w:rPr>
          <w:u w:val="single"/>
          <w:vertAlign w:val="subscript"/>
        </w:rPr>
      </w:pPr>
      <w:r>
        <w:rPr>
          <w:noProof/>
          <w:color w:val="000000"/>
          <w:szCs w:val="28"/>
        </w:rPr>
        <w:pict>
          <v:shape id="_x0000_s1029" type="#_x0000_t32" style="position:absolute;margin-left:371.25pt;margin-top:13.8pt;width:34.5pt;height:0;z-index:251658752" o:connectortype="straight"/>
        </w:pict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A961D4">
        <w:rPr>
          <w:u w:val="single"/>
        </w:rPr>
        <w:t xml:space="preserve">              </w:t>
      </w:r>
      <w:r w:rsidR="00226D27">
        <w:rPr>
          <w:u w:val="single"/>
        </w:rPr>
        <w:t xml:space="preserve"> </w:t>
      </w:r>
      <w:r w:rsidR="007B42C7">
        <w:rPr>
          <w:u w:val="single"/>
        </w:rPr>
        <w:t xml:space="preserve">  </w:t>
      </w:r>
      <w:r w:rsidR="00226D27" w:rsidRPr="007B42C7">
        <w:t>№</w:t>
      </w:r>
      <w:r w:rsidR="00226D27">
        <w:t xml:space="preserve">  </w:t>
      </w:r>
      <w:r w:rsidR="00A961D4">
        <w:t xml:space="preserve"> </w:t>
      </w:r>
    </w:p>
    <w:p w:rsidR="00325CBB" w:rsidRDefault="00325CBB" w:rsidP="00226D27">
      <w:pPr>
        <w:shd w:val="clear" w:color="auto" w:fill="FFFFFF"/>
        <w:rPr>
          <w:color w:val="000000"/>
          <w:szCs w:val="28"/>
        </w:rPr>
      </w:pPr>
    </w:p>
    <w:p w:rsidR="00B1405F" w:rsidRDefault="00B1405F" w:rsidP="005C00F7">
      <w:pPr>
        <w:shd w:val="clear" w:color="auto" w:fill="FFFFFF"/>
        <w:jc w:val="center"/>
        <w:rPr>
          <w:color w:val="000000"/>
          <w:szCs w:val="28"/>
        </w:rPr>
      </w:pPr>
      <w:r>
        <w:rPr>
          <w:color w:val="000000"/>
          <w:szCs w:val="28"/>
        </w:rPr>
        <w:t>ПЕРЕЛІК</w:t>
      </w:r>
    </w:p>
    <w:p w:rsidR="00B1405F" w:rsidRDefault="00B1405F" w:rsidP="005C00F7">
      <w:pPr>
        <w:shd w:val="clear" w:color="auto" w:fill="FFFFFF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об’єктів нерухомості, яким надаються нові адреси </w:t>
      </w:r>
    </w:p>
    <w:p w:rsidR="006541F8" w:rsidRDefault="006541F8" w:rsidP="005C00F7">
      <w:pPr>
        <w:shd w:val="clear" w:color="auto" w:fill="FFFFFF"/>
        <w:jc w:val="center"/>
        <w:rPr>
          <w:color w:val="000000"/>
          <w:szCs w:val="28"/>
        </w:rPr>
      </w:pPr>
    </w:p>
    <w:p w:rsidR="004610E7" w:rsidRDefault="004610E7" w:rsidP="004610E7">
      <w:pPr>
        <w:ind w:firstLine="709"/>
        <w:jc w:val="both"/>
        <w:rPr>
          <w:color w:val="000000"/>
          <w:szCs w:val="28"/>
        </w:rPr>
      </w:pPr>
    </w:p>
    <w:p w:rsidR="00AA744B" w:rsidRDefault="00B32474" w:rsidP="00AA744B">
      <w:pPr>
        <w:ind w:firstLine="736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AA744B">
        <w:rPr>
          <w:color w:val="000000"/>
          <w:szCs w:val="28"/>
        </w:rPr>
        <w:t>. Житловий будино</w:t>
      </w:r>
      <w:r w:rsidR="00A961D4">
        <w:rPr>
          <w:color w:val="000000"/>
          <w:szCs w:val="28"/>
        </w:rPr>
        <w:t>к, що значиться під літерою «А» площею 99,7 кв.м</w:t>
      </w:r>
      <w:r w:rsidR="00757376">
        <w:rPr>
          <w:color w:val="000000"/>
          <w:szCs w:val="28"/>
        </w:rPr>
        <w:t>, утворений в результаті поділу,</w:t>
      </w:r>
      <w:r w:rsidR="00AA744B">
        <w:rPr>
          <w:color w:val="000000"/>
          <w:szCs w:val="28"/>
        </w:rPr>
        <w:t xml:space="preserve"> - </w:t>
      </w:r>
      <w:r w:rsidR="00A961D4">
        <w:rPr>
          <w:color w:val="000000"/>
          <w:szCs w:val="28"/>
        </w:rPr>
        <w:t>провулок 6-й Старокиївський, 13-Б</w:t>
      </w:r>
      <w:r w:rsidR="00AA744B">
        <w:rPr>
          <w:color w:val="000000"/>
          <w:szCs w:val="28"/>
        </w:rPr>
        <w:t xml:space="preserve"> (попередн</w:t>
      </w:r>
      <w:r w:rsidR="00A961D4">
        <w:rPr>
          <w:color w:val="000000"/>
          <w:szCs w:val="28"/>
        </w:rPr>
        <w:t>я</w:t>
      </w:r>
      <w:r w:rsidR="00AA744B">
        <w:rPr>
          <w:color w:val="000000"/>
          <w:szCs w:val="28"/>
        </w:rPr>
        <w:t xml:space="preserve"> адрес</w:t>
      </w:r>
      <w:r w:rsidR="00A961D4">
        <w:rPr>
          <w:color w:val="000000"/>
          <w:szCs w:val="28"/>
        </w:rPr>
        <w:t>а</w:t>
      </w:r>
      <w:r w:rsidR="00AA744B">
        <w:rPr>
          <w:color w:val="000000"/>
          <w:szCs w:val="28"/>
        </w:rPr>
        <w:t xml:space="preserve"> – </w:t>
      </w:r>
      <w:r w:rsidR="00A961D4">
        <w:rPr>
          <w:color w:val="000000"/>
          <w:szCs w:val="28"/>
        </w:rPr>
        <w:t>провулок 6-й Старокиївський, 13</w:t>
      </w:r>
      <w:r w:rsidR="00AA744B">
        <w:rPr>
          <w:color w:val="000000"/>
          <w:szCs w:val="28"/>
        </w:rPr>
        <w:t>).</w:t>
      </w:r>
    </w:p>
    <w:p w:rsidR="00AA744B" w:rsidRDefault="00AA744B" w:rsidP="00AA744B">
      <w:pPr>
        <w:shd w:val="clear" w:color="auto" w:fill="FFFFFF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Підстава: звернення </w:t>
      </w:r>
      <w:r w:rsidR="00A961D4">
        <w:rPr>
          <w:color w:val="000000"/>
          <w:szCs w:val="28"/>
        </w:rPr>
        <w:t>Будзинського Володимира Івановича</w:t>
      </w:r>
      <w:r>
        <w:rPr>
          <w:color w:val="000000"/>
          <w:szCs w:val="28"/>
        </w:rPr>
        <w:t>.</w:t>
      </w:r>
    </w:p>
    <w:p w:rsidR="00EA71AD" w:rsidRDefault="00EA71AD" w:rsidP="004610E7">
      <w:pPr>
        <w:ind w:firstLine="709"/>
        <w:jc w:val="both"/>
        <w:rPr>
          <w:color w:val="000000"/>
          <w:szCs w:val="28"/>
        </w:rPr>
      </w:pPr>
    </w:p>
    <w:p w:rsidR="007E061F" w:rsidRDefault="00B32474" w:rsidP="007E061F">
      <w:pPr>
        <w:ind w:firstLine="736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7E061F">
        <w:rPr>
          <w:color w:val="000000"/>
          <w:szCs w:val="28"/>
        </w:rPr>
        <w:t xml:space="preserve">. Житловий будинок, що значиться під літерою «А» -                                   </w:t>
      </w:r>
      <w:r w:rsidR="00A961D4">
        <w:rPr>
          <w:color w:val="000000"/>
          <w:szCs w:val="28"/>
        </w:rPr>
        <w:t xml:space="preserve">Житомирський район, село Вереси, вул. Квітки Основ’яненка, 4 </w:t>
      </w:r>
      <w:r w:rsidR="007E061F">
        <w:rPr>
          <w:color w:val="000000"/>
          <w:szCs w:val="28"/>
        </w:rPr>
        <w:t xml:space="preserve">(попередня адреса – </w:t>
      </w:r>
      <w:r w:rsidR="00A961D4">
        <w:rPr>
          <w:szCs w:val="28"/>
          <w:shd w:val="clear" w:color="auto" w:fill="FFFFFF"/>
        </w:rPr>
        <w:t>бригада Смоківка, діл. 217</w:t>
      </w:r>
      <w:r w:rsidR="007E061F">
        <w:rPr>
          <w:color w:val="000000"/>
          <w:szCs w:val="28"/>
        </w:rPr>
        <w:t>).</w:t>
      </w:r>
    </w:p>
    <w:p w:rsidR="007E061F" w:rsidRDefault="007E061F" w:rsidP="007E061F">
      <w:pPr>
        <w:shd w:val="clear" w:color="auto" w:fill="FFFFFF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Підстава: звернення </w:t>
      </w:r>
      <w:r w:rsidR="00A961D4">
        <w:rPr>
          <w:color w:val="000000"/>
          <w:szCs w:val="28"/>
        </w:rPr>
        <w:t>Свинарчука Анатолія Вікторовича</w:t>
      </w:r>
      <w:r>
        <w:rPr>
          <w:color w:val="000000"/>
          <w:szCs w:val="28"/>
        </w:rPr>
        <w:t>.</w:t>
      </w:r>
    </w:p>
    <w:p w:rsidR="00AA744B" w:rsidRDefault="00AA744B" w:rsidP="004610E7">
      <w:pPr>
        <w:ind w:firstLine="709"/>
        <w:jc w:val="both"/>
        <w:rPr>
          <w:color w:val="000000"/>
          <w:szCs w:val="28"/>
        </w:rPr>
      </w:pPr>
    </w:p>
    <w:p w:rsidR="00AA744B" w:rsidRDefault="00B32474" w:rsidP="004610E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3.Об’єкти нерухомості загальною площею 1747,4 кв.м, утворені шляхом поділу, - проспект Миру, 16-А (попередня адреса – проспект Миру, 16).</w:t>
      </w:r>
    </w:p>
    <w:p w:rsidR="00B32474" w:rsidRDefault="00B32474" w:rsidP="004610E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Підстава: звернення Приватного акціонерного товариства «ЕКОТЕКСТИЛЬ».</w:t>
      </w:r>
    </w:p>
    <w:p w:rsidR="00B32474" w:rsidRDefault="00B32474" w:rsidP="004610E7">
      <w:pPr>
        <w:ind w:firstLine="709"/>
        <w:jc w:val="both"/>
        <w:rPr>
          <w:color w:val="000000"/>
          <w:szCs w:val="28"/>
        </w:rPr>
      </w:pPr>
    </w:p>
    <w:p w:rsidR="00B32474" w:rsidRDefault="00B32474" w:rsidP="00B3247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 Об’єкти нерухомості загальною площею 6952,2 кв.м, утворені шляхом поділу, - проспект Миру, 16-Б (попередня адреса – проспект Миру, 16).</w:t>
      </w:r>
    </w:p>
    <w:p w:rsidR="00B32474" w:rsidRDefault="00B32474" w:rsidP="00B3247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Підстава: звернення Приватного акціонерного товариства «ЕКОТЕКСТИЛЬ».</w:t>
      </w:r>
    </w:p>
    <w:p w:rsidR="00B32474" w:rsidRDefault="00B32474" w:rsidP="004610E7">
      <w:pPr>
        <w:ind w:firstLine="709"/>
        <w:jc w:val="both"/>
        <w:rPr>
          <w:color w:val="000000"/>
          <w:szCs w:val="28"/>
        </w:rPr>
      </w:pPr>
    </w:p>
    <w:p w:rsidR="00757376" w:rsidRDefault="00757376" w:rsidP="00757376">
      <w:pPr>
        <w:ind w:firstLine="73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Житловий будинок, що значиться під літерою «Б» -                                   </w:t>
      </w:r>
      <w:r w:rsidR="00E17C9F">
        <w:rPr>
          <w:color w:val="000000"/>
          <w:szCs w:val="28"/>
        </w:rPr>
        <w:t>вул. Радивілівська, 19-Б</w:t>
      </w:r>
      <w:r>
        <w:rPr>
          <w:color w:val="000000"/>
          <w:szCs w:val="28"/>
        </w:rPr>
        <w:t xml:space="preserve"> (попередня адреса – </w:t>
      </w:r>
      <w:r w:rsidR="00E17C9F">
        <w:rPr>
          <w:color w:val="000000"/>
          <w:szCs w:val="28"/>
        </w:rPr>
        <w:t>вул. Радивілівська, 19-А</w:t>
      </w:r>
      <w:r>
        <w:rPr>
          <w:color w:val="000000"/>
          <w:szCs w:val="28"/>
        </w:rPr>
        <w:t>).</w:t>
      </w:r>
    </w:p>
    <w:p w:rsidR="00757376" w:rsidRDefault="00757376" w:rsidP="00757376">
      <w:pPr>
        <w:shd w:val="clear" w:color="auto" w:fill="FFFFFF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Підстава: звернення </w:t>
      </w:r>
      <w:r w:rsidR="00E17C9F">
        <w:rPr>
          <w:color w:val="000000"/>
          <w:szCs w:val="28"/>
        </w:rPr>
        <w:t>Пешко Антоніни Станіславівни</w:t>
      </w:r>
      <w:r>
        <w:rPr>
          <w:color w:val="000000"/>
          <w:szCs w:val="28"/>
        </w:rPr>
        <w:t>.</w:t>
      </w:r>
    </w:p>
    <w:p w:rsidR="00B32474" w:rsidRDefault="00B32474" w:rsidP="004610E7">
      <w:pPr>
        <w:ind w:firstLine="709"/>
        <w:jc w:val="both"/>
        <w:rPr>
          <w:color w:val="000000"/>
          <w:szCs w:val="28"/>
        </w:rPr>
      </w:pPr>
    </w:p>
    <w:p w:rsidR="000E2B91" w:rsidRDefault="000E2B91" w:rsidP="000E2B91">
      <w:pPr>
        <w:ind w:firstLine="736"/>
        <w:jc w:val="both"/>
        <w:rPr>
          <w:color w:val="000000"/>
          <w:szCs w:val="28"/>
        </w:rPr>
      </w:pPr>
      <w:r>
        <w:rPr>
          <w:color w:val="000000"/>
          <w:szCs w:val="28"/>
        </w:rPr>
        <w:t>6. Житловий будинок, що значиться під літерою «А» -                                   провулок Водопровідний, 4-А (попередня адреса – провулок Водопровідний, 4).</w:t>
      </w:r>
    </w:p>
    <w:p w:rsidR="000E2B91" w:rsidRDefault="000E2B91" w:rsidP="000E2B91">
      <w:pPr>
        <w:shd w:val="clear" w:color="auto" w:fill="FFFFFF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Підстава: звернення Степанюка Олега Олександровича та Ткачук Світлани Миколаївни.</w:t>
      </w:r>
    </w:p>
    <w:p w:rsidR="00B32474" w:rsidRDefault="00B32474" w:rsidP="004610E7">
      <w:pPr>
        <w:ind w:firstLine="709"/>
        <w:jc w:val="both"/>
        <w:rPr>
          <w:rFonts w:ascii="Source Sans Pro" w:hAnsi="Source Sans Pro"/>
          <w:color w:val="333333"/>
          <w:sz w:val="21"/>
          <w:szCs w:val="21"/>
          <w:shd w:val="clear" w:color="auto" w:fill="FFFFFF"/>
        </w:rPr>
      </w:pPr>
    </w:p>
    <w:p w:rsidR="000E2B91" w:rsidRDefault="000E2B91" w:rsidP="004610E7">
      <w:pPr>
        <w:ind w:firstLine="709"/>
        <w:jc w:val="both"/>
        <w:rPr>
          <w:color w:val="000000"/>
          <w:szCs w:val="28"/>
        </w:rPr>
      </w:pPr>
    </w:p>
    <w:p w:rsidR="003129AD" w:rsidRDefault="00227B96" w:rsidP="005C00F7">
      <w:pPr>
        <w:rPr>
          <w:color w:val="000000"/>
          <w:szCs w:val="28"/>
        </w:rPr>
      </w:pPr>
      <w:r>
        <w:rPr>
          <w:color w:val="000000"/>
          <w:szCs w:val="28"/>
        </w:rPr>
        <w:t>Д</w:t>
      </w:r>
      <w:r w:rsidR="002C7403">
        <w:rPr>
          <w:color w:val="000000"/>
          <w:szCs w:val="28"/>
        </w:rPr>
        <w:t>иректор департаменту</w:t>
      </w:r>
      <w:r w:rsidR="003129AD">
        <w:rPr>
          <w:color w:val="000000"/>
          <w:szCs w:val="28"/>
        </w:rPr>
        <w:t xml:space="preserve"> </w:t>
      </w:r>
      <w:r w:rsidR="002C7403">
        <w:rPr>
          <w:color w:val="000000"/>
          <w:szCs w:val="28"/>
        </w:rPr>
        <w:t xml:space="preserve">містобудування </w:t>
      </w:r>
    </w:p>
    <w:p w:rsidR="002C7403" w:rsidRDefault="002C7403" w:rsidP="00227B96">
      <w:pPr>
        <w:rPr>
          <w:color w:val="000000"/>
          <w:szCs w:val="28"/>
        </w:rPr>
      </w:pPr>
      <w:r>
        <w:rPr>
          <w:color w:val="000000"/>
          <w:szCs w:val="28"/>
        </w:rPr>
        <w:t>та земельних</w:t>
      </w:r>
      <w:r w:rsidR="003129A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відносин міської ради  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227B96">
        <w:rPr>
          <w:color w:val="000000"/>
          <w:szCs w:val="28"/>
        </w:rPr>
        <w:t>І.Й. Блажиєвський</w:t>
      </w:r>
    </w:p>
    <w:p w:rsidR="005C00F7" w:rsidRDefault="005C00F7" w:rsidP="005C00F7">
      <w:pPr>
        <w:shd w:val="clear" w:color="auto" w:fill="FFFFFF"/>
        <w:jc w:val="both"/>
        <w:rPr>
          <w:color w:val="000000"/>
          <w:szCs w:val="28"/>
        </w:rPr>
      </w:pPr>
    </w:p>
    <w:p w:rsidR="00EA71AD" w:rsidRDefault="00EA71AD" w:rsidP="005C00F7">
      <w:pPr>
        <w:shd w:val="clear" w:color="auto" w:fill="FFFFFF"/>
        <w:jc w:val="both"/>
        <w:rPr>
          <w:color w:val="000000"/>
          <w:szCs w:val="28"/>
        </w:rPr>
      </w:pPr>
    </w:p>
    <w:p w:rsidR="0071183B" w:rsidRDefault="0012376E" w:rsidP="005C00F7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Керуючий справами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О.М. Пашко</w:t>
      </w:r>
    </w:p>
    <w:sectPr w:rsidR="007118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3" w:right="491" w:bottom="776" w:left="1770" w:header="300" w:footer="720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1E6" w:rsidRDefault="00BB01E6">
      <w:r>
        <w:separator/>
      </w:r>
    </w:p>
  </w:endnote>
  <w:endnote w:type="continuationSeparator" w:id="0">
    <w:p w:rsidR="00BB01E6" w:rsidRDefault="00BB0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B1405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B1405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B1405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1E6" w:rsidRDefault="00BB01E6">
      <w:r>
        <w:separator/>
      </w:r>
    </w:p>
  </w:footnote>
  <w:footnote w:type="continuationSeparator" w:id="0">
    <w:p w:rsidR="00BB01E6" w:rsidRDefault="00BB0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B1405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B1405F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B1405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0A1"/>
    <w:rsid w:val="000025E3"/>
    <w:rsid w:val="00003B9D"/>
    <w:rsid w:val="0001274A"/>
    <w:rsid w:val="00013F59"/>
    <w:rsid w:val="000234E8"/>
    <w:rsid w:val="00046A34"/>
    <w:rsid w:val="000610C2"/>
    <w:rsid w:val="0008434E"/>
    <w:rsid w:val="00084B13"/>
    <w:rsid w:val="00087F6E"/>
    <w:rsid w:val="000C5074"/>
    <w:rsid w:val="000D0A96"/>
    <w:rsid w:val="000D2322"/>
    <w:rsid w:val="000D29EB"/>
    <w:rsid w:val="000E112A"/>
    <w:rsid w:val="000E2B91"/>
    <w:rsid w:val="000F78DC"/>
    <w:rsid w:val="0011129E"/>
    <w:rsid w:val="001166CF"/>
    <w:rsid w:val="0012065B"/>
    <w:rsid w:val="0012376E"/>
    <w:rsid w:val="00130D98"/>
    <w:rsid w:val="00175B96"/>
    <w:rsid w:val="00176366"/>
    <w:rsid w:val="00176C96"/>
    <w:rsid w:val="00180108"/>
    <w:rsid w:val="001919EC"/>
    <w:rsid w:val="00191F3F"/>
    <w:rsid w:val="001A2B02"/>
    <w:rsid w:val="001C4BD2"/>
    <w:rsid w:val="001F3D65"/>
    <w:rsid w:val="001F77D1"/>
    <w:rsid w:val="00211366"/>
    <w:rsid w:val="0021728E"/>
    <w:rsid w:val="0022389D"/>
    <w:rsid w:val="00226D27"/>
    <w:rsid w:val="00227B96"/>
    <w:rsid w:val="00241012"/>
    <w:rsid w:val="00260BD7"/>
    <w:rsid w:val="00263E6C"/>
    <w:rsid w:val="00295EBF"/>
    <w:rsid w:val="002A02B3"/>
    <w:rsid w:val="002B10E5"/>
    <w:rsid w:val="002B127E"/>
    <w:rsid w:val="002C1AFF"/>
    <w:rsid w:val="002C7403"/>
    <w:rsid w:val="002D1565"/>
    <w:rsid w:val="002E46B1"/>
    <w:rsid w:val="002F612B"/>
    <w:rsid w:val="002F7B8F"/>
    <w:rsid w:val="002F7E5B"/>
    <w:rsid w:val="003077CE"/>
    <w:rsid w:val="003129AD"/>
    <w:rsid w:val="003163C1"/>
    <w:rsid w:val="00325CBB"/>
    <w:rsid w:val="003671A2"/>
    <w:rsid w:val="00372FD6"/>
    <w:rsid w:val="00373CA5"/>
    <w:rsid w:val="00382C77"/>
    <w:rsid w:val="003958BC"/>
    <w:rsid w:val="00396C18"/>
    <w:rsid w:val="00397672"/>
    <w:rsid w:val="003A19D1"/>
    <w:rsid w:val="003A388C"/>
    <w:rsid w:val="003A4733"/>
    <w:rsid w:val="003B03D8"/>
    <w:rsid w:val="003C0BD7"/>
    <w:rsid w:val="003C5CA4"/>
    <w:rsid w:val="003F0272"/>
    <w:rsid w:val="003F637A"/>
    <w:rsid w:val="004062FA"/>
    <w:rsid w:val="00407F30"/>
    <w:rsid w:val="00410077"/>
    <w:rsid w:val="004110FD"/>
    <w:rsid w:val="0041253A"/>
    <w:rsid w:val="00413FC2"/>
    <w:rsid w:val="00415DBE"/>
    <w:rsid w:val="004227A0"/>
    <w:rsid w:val="00437254"/>
    <w:rsid w:val="00440354"/>
    <w:rsid w:val="00447789"/>
    <w:rsid w:val="004610E7"/>
    <w:rsid w:val="00484BB4"/>
    <w:rsid w:val="00486F92"/>
    <w:rsid w:val="004A4052"/>
    <w:rsid w:val="004B547C"/>
    <w:rsid w:val="004B5601"/>
    <w:rsid w:val="004C4D6F"/>
    <w:rsid w:val="004D5E9F"/>
    <w:rsid w:val="004D7C1F"/>
    <w:rsid w:val="004E49A0"/>
    <w:rsid w:val="004F05E4"/>
    <w:rsid w:val="004F5465"/>
    <w:rsid w:val="00505A23"/>
    <w:rsid w:val="005377E8"/>
    <w:rsid w:val="00545B71"/>
    <w:rsid w:val="0055205A"/>
    <w:rsid w:val="00552184"/>
    <w:rsid w:val="00555BC9"/>
    <w:rsid w:val="005751AD"/>
    <w:rsid w:val="00576443"/>
    <w:rsid w:val="005838E7"/>
    <w:rsid w:val="00583981"/>
    <w:rsid w:val="00596AD7"/>
    <w:rsid w:val="005A30D1"/>
    <w:rsid w:val="005C00F7"/>
    <w:rsid w:val="005D4710"/>
    <w:rsid w:val="005E52BF"/>
    <w:rsid w:val="006004E7"/>
    <w:rsid w:val="006039B2"/>
    <w:rsid w:val="00606102"/>
    <w:rsid w:val="006157B7"/>
    <w:rsid w:val="00630609"/>
    <w:rsid w:val="006446A5"/>
    <w:rsid w:val="006460CD"/>
    <w:rsid w:val="006504EA"/>
    <w:rsid w:val="00650873"/>
    <w:rsid w:val="00652C15"/>
    <w:rsid w:val="006541F8"/>
    <w:rsid w:val="006619F4"/>
    <w:rsid w:val="00665475"/>
    <w:rsid w:val="00680C1E"/>
    <w:rsid w:val="006967A1"/>
    <w:rsid w:val="006D7141"/>
    <w:rsid w:val="006F6C82"/>
    <w:rsid w:val="00700B56"/>
    <w:rsid w:val="00710F14"/>
    <w:rsid w:val="0071183B"/>
    <w:rsid w:val="00731865"/>
    <w:rsid w:val="00757376"/>
    <w:rsid w:val="00773794"/>
    <w:rsid w:val="00781215"/>
    <w:rsid w:val="007832C9"/>
    <w:rsid w:val="00794E03"/>
    <w:rsid w:val="00796487"/>
    <w:rsid w:val="00797D77"/>
    <w:rsid w:val="007A555B"/>
    <w:rsid w:val="007B42C7"/>
    <w:rsid w:val="007C465A"/>
    <w:rsid w:val="007C5E53"/>
    <w:rsid w:val="007E061F"/>
    <w:rsid w:val="007E0C1C"/>
    <w:rsid w:val="007E4342"/>
    <w:rsid w:val="00824E5F"/>
    <w:rsid w:val="00840A47"/>
    <w:rsid w:val="00854DCE"/>
    <w:rsid w:val="00863CA2"/>
    <w:rsid w:val="00866245"/>
    <w:rsid w:val="0087220E"/>
    <w:rsid w:val="00872E90"/>
    <w:rsid w:val="0087318E"/>
    <w:rsid w:val="0087555C"/>
    <w:rsid w:val="008C19AC"/>
    <w:rsid w:val="008D3EFC"/>
    <w:rsid w:val="008D781A"/>
    <w:rsid w:val="008E44F4"/>
    <w:rsid w:val="008F2629"/>
    <w:rsid w:val="008F325C"/>
    <w:rsid w:val="008F4A77"/>
    <w:rsid w:val="0090045C"/>
    <w:rsid w:val="00934A01"/>
    <w:rsid w:val="009377E1"/>
    <w:rsid w:val="00940CCC"/>
    <w:rsid w:val="00972F51"/>
    <w:rsid w:val="0097394F"/>
    <w:rsid w:val="009807EB"/>
    <w:rsid w:val="00982E7D"/>
    <w:rsid w:val="009861D2"/>
    <w:rsid w:val="00992238"/>
    <w:rsid w:val="009A3B7C"/>
    <w:rsid w:val="009A74C3"/>
    <w:rsid w:val="009B43ED"/>
    <w:rsid w:val="009C3687"/>
    <w:rsid w:val="009D3FE9"/>
    <w:rsid w:val="009E25D3"/>
    <w:rsid w:val="00A07ABE"/>
    <w:rsid w:val="00A21B8D"/>
    <w:rsid w:val="00A255FD"/>
    <w:rsid w:val="00A34994"/>
    <w:rsid w:val="00A3586C"/>
    <w:rsid w:val="00A423EF"/>
    <w:rsid w:val="00A42FC2"/>
    <w:rsid w:val="00A53366"/>
    <w:rsid w:val="00A6015E"/>
    <w:rsid w:val="00A7038A"/>
    <w:rsid w:val="00A74EB6"/>
    <w:rsid w:val="00A76AB4"/>
    <w:rsid w:val="00A80175"/>
    <w:rsid w:val="00A961D4"/>
    <w:rsid w:val="00A967F9"/>
    <w:rsid w:val="00AA19C4"/>
    <w:rsid w:val="00AA744B"/>
    <w:rsid w:val="00AB23E7"/>
    <w:rsid w:val="00AC1D1C"/>
    <w:rsid w:val="00AC6083"/>
    <w:rsid w:val="00AD2022"/>
    <w:rsid w:val="00AD3A18"/>
    <w:rsid w:val="00AE37DA"/>
    <w:rsid w:val="00AF1186"/>
    <w:rsid w:val="00B0380D"/>
    <w:rsid w:val="00B06994"/>
    <w:rsid w:val="00B1405F"/>
    <w:rsid w:val="00B26C88"/>
    <w:rsid w:val="00B32474"/>
    <w:rsid w:val="00B37448"/>
    <w:rsid w:val="00B43E3A"/>
    <w:rsid w:val="00B45279"/>
    <w:rsid w:val="00B64CFA"/>
    <w:rsid w:val="00B75073"/>
    <w:rsid w:val="00BA2876"/>
    <w:rsid w:val="00BB01E6"/>
    <w:rsid w:val="00BB4D37"/>
    <w:rsid w:val="00BC3203"/>
    <w:rsid w:val="00BD1FB3"/>
    <w:rsid w:val="00BE3DD1"/>
    <w:rsid w:val="00BE7F00"/>
    <w:rsid w:val="00BF064E"/>
    <w:rsid w:val="00BF2175"/>
    <w:rsid w:val="00BF27FF"/>
    <w:rsid w:val="00C02BE7"/>
    <w:rsid w:val="00C118EF"/>
    <w:rsid w:val="00C170E2"/>
    <w:rsid w:val="00C31A0D"/>
    <w:rsid w:val="00C541DF"/>
    <w:rsid w:val="00C61292"/>
    <w:rsid w:val="00C700FB"/>
    <w:rsid w:val="00C77157"/>
    <w:rsid w:val="00C84E28"/>
    <w:rsid w:val="00CA1F24"/>
    <w:rsid w:val="00CA3D6B"/>
    <w:rsid w:val="00CC7B68"/>
    <w:rsid w:val="00CE75F7"/>
    <w:rsid w:val="00CF0E59"/>
    <w:rsid w:val="00D000B3"/>
    <w:rsid w:val="00D04CBF"/>
    <w:rsid w:val="00D137F4"/>
    <w:rsid w:val="00D42B16"/>
    <w:rsid w:val="00D55FA2"/>
    <w:rsid w:val="00D642E8"/>
    <w:rsid w:val="00D81651"/>
    <w:rsid w:val="00D86F20"/>
    <w:rsid w:val="00DA6FF4"/>
    <w:rsid w:val="00DB3F2A"/>
    <w:rsid w:val="00DB5C91"/>
    <w:rsid w:val="00DC3CE1"/>
    <w:rsid w:val="00DC441A"/>
    <w:rsid w:val="00DE66B4"/>
    <w:rsid w:val="00DF2701"/>
    <w:rsid w:val="00E17C9F"/>
    <w:rsid w:val="00E206C0"/>
    <w:rsid w:val="00E30AE1"/>
    <w:rsid w:val="00E319C1"/>
    <w:rsid w:val="00E31A7D"/>
    <w:rsid w:val="00E35F2C"/>
    <w:rsid w:val="00E53F5C"/>
    <w:rsid w:val="00E75926"/>
    <w:rsid w:val="00E82A6F"/>
    <w:rsid w:val="00E82A9F"/>
    <w:rsid w:val="00E858EC"/>
    <w:rsid w:val="00E94750"/>
    <w:rsid w:val="00E96B94"/>
    <w:rsid w:val="00EA22B8"/>
    <w:rsid w:val="00EA5C2F"/>
    <w:rsid w:val="00EA71AD"/>
    <w:rsid w:val="00EA7788"/>
    <w:rsid w:val="00EC389D"/>
    <w:rsid w:val="00EE2B9D"/>
    <w:rsid w:val="00EE70AD"/>
    <w:rsid w:val="00F02D66"/>
    <w:rsid w:val="00F053E6"/>
    <w:rsid w:val="00F140A1"/>
    <w:rsid w:val="00F147E6"/>
    <w:rsid w:val="00F163AC"/>
    <w:rsid w:val="00F171B0"/>
    <w:rsid w:val="00F24E88"/>
    <w:rsid w:val="00F40C87"/>
    <w:rsid w:val="00F5060F"/>
    <w:rsid w:val="00F60CDE"/>
    <w:rsid w:val="00F76D72"/>
    <w:rsid w:val="00F834BB"/>
    <w:rsid w:val="00F84203"/>
    <w:rsid w:val="00F85D3C"/>
    <w:rsid w:val="00FB6001"/>
    <w:rsid w:val="00FB6AFE"/>
    <w:rsid w:val="00FC0A6A"/>
    <w:rsid w:val="00FC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val="uk-UA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b w:val="0"/>
      <w:bCs w:val="0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3">
    <w:name w:val="Основной шрифт абзаца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panel-body">
    <w:name w:val="panel-body"/>
    <w:basedOn w:val="10"/>
  </w:style>
  <w:style w:type="character" w:customStyle="1" w:styleId="a3">
    <w:name w:val="Символ нумерации"/>
  </w:style>
  <w:style w:type="character" w:styleId="a4">
    <w:name w:val="Emphasis"/>
    <w:qFormat/>
    <w:rPr>
      <w:i/>
      <w:iCs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pPr>
      <w:tabs>
        <w:tab w:val="left" w:pos="5745"/>
      </w:tabs>
    </w:pPr>
    <w:rPr>
      <w:b/>
      <w:bCs/>
    </w:rPr>
  </w:style>
  <w:style w:type="paragraph" w:styleId="a6">
    <w:name w:val="List"/>
    <w:basedOn w:val="a5"/>
    <w:rPr>
      <w:rFonts w:cs="Mangal"/>
    </w:rPr>
  </w:style>
  <w:style w:type="paragraph" w:customStyle="1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ody Text Indent"/>
    <w:basedOn w:val="a"/>
    <w:pPr>
      <w:ind w:firstLine="540"/>
    </w:pPr>
    <w:rPr>
      <w:sz w:val="22"/>
    </w:rPr>
  </w:style>
  <w:style w:type="paragraph" w:customStyle="1" w:styleId="210">
    <w:name w:val="Основной текст с отступом 21"/>
    <w:basedOn w:val="a"/>
    <w:pPr>
      <w:ind w:firstLine="540"/>
    </w:pPr>
  </w:style>
  <w:style w:type="paragraph" w:customStyle="1" w:styleId="211">
    <w:name w:val="Основной текст 21"/>
    <w:basedOn w:val="a"/>
    <w:pPr>
      <w:jc w:val="both"/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Subtitle"/>
    <w:basedOn w:val="a"/>
    <w:next w:val="a5"/>
    <w:qFormat/>
    <w:pPr>
      <w:tabs>
        <w:tab w:val="left" w:pos="7513"/>
      </w:tabs>
      <w:ind w:left="-1320" w:right="-399"/>
      <w:jc w:val="center"/>
    </w:pPr>
    <w:rPr>
      <w:b/>
      <w:szCs w:val="24"/>
    </w:rPr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D04CB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/>
    </w:rPr>
  </w:style>
  <w:style w:type="character" w:styleId="af">
    <w:name w:val="Strong"/>
    <w:uiPriority w:val="22"/>
    <w:qFormat/>
    <w:rsid w:val="00EE70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7498F-B099-4A54-85F7-5D40C1D6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2021-03-17T14:37:00Z</cp:lastPrinted>
  <dcterms:created xsi:type="dcterms:W3CDTF">2021-03-31T12:31:00Z</dcterms:created>
  <dcterms:modified xsi:type="dcterms:W3CDTF">2021-03-31T12:31:00Z</dcterms:modified>
</cp:coreProperties>
</file>