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567277" w:rsidRDefault="00D464E5" w:rsidP="00D464E5">
      <w:pPr>
        <w:jc w:val="both"/>
        <w:rPr>
          <w:lang w:val="uk-UA"/>
        </w:rPr>
      </w:pPr>
      <w:r w:rsidRPr="00567277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0.4pt;height:64.6pt;z-index:251657728" fillcolor="window">
            <v:imagedata r:id="rId7" o:title=""/>
            <w10:wrap type="topAndBottom"/>
          </v:shape>
          <o:OLEObject Type="Embed" ProgID="Word.Picture.8" ShapeID="_x0000_s1026" DrawAspect="Content" ObjectID="_1679919042" r:id="rId8"/>
        </w:pict>
      </w:r>
      <w:r w:rsidR="004D3A3B">
        <w:rPr>
          <w:lang w:val="uk-UA"/>
        </w:rPr>
        <w:t xml:space="preserve"> </w:t>
      </w:r>
    </w:p>
    <w:p w:rsidR="00D464E5" w:rsidRPr="00567277" w:rsidRDefault="00D464E5" w:rsidP="00D464E5">
      <w:pPr>
        <w:jc w:val="center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УКРАЇНА</w:t>
      </w:r>
    </w:p>
    <w:p w:rsidR="00D464E5" w:rsidRPr="00567277" w:rsidRDefault="00D464E5" w:rsidP="00D464E5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00BE3" w:rsidP="00D464E5">
      <w:pPr>
        <w:pStyle w:val="3"/>
        <w:jc w:val="center"/>
        <w:rPr>
          <w:sz w:val="31"/>
        </w:rPr>
      </w:pPr>
      <w:r>
        <w:rPr>
          <w:sz w:val="31"/>
        </w:rPr>
        <w:t xml:space="preserve">ПРОЄКТ </w:t>
      </w:r>
      <w:r w:rsidR="00D464E5" w:rsidRPr="00567277">
        <w:rPr>
          <w:sz w:val="31"/>
        </w:rPr>
        <w:t>РІШЕННЯ</w:t>
      </w: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Pr="00567277" w:rsidRDefault="0097009F" w:rsidP="00D464E5">
      <w:pPr>
        <w:rPr>
          <w:sz w:val="28"/>
          <w:szCs w:val="28"/>
          <w:lang w:val="uk-UA"/>
        </w:rPr>
      </w:pPr>
    </w:p>
    <w:p w:rsidR="00AD41BA" w:rsidRDefault="00D464E5" w:rsidP="00195603">
      <w:pPr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Про </w:t>
      </w:r>
      <w:r w:rsidR="00D925E4">
        <w:rPr>
          <w:sz w:val="28"/>
          <w:szCs w:val="28"/>
          <w:lang w:val="uk-UA"/>
        </w:rPr>
        <w:t>внесення змін</w:t>
      </w:r>
      <w:r w:rsidR="00D63452">
        <w:rPr>
          <w:sz w:val="28"/>
          <w:szCs w:val="28"/>
          <w:lang w:val="uk-UA"/>
        </w:rPr>
        <w:t xml:space="preserve"> </w:t>
      </w:r>
      <w:r w:rsidR="00FE07E7">
        <w:rPr>
          <w:sz w:val="28"/>
          <w:szCs w:val="28"/>
          <w:lang w:val="uk-UA"/>
        </w:rPr>
        <w:t>в</w:t>
      </w:r>
      <w:r w:rsidR="00AD41BA">
        <w:rPr>
          <w:sz w:val="28"/>
          <w:szCs w:val="28"/>
          <w:lang w:val="uk-UA"/>
        </w:rPr>
        <w:t xml:space="preserve"> додат</w:t>
      </w:r>
      <w:r w:rsidR="00FE07E7">
        <w:rPr>
          <w:sz w:val="28"/>
          <w:szCs w:val="28"/>
          <w:lang w:val="uk-UA"/>
        </w:rPr>
        <w:t>ок</w:t>
      </w:r>
      <w:r w:rsidR="00AD41BA">
        <w:rPr>
          <w:sz w:val="28"/>
          <w:szCs w:val="28"/>
          <w:lang w:val="uk-UA"/>
        </w:rPr>
        <w:t xml:space="preserve"> </w:t>
      </w:r>
    </w:p>
    <w:p w:rsidR="00D925E4" w:rsidRDefault="00AD41BA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D925E4">
        <w:rPr>
          <w:sz w:val="28"/>
          <w:szCs w:val="28"/>
          <w:lang w:val="uk-UA"/>
        </w:rPr>
        <w:t xml:space="preserve"> рішення </w:t>
      </w:r>
      <w:r w:rsidR="00925029" w:rsidRPr="00C132F1">
        <w:rPr>
          <w:sz w:val="28"/>
          <w:szCs w:val="28"/>
          <w:lang w:val="uk-UA"/>
        </w:rPr>
        <w:t>Житомирської</w:t>
      </w:r>
      <w:r w:rsidR="00D925E4">
        <w:rPr>
          <w:sz w:val="28"/>
          <w:szCs w:val="28"/>
          <w:lang w:val="uk-UA"/>
        </w:rPr>
        <w:t xml:space="preserve"> </w:t>
      </w:r>
      <w:r w:rsidR="00925029" w:rsidRPr="00C132F1">
        <w:rPr>
          <w:sz w:val="28"/>
          <w:szCs w:val="28"/>
          <w:lang w:val="uk-UA"/>
        </w:rPr>
        <w:t>міської</w:t>
      </w:r>
      <w:r w:rsidR="00D925E4">
        <w:rPr>
          <w:sz w:val="28"/>
          <w:szCs w:val="28"/>
          <w:lang w:val="uk-UA"/>
        </w:rPr>
        <w:t xml:space="preserve"> ради </w:t>
      </w:r>
    </w:p>
    <w:p w:rsidR="00C537A3" w:rsidRDefault="00C537A3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09.10.2020 № 2017</w:t>
      </w:r>
    </w:p>
    <w:p w:rsidR="00925029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переліку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підприємств, установ, організацій,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надають соціально важливі послуги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населенню на території Житомирської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об’єднаної територіальної громади»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Відповідно до </w:t>
      </w:r>
      <w:r w:rsidR="00693BC5">
        <w:rPr>
          <w:sz w:val="28"/>
          <w:szCs w:val="28"/>
          <w:lang w:val="uk-UA"/>
        </w:rPr>
        <w:t xml:space="preserve"> </w:t>
      </w:r>
      <w:r w:rsidR="00693BC5" w:rsidRPr="00567277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="00693BC5">
        <w:rPr>
          <w:sz w:val="28"/>
          <w:szCs w:val="28"/>
          <w:lang w:val="uk-UA"/>
        </w:rPr>
        <w:t xml:space="preserve">, </w:t>
      </w:r>
      <w:r w:rsidRPr="00567277">
        <w:rPr>
          <w:sz w:val="28"/>
          <w:szCs w:val="28"/>
          <w:lang w:val="uk-UA"/>
        </w:rPr>
        <w:t>Закон</w:t>
      </w:r>
      <w:r w:rsidR="00523923">
        <w:rPr>
          <w:sz w:val="28"/>
          <w:szCs w:val="28"/>
          <w:lang w:val="uk-UA"/>
        </w:rPr>
        <w:t>у</w:t>
      </w:r>
      <w:r w:rsidRPr="00567277">
        <w:rPr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 w:rsidR="00B5589B">
        <w:rPr>
          <w:sz w:val="28"/>
          <w:szCs w:val="28"/>
          <w:lang w:val="uk-UA"/>
        </w:rPr>
        <w:t xml:space="preserve">керуючись </w:t>
      </w:r>
      <w:r w:rsidR="0024072A">
        <w:rPr>
          <w:sz w:val="28"/>
          <w:szCs w:val="28"/>
          <w:lang w:val="uk-UA"/>
        </w:rPr>
        <w:t>постанов</w:t>
      </w:r>
      <w:r w:rsidR="003A1A14">
        <w:rPr>
          <w:sz w:val="28"/>
          <w:szCs w:val="28"/>
          <w:lang w:val="uk-UA"/>
        </w:rPr>
        <w:t>ою</w:t>
      </w:r>
      <w:r w:rsidR="0024072A">
        <w:rPr>
          <w:sz w:val="28"/>
          <w:szCs w:val="28"/>
          <w:lang w:val="uk-UA"/>
        </w:rPr>
        <w:t xml:space="preserve"> </w:t>
      </w:r>
      <w:r w:rsidR="00EC5394">
        <w:rPr>
          <w:sz w:val="28"/>
          <w:szCs w:val="28"/>
          <w:lang w:val="uk-UA"/>
        </w:rPr>
        <w:t>Кабінету Міністрів України від 03.06.2020 № 483 «Деякі питання оренди державного та комунального майна»,</w:t>
      </w:r>
      <w:r w:rsidR="00C171B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міська рада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7A6F96" w:rsidRDefault="007A6F96" w:rsidP="000109B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A6F96">
        <w:rPr>
          <w:sz w:val="28"/>
          <w:szCs w:val="28"/>
          <w:lang w:val="uk-UA"/>
        </w:rPr>
        <w:t xml:space="preserve">Внести зміни </w:t>
      </w:r>
      <w:r w:rsidR="00FE07E7">
        <w:rPr>
          <w:sz w:val="28"/>
          <w:szCs w:val="28"/>
          <w:lang w:val="uk-UA"/>
        </w:rPr>
        <w:t>в</w:t>
      </w:r>
      <w:r w:rsidRPr="007A6F96">
        <w:rPr>
          <w:sz w:val="28"/>
          <w:szCs w:val="28"/>
          <w:lang w:val="uk-UA"/>
        </w:rPr>
        <w:t xml:space="preserve"> </w:t>
      </w:r>
      <w:r w:rsidR="00FE07E7">
        <w:rPr>
          <w:sz w:val="28"/>
          <w:szCs w:val="28"/>
          <w:lang w:val="uk-UA"/>
        </w:rPr>
        <w:t>додаток</w:t>
      </w:r>
      <w:r w:rsidR="00AD41BA">
        <w:rPr>
          <w:sz w:val="28"/>
          <w:szCs w:val="28"/>
          <w:lang w:val="uk-UA"/>
        </w:rPr>
        <w:t xml:space="preserve"> до </w:t>
      </w:r>
      <w:r w:rsidRPr="007A6F96">
        <w:rPr>
          <w:sz w:val="28"/>
          <w:szCs w:val="28"/>
          <w:lang w:val="uk-UA"/>
        </w:rPr>
        <w:t>рішення Житомирської міської ради  від 09.10.2020 № 2017 «Про затвердження переліку підприємств, установ, організацій, що надають соціально важливі послуги населенню на території Житомирської  міської об’єднаної територіальної громади»,</w:t>
      </w:r>
      <w:r w:rsidR="00DA7BE6">
        <w:rPr>
          <w:sz w:val="28"/>
          <w:szCs w:val="28"/>
          <w:lang w:val="uk-UA"/>
        </w:rPr>
        <w:t xml:space="preserve"> </w:t>
      </w:r>
      <w:r w:rsidR="00FE07E7">
        <w:rPr>
          <w:sz w:val="28"/>
          <w:szCs w:val="28"/>
          <w:lang w:val="uk-UA"/>
        </w:rPr>
        <w:t>виклавши його в новій редакції, що додається.</w:t>
      </w:r>
    </w:p>
    <w:p w:rsidR="00D464E5" w:rsidRPr="007A6F96" w:rsidRDefault="0065506C" w:rsidP="000109B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A6F96">
        <w:rPr>
          <w:sz w:val="28"/>
          <w:szCs w:val="28"/>
          <w:lang w:val="uk-UA"/>
        </w:rPr>
        <w:t>К</w:t>
      </w:r>
      <w:r w:rsidR="00D464E5" w:rsidRPr="007A6F96">
        <w:rPr>
          <w:sz w:val="28"/>
          <w:szCs w:val="28"/>
          <w:lang w:val="uk-UA"/>
        </w:rPr>
        <w:t>онтроль за виконанням цього рішення покласти на</w:t>
      </w:r>
      <w:r w:rsidR="00890BE3">
        <w:rPr>
          <w:sz w:val="28"/>
          <w:szCs w:val="28"/>
          <w:lang w:val="uk-UA"/>
        </w:rPr>
        <w:t xml:space="preserve"> першого </w:t>
      </w:r>
      <w:r w:rsidR="00D464E5" w:rsidRPr="007A6F96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A271C2" w:rsidRPr="007A6F96">
        <w:rPr>
          <w:sz w:val="28"/>
          <w:szCs w:val="28"/>
          <w:lang w:val="uk-UA"/>
        </w:rPr>
        <w:t>ради</w:t>
      </w:r>
      <w:r w:rsidR="00890BE3">
        <w:rPr>
          <w:sz w:val="28"/>
          <w:szCs w:val="28"/>
          <w:lang w:val="uk-UA"/>
        </w:rPr>
        <w:t>.</w:t>
      </w:r>
      <w:r w:rsidR="00512C1E" w:rsidRPr="007A6F96">
        <w:rPr>
          <w:sz w:val="28"/>
          <w:szCs w:val="28"/>
          <w:lang w:val="uk-UA"/>
        </w:rPr>
        <w:t xml:space="preserve"> </w:t>
      </w:r>
      <w:r w:rsidR="00890BE3">
        <w:rPr>
          <w:sz w:val="28"/>
          <w:szCs w:val="28"/>
          <w:lang w:val="uk-UA"/>
        </w:rPr>
        <w:t xml:space="preserve">                 </w:t>
      </w:r>
    </w:p>
    <w:p w:rsidR="001F06F7" w:rsidRDefault="001F06F7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Default="00D464E5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F510D6">
        <w:rPr>
          <w:sz w:val="28"/>
          <w:szCs w:val="28"/>
          <w:lang w:val="uk-UA"/>
        </w:rPr>
        <w:t>С.</w:t>
      </w:r>
      <w:r w:rsidR="00512C1E">
        <w:rPr>
          <w:sz w:val="28"/>
          <w:szCs w:val="28"/>
          <w:lang w:val="uk-UA"/>
        </w:rPr>
        <w:t xml:space="preserve"> </w:t>
      </w:r>
      <w:r w:rsidR="00F510D6">
        <w:rPr>
          <w:sz w:val="28"/>
          <w:szCs w:val="28"/>
          <w:lang w:val="uk-UA"/>
        </w:rPr>
        <w:t>І. Сухомлин</w:t>
      </w:r>
      <w:r w:rsidRPr="00567277">
        <w:rPr>
          <w:sz w:val="28"/>
          <w:szCs w:val="28"/>
          <w:lang w:val="uk-UA"/>
        </w:rPr>
        <w:t xml:space="preserve"> </w:t>
      </w: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DE26FD" w:rsidRDefault="00DE26FD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890BE3" w:rsidRDefault="00890BE3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D91E24" w:rsidRDefault="00D91E24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lastRenderedPageBreak/>
        <w:t xml:space="preserve">                                               </w:t>
      </w:r>
      <w:r w:rsidR="00D01F4C">
        <w:rPr>
          <w:sz w:val="28"/>
          <w:szCs w:val="28"/>
          <w:lang w:val="uk-UA"/>
        </w:rPr>
        <w:t xml:space="preserve">                      </w:t>
      </w:r>
      <w:r w:rsidRPr="0070423E">
        <w:rPr>
          <w:sz w:val="28"/>
          <w:szCs w:val="28"/>
          <w:lang w:val="uk-UA"/>
        </w:rPr>
        <w:t xml:space="preserve">Додаток 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                                                                    </w:t>
      </w:r>
      <w:r w:rsidR="00C537A3">
        <w:rPr>
          <w:sz w:val="28"/>
          <w:szCs w:val="28"/>
          <w:lang w:val="uk-UA"/>
        </w:rPr>
        <w:t xml:space="preserve"> </w:t>
      </w:r>
      <w:r w:rsidRPr="0070423E">
        <w:rPr>
          <w:sz w:val="28"/>
          <w:szCs w:val="28"/>
          <w:lang w:val="uk-UA"/>
        </w:rPr>
        <w:t>до рішення міської ради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                                                                     ____________ № ____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</w:rPr>
      </w:pPr>
    </w:p>
    <w:p w:rsidR="00822FA3" w:rsidRDefault="0070423E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Перелік </w:t>
      </w:r>
    </w:p>
    <w:p w:rsid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 xml:space="preserve">підприємств, установ, організацій, що надають </w:t>
      </w:r>
    </w:p>
    <w:p w:rsidR="00822FA3" w:rsidRP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 xml:space="preserve">соціально важливі послуги населенню на території Житомирської </w:t>
      </w:r>
    </w:p>
    <w:p w:rsidR="0070423E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>міської об’єднаної територіальної громади</w:t>
      </w:r>
    </w:p>
    <w:p w:rsid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</w:p>
    <w:p w:rsidR="00822FA3" w:rsidRDefault="00822FA3" w:rsidP="00822FA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цілей застосування частини другої статті 18 Закону України «Про оренду державного та комунального майна»</w:t>
      </w:r>
      <w:r w:rsidR="005D49B9" w:rsidRPr="005D49B9">
        <w:rPr>
          <w:sz w:val="28"/>
          <w:szCs w:val="28"/>
          <w:lang w:val="uk-UA"/>
        </w:rPr>
        <w:t xml:space="preserve"> щодо продовження договорів оренди без проведення аукціону</w:t>
      </w:r>
      <w:r>
        <w:rPr>
          <w:sz w:val="28"/>
          <w:szCs w:val="28"/>
          <w:lang w:val="uk-UA"/>
        </w:rPr>
        <w:t xml:space="preserve"> </w:t>
      </w:r>
      <w:r w:rsidRPr="00822FA3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ами</w:t>
      </w:r>
      <w:r w:rsidRPr="00822FA3">
        <w:rPr>
          <w:sz w:val="28"/>
          <w:szCs w:val="28"/>
          <w:lang w:val="uk-UA"/>
        </w:rPr>
        <w:t>, установ</w:t>
      </w:r>
      <w:r>
        <w:rPr>
          <w:sz w:val="28"/>
          <w:szCs w:val="28"/>
          <w:lang w:val="uk-UA"/>
        </w:rPr>
        <w:t>ами</w:t>
      </w:r>
      <w:r w:rsidRPr="00822FA3">
        <w:rPr>
          <w:sz w:val="28"/>
          <w:szCs w:val="28"/>
          <w:lang w:val="uk-UA"/>
        </w:rPr>
        <w:t>, організаці</w:t>
      </w:r>
      <w:r>
        <w:rPr>
          <w:sz w:val="28"/>
          <w:szCs w:val="28"/>
          <w:lang w:val="uk-UA"/>
        </w:rPr>
        <w:t>ями</w:t>
      </w:r>
      <w:r w:rsidRPr="00822F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22FA3">
        <w:rPr>
          <w:sz w:val="28"/>
          <w:szCs w:val="28"/>
          <w:lang w:val="uk-UA"/>
        </w:rPr>
        <w:t>що надають соціально важливі послуги населенню на території Житомирської міської об’єднаної територіальної громади</w:t>
      </w:r>
      <w:r>
        <w:rPr>
          <w:sz w:val="28"/>
          <w:szCs w:val="28"/>
          <w:lang w:val="uk-UA"/>
        </w:rPr>
        <w:t>, є:</w:t>
      </w:r>
    </w:p>
    <w:p w:rsidR="00822FA3" w:rsidRPr="0070423E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097"/>
        <w:gridCol w:w="5924"/>
      </w:tblGrid>
      <w:tr w:rsidR="00D20DF0" w:rsidRPr="0070423E">
        <w:trPr>
          <w:trHeight w:val="1174"/>
        </w:trPr>
        <w:tc>
          <w:tcPr>
            <w:tcW w:w="555" w:type="dxa"/>
          </w:tcPr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97" w:type="dxa"/>
            <w:shd w:val="clear" w:color="auto" w:fill="auto"/>
          </w:tcPr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Орендар</w:t>
            </w:r>
          </w:p>
          <w:p w:rsidR="00D20DF0" w:rsidRPr="0070423E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4" w:type="dxa"/>
            <w:shd w:val="clear" w:color="auto" w:fill="auto"/>
          </w:tcPr>
          <w:p w:rsidR="00D20DF0" w:rsidRPr="00822FA3" w:rsidRDefault="00D20DF0" w:rsidP="00D20DF0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Критерії включення до Переліку </w:t>
            </w:r>
            <w:r w:rsidRPr="00D20DF0">
              <w:rPr>
                <w:sz w:val="28"/>
                <w:szCs w:val="28"/>
                <w:lang w:val="uk-UA"/>
              </w:rPr>
              <w:t>підприємств, установ, організацій, що надають соціально важливі послуги населенню</w:t>
            </w:r>
          </w:p>
        </w:tc>
      </w:tr>
      <w:tr w:rsidR="00D20DF0" w:rsidRPr="00C21889">
        <w:trPr>
          <w:trHeight w:val="645"/>
        </w:trPr>
        <w:tc>
          <w:tcPr>
            <w:tcW w:w="555" w:type="dxa"/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D20DF0" w:rsidRPr="0070423E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заклади, комунальні некомерційні підприємства у сфері охорони здоров’я</w:t>
            </w:r>
          </w:p>
        </w:tc>
        <w:tc>
          <w:tcPr>
            <w:tcW w:w="5924" w:type="dxa"/>
            <w:shd w:val="clear" w:color="auto" w:fill="auto"/>
          </w:tcPr>
          <w:p w:rsidR="00D20DF0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-здійснення господарської некомерційної діяльності, спрямованої на досягнення соціальних та інших результатів без мети одержання прибутку;</w:t>
            </w:r>
          </w:p>
          <w:p w:rsidR="00D20DF0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забезпечення  медичного обслуговування населення шляхом надання медичних послуг;</w:t>
            </w:r>
          </w:p>
          <w:p w:rsidR="00D20DF0" w:rsidRPr="0070423E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надання медичної допомоги населенню</w:t>
            </w:r>
          </w:p>
        </w:tc>
      </w:tr>
      <w:tr w:rsidR="00D20DF0" w:rsidRPr="009A4674">
        <w:trPr>
          <w:trHeight w:val="645"/>
        </w:trPr>
        <w:tc>
          <w:tcPr>
            <w:tcW w:w="555" w:type="dxa"/>
            <w:tcBorders>
              <w:bottom w:val="single" w:sz="4" w:space="0" w:color="auto"/>
            </w:tcBorders>
          </w:tcPr>
          <w:p w:rsidR="00D20DF0" w:rsidRDefault="00D20DF0" w:rsidP="006A6D26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D20DF0" w:rsidRDefault="00D20DF0" w:rsidP="003E697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Громадські організації </w:t>
            </w:r>
            <w:r w:rsidR="00B01E00">
              <w:rPr>
                <w:sz w:val="28"/>
                <w:szCs w:val="28"/>
                <w:lang w:val="uk-UA"/>
              </w:rPr>
              <w:t xml:space="preserve">(об’єднання) </w:t>
            </w:r>
            <w:r>
              <w:rPr>
                <w:sz w:val="28"/>
                <w:szCs w:val="28"/>
                <w:lang w:val="uk-UA"/>
              </w:rPr>
              <w:t xml:space="preserve">інвалідів  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shd w:val="clear" w:color="auto" w:fill="auto"/>
          </w:tcPr>
          <w:p w:rsidR="00D20DF0" w:rsidRDefault="00D20DF0" w:rsidP="003E697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допомоги</w:t>
            </w:r>
            <w:r w:rsidR="009A4674">
              <w:rPr>
                <w:sz w:val="28"/>
                <w:szCs w:val="28"/>
                <w:lang w:val="uk-UA"/>
              </w:rPr>
              <w:t xml:space="preserve"> особам з інвалідністю</w:t>
            </w:r>
            <w:r w:rsidR="003E6978">
              <w:rPr>
                <w:sz w:val="28"/>
                <w:szCs w:val="28"/>
                <w:lang w:val="uk-UA"/>
              </w:rPr>
              <w:t xml:space="preserve"> щодо </w:t>
            </w:r>
            <w:r>
              <w:rPr>
                <w:sz w:val="28"/>
                <w:szCs w:val="28"/>
                <w:lang w:val="uk-UA"/>
              </w:rPr>
              <w:t>захист</w:t>
            </w:r>
            <w:r w:rsidR="003E6978">
              <w:rPr>
                <w:sz w:val="28"/>
                <w:szCs w:val="28"/>
                <w:lang w:val="uk-UA"/>
              </w:rPr>
              <w:t>у їх прав та інтересів</w:t>
            </w:r>
            <w:r w:rsidR="009A4674">
              <w:rPr>
                <w:sz w:val="28"/>
                <w:szCs w:val="28"/>
                <w:lang w:val="uk-UA"/>
              </w:rPr>
              <w:t xml:space="preserve">, навчання, </w:t>
            </w:r>
            <w:r w:rsidR="003E6978">
              <w:rPr>
                <w:sz w:val="28"/>
                <w:szCs w:val="28"/>
                <w:lang w:val="uk-UA"/>
              </w:rPr>
              <w:t>працевлаштування, залучення осіб з інвалідністю до підприємницької діяльності</w:t>
            </w:r>
          </w:p>
        </w:tc>
      </w:tr>
      <w:tr w:rsidR="00D20DF0" w:rsidRPr="0070423E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Благодійні організації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F0" w:rsidRDefault="00D20DF0" w:rsidP="003F298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включення до Реєстру неприбуткових установ та організацій;</w:t>
            </w:r>
          </w:p>
          <w:p w:rsidR="00D20DF0" w:rsidRDefault="00D20DF0" w:rsidP="00D20DF0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надання безоплатної допомоги особам, які опинилися у скрутних життєвих обставинах</w:t>
            </w:r>
          </w:p>
        </w:tc>
      </w:tr>
      <w:tr w:rsidR="00D4630D" w:rsidRPr="00BC2189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D" w:rsidRDefault="00D4630D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0D" w:rsidRDefault="000739A7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Громадські організації (об</w:t>
            </w:r>
            <w:r w:rsidRPr="000739A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єднання) національних меншин</w:t>
            </w:r>
            <w:r w:rsidR="00D4630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A7" w:rsidRDefault="000739A7" w:rsidP="000739A7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включення до Реєстру неприбуткових установ та організацій;</w:t>
            </w:r>
          </w:p>
          <w:p w:rsidR="00D4630D" w:rsidRDefault="000739A7" w:rsidP="00890BE3">
            <w:pPr>
              <w:numPr>
                <w:ilvl w:val="0"/>
                <w:numId w:val="8"/>
              </w:numPr>
              <w:tabs>
                <w:tab w:val="clear" w:pos="720"/>
                <w:tab w:val="left" w:pos="128"/>
                <w:tab w:val="left" w:pos="7088"/>
              </w:tabs>
              <w:ind w:left="128" w:hanging="1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</w:t>
            </w:r>
            <w:r w:rsidR="006F6BB7">
              <w:rPr>
                <w:sz w:val="28"/>
                <w:szCs w:val="28"/>
                <w:lang w:val="uk-UA"/>
              </w:rPr>
              <w:t xml:space="preserve">відповідно до Закону України «Про національні меншини в Україні» </w:t>
            </w:r>
            <w:r>
              <w:rPr>
                <w:sz w:val="28"/>
                <w:szCs w:val="28"/>
                <w:lang w:val="uk-UA"/>
              </w:rPr>
              <w:t>культурно-просвітницької діяльності, захист</w:t>
            </w:r>
            <w:r w:rsidR="006F6BB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прав та інтересів осіб, які належать до національних меншин</w:t>
            </w:r>
            <w:r w:rsidR="00890BE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C2189" w:rsidRPr="000739A7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89" w:rsidRDefault="00BC2189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89" w:rsidRDefault="00BC2189" w:rsidP="00BC2189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Організації ветеранів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189" w:rsidRDefault="00BC2189" w:rsidP="00BC2189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включення до Реєстру неприбуткових установ та організацій;</w:t>
            </w:r>
          </w:p>
          <w:p w:rsidR="00BC2189" w:rsidRPr="0041582A" w:rsidRDefault="0041582A" w:rsidP="000739A7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захист інтересів </w:t>
            </w:r>
            <w:r w:rsidR="00E80D0F">
              <w:rPr>
                <w:sz w:val="28"/>
                <w:szCs w:val="28"/>
                <w:shd w:val="clear" w:color="auto" w:fill="FFFFFF"/>
                <w:lang w:val="uk-UA"/>
              </w:rPr>
              <w:t>та прав</w:t>
            </w:r>
            <w:r w:rsidR="00E80D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ветеранів </w:t>
            </w:r>
            <w:r w:rsidRPr="00E80D0F">
              <w:rPr>
                <w:sz w:val="28"/>
                <w:szCs w:val="28"/>
                <w:shd w:val="clear" w:color="auto" w:fill="FFFFFF"/>
                <w:lang w:val="uk-UA"/>
              </w:rPr>
              <w:t xml:space="preserve">війни, які </w:t>
            </w:r>
          </w:p>
        </w:tc>
      </w:tr>
    </w:tbl>
    <w:p w:rsidR="00400BE3" w:rsidRDefault="00A20693" w:rsidP="00A2069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                                                             Продовження додатку </w:t>
      </w:r>
    </w:p>
    <w:p w:rsidR="00A20693" w:rsidRDefault="00A20693" w:rsidP="00A2069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до рішення міської ради</w:t>
      </w:r>
    </w:p>
    <w:p w:rsidR="00A20693" w:rsidRDefault="00A20693" w:rsidP="00A2069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______________№_____ </w:t>
      </w:r>
    </w:p>
    <w:p w:rsidR="00A20693" w:rsidRDefault="00A20693" w:rsidP="00A2069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097"/>
        <w:gridCol w:w="5924"/>
      </w:tblGrid>
      <w:tr w:rsidR="00A20693" w:rsidRPr="000739A7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93" w:rsidRDefault="00A20693" w:rsidP="00A20693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93" w:rsidRDefault="00A20693" w:rsidP="00A20693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93" w:rsidRDefault="00A20693" w:rsidP="00A20693">
            <w:pPr>
              <w:tabs>
                <w:tab w:val="left" w:pos="128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E80D0F">
              <w:rPr>
                <w:sz w:val="28"/>
                <w:szCs w:val="28"/>
                <w:shd w:val="clear" w:color="auto" w:fill="FFFFFF"/>
                <w:lang w:val="uk-UA"/>
              </w:rPr>
              <w:t>брали участь у захисті Батьківщини чи в бойових діях на території інших держав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учасників бойових дій, надання </w:t>
            </w:r>
            <w:r w:rsidR="006F6BB7">
              <w:rPr>
                <w:sz w:val="28"/>
                <w:szCs w:val="28"/>
                <w:shd w:val="clear" w:color="auto" w:fill="FFFFFF"/>
                <w:lang w:val="uk-UA"/>
              </w:rPr>
              <w:t xml:space="preserve">їм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психологічної та соціальної допомоги</w:t>
            </w:r>
          </w:p>
        </w:tc>
      </w:tr>
    </w:tbl>
    <w:p w:rsidR="00A20693" w:rsidRDefault="00A20693" w:rsidP="00A2069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74328" w:rsidRDefault="00A20693" w:rsidP="00A20693">
      <w:pPr>
        <w:tabs>
          <w:tab w:val="left" w:pos="1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20693" w:rsidRDefault="00A20693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A20693" w:rsidRPr="0070423E" w:rsidRDefault="00A20693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Директор комунального підприємства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«Регулювання орендних відносин»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Житомирської міської ради</w:t>
      </w:r>
      <w:r w:rsidR="00C360FA">
        <w:rPr>
          <w:sz w:val="28"/>
          <w:szCs w:val="28"/>
          <w:lang w:val="uk-UA"/>
        </w:rPr>
        <w:t xml:space="preserve">            </w:t>
      </w:r>
      <w:r w:rsidRPr="0070423E">
        <w:rPr>
          <w:sz w:val="28"/>
          <w:szCs w:val="28"/>
          <w:lang w:val="uk-UA"/>
        </w:rPr>
        <w:t xml:space="preserve">                                        В.В. Матвеюк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74328" w:rsidRDefault="00774328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D01F4C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Секретар міської ради                                                              </w:t>
      </w:r>
      <w:r w:rsidR="000F363C" w:rsidRPr="000F363C">
        <w:rPr>
          <w:sz w:val="28"/>
          <w:szCs w:val="28"/>
          <w:lang w:val="uk-UA"/>
        </w:rPr>
        <w:t xml:space="preserve">В.А. Клімінський                                     </w:t>
      </w:r>
    </w:p>
    <w:sectPr w:rsidR="00D01F4C" w:rsidSect="00890BE3">
      <w:headerReference w:type="default" r:id="rId9"/>
      <w:pgSz w:w="11906" w:h="16838"/>
      <w:pgMar w:top="1258" w:right="746" w:bottom="1258" w:left="1800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1C" w:rsidRDefault="00E05F1C" w:rsidP="00661D4C">
      <w:r>
        <w:separator/>
      </w:r>
    </w:p>
  </w:endnote>
  <w:endnote w:type="continuationSeparator" w:id="0">
    <w:p w:rsidR="00E05F1C" w:rsidRDefault="00E05F1C" w:rsidP="0066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1C" w:rsidRDefault="00E05F1C" w:rsidP="00661D4C">
      <w:r>
        <w:separator/>
      </w:r>
    </w:p>
  </w:footnote>
  <w:footnote w:type="continuationSeparator" w:id="0">
    <w:p w:rsidR="00E05F1C" w:rsidRDefault="00E05F1C" w:rsidP="00661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7" w:rsidRDefault="006F6BB7">
    <w:pPr>
      <w:pStyle w:val="ab"/>
      <w:jc w:val="center"/>
    </w:pPr>
    <w:fldSimple w:instr=" PAGE   \* MERGEFORMAT ">
      <w:r w:rsidR="00C61767">
        <w:rPr>
          <w:noProof/>
        </w:rPr>
        <w:t>3</w:t>
      </w:r>
    </w:fldSimple>
  </w:p>
  <w:p w:rsidR="006F6BB7" w:rsidRDefault="006F6B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C9F"/>
    <w:multiLevelType w:val="hybridMultilevel"/>
    <w:tmpl w:val="BE8C930E"/>
    <w:lvl w:ilvl="0" w:tplc="0CD0E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93ECB"/>
    <w:multiLevelType w:val="multilevel"/>
    <w:tmpl w:val="6F5A4A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464262C"/>
    <w:multiLevelType w:val="hybridMultilevel"/>
    <w:tmpl w:val="8F8434B2"/>
    <w:lvl w:ilvl="0" w:tplc="495486F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317"/>
    <w:multiLevelType w:val="hybridMultilevel"/>
    <w:tmpl w:val="C5B0A32C"/>
    <w:lvl w:ilvl="0" w:tplc="D60AF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7C1472"/>
    <w:multiLevelType w:val="hybridMultilevel"/>
    <w:tmpl w:val="72ACAC0C"/>
    <w:lvl w:ilvl="0" w:tplc="CC94F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9B702D"/>
    <w:multiLevelType w:val="hybridMultilevel"/>
    <w:tmpl w:val="956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91AFB"/>
    <w:multiLevelType w:val="hybridMultilevel"/>
    <w:tmpl w:val="0B1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4E5"/>
    <w:rsid w:val="0000515C"/>
    <w:rsid w:val="000109BC"/>
    <w:rsid w:val="0003247D"/>
    <w:rsid w:val="000624AB"/>
    <w:rsid w:val="00063E56"/>
    <w:rsid w:val="000739A7"/>
    <w:rsid w:val="00084FDB"/>
    <w:rsid w:val="00085214"/>
    <w:rsid w:val="000918AE"/>
    <w:rsid w:val="000C249E"/>
    <w:rsid w:val="000C57EE"/>
    <w:rsid w:val="000D4DF6"/>
    <w:rsid w:val="000E1837"/>
    <w:rsid w:val="000E5BA4"/>
    <w:rsid w:val="000F363C"/>
    <w:rsid w:val="00160337"/>
    <w:rsid w:val="00164A71"/>
    <w:rsid w:val="001866A3"/>
    <w:rsid w:val="00187C5B"/>
    <w:rsid w:val="00190C7D"/>
    <w:rsid w:val="00195603"/>
    <w:rsid w:val="001A1F5A"/>
    <w:rsid w:val="001B3437"/>
    <w:rsid w:val="001C38C0"/>
    <w:rsid w:val="001C704F"/>
    <w:rsid w:val="001D432A"/>
    <w:rsid w:val="001D5F0F"/>
    <w:rsid w:val="001D6A67"/>
    <w:rsid w:val="001F06F7"/>
    <w:rsid w:val="001F5772"/>
    <w:rsid w:val="001F763A"/>
    <w:rsid w:val="002335E4"/>
    <w:rsid w:val="00234FBB"/>
    <w:rsid w:val="0024072A"/>
    <w:rsid w:val="00246CE0"/>
    <w:rsid w:val="00260635"/>
    <w:rsid w:val="002758FF"/>
    <w:rsid w:val="002A6DAB"/>
    <w:rsid w:val="002A7061"/>
    <w:rsid w:val="002C59D7"/>
    <w:rsid w:val="002D012B"/>
    <w:rsid w:val="002E6D9F"/>
    <w:rsid w:val="002F019F"/>
    <w:rsid w:val="002F37EC"/>
    <w:rsid w:val="002F6F68"/>
    <w:rsid w:val="00313D68"/>
    <w:rsid w:val="00326DCD"/>
    <w:rsid w:val="00333222"/>
    <w:rsid w:val="00370149"/>
    <w:rsid w:val="003773B0"/>
    <w:rsid w:val="0038780B"/>
    <w:rsid w:val="00390AB4"/>
    <w:rsid w:val="003943DF"/>
    <w:rsid w:val="003A1A14"/>
    <w:rsid w:val="003D4429"/>
    <w:rsid w:val="003E6978"/>
    <w:rsid w:val="003F2988"/>
    <w:rsid w:val="00400BE3"/>
    <w:rsid w:val="00412F8D"/>
    <w:rsid w:val="0041582A"/>
    <w:rsid w:val="0043198F"/>
    <w:rsid w:val="0043304F"/>
    <w:rsid w:val="004347D5"/>
    <w:rsid w:val="0044306A"/>
    <w:rsid w:val="00445648"/>
    <w:rsid w:val="004640EC"/>
    <w:rsid w:val="00467803"/>
    <w:rsid w:val="004A7641"/>
    <w:rsid w:val="004B6DC1"/>
    <w:rsid w:val="004D1A97"/>
    <w:rsid w:val="004D2263"/>
    <w:rsid w:val="004D2D5E"/>
    <w:rsid w:val="004D3A3B"/>
    <w:rsid w:val="005026D8"/>
    <w:rsid w:val="0051270B"/>
    <w:rsid w:val="00512C1E"/>
    <w:rsid w:val="00520EE8"/>
    <w:rsid w:val="00522843"/>
    <w:rsid w:val="00523923"/>
    <w:rsid w:val="00533EA4"/>
    <w:rsid w:val="005606E8"/>
    <w:rsid w:val="00562D8A"/>
    <w:rsid w:val="00566202"/>
    <w:rsid w:val="0058177E"/>
    <w:rsid w:val="005818E9"/>
    <w:rsid w:val="00581EBE"/>
    <w:rsid w:val="00592D72"/>
    <w:rsid w:val="005A3AF7"/>
    <w:rsid w:val="005B46FE"/>
    <w:rsid w:val="005B6382"/>
    <w:rsid w:val="005B6CD1"/>
    <w:rsid w:val="005C7E9C"/>
    <w:rsid w:val="005D49B9"/>
    <w:rsid w:val="005F3916"/>
    <w:rsid w:val="00610780"/>
    <w:rsid w:val="00630B64"/>
    <w:rsid w:val="0065506C"/>
    <w:rsid w:val="00661341"/>
    <w:rsid w:val="00661D4C"/>
    <w:rsid w:val="00693BC5"/>
    <w:rsid w:val="00697BA9"/>
    <w:rsid w:val="006A6D26"/>
    <w:rsid w:val="006F11A4"/>
    <w:rsid w:val="006F11D3"/>
    <w:rsid w:val="006F6BB7"/>
    <w:rsid w:val="0070423E"/>
    <w:rsid w:val="007347E2"/>
    <w:rsid w:val="007347F1"/>
    <w:rsid w:val="00751EE1"/>
    <w:rsid w:val="00755005"/>
    <w:rsid w:val="00770A74"/>
    <w:rsid w:val="00774328"/>
    <w:rsid w:val="007756DF"/>
    <w:rsid w:val="007833EF"/>
    <w:rsid w:val="007A6F96"/>
    <w:rsid w:val="007A776A"/>
    <w:rsid w:val="007A7802"/>
    <w:rsid w:val="007C3B09"/>
    <w:rsid w:val="007F7BDB"/>
    <w:rsid w:val="00817A27"/>
    <w:rsid w:val="00821603"/>
    <w:rsid w:val="00822CCF"/>
    <w:rsid w:val="00822FA3"/>
    <w:rsid w:val="00826EA3"/>
    <w:rsid w:val="00833AED"/>
    <w:rsid w:val="0086489F"/>
    <w:rsid w:val="00866D2D"/>
    <w:rsid w:val="0086737B"/>
    <w:rsid w:val="008714E2"/>
    <w:rsid w:val="00881CD9"/>
    <w:rsid w:val="00882230"/>
    <w:rsid w:val="00884B5D"/>
    <w:rsid w:val="00890BE3"/>
    <w:rsid w:val="0089622E"/>
    <w:rsid w:val="0090596A"/>
    <w:rsid w:val="00916362"/>
    <w:rsid w:val="00925029"/>
    <w:rsid w:val="0092641A"/>
    <w:rsid w:val="009300F9"/>
    <w:rsid w:val="00933E9F"/>
    <w:rsid w:val="00966C53"/>
    <w:rsid w:val="0097009F"/>
    <w:rsid w:val="00983579"/>
    <w:rsid w:val="00990BAC"/>
    <w:rsid w:val="009A3EA2"/>
    <w:rsid w:val="009A4674"/>
    <w:rsid w:val="009A573C"/>
    <w:rsid w:val="009B0C76"/>
    <w:rsid w:val="009C47CB"/>
    <w:rsid w:val="009D5873"/>
    <w:rsid w:val="009D7BCC"/>
    <w:rsid w:val="00A03DBD"/>
    <w:rsid w:val="00A04974"/>
    <w:rsid w:val="00A07F03"/>
    <w:rsid w:val="00A13A71"/>
    <w:rsid w:val="00A20693"/>
    <w:rsid w:val="00A271C2"/>
    <w:rsid w:val="00A3480B"/>
    <w:rsid w:val="00A410AA"/>
    <w:rsid w:val="00A423E2"/>
    <w:rsid w:val="00A441A2"/>
    <w:rsid w:val="00A54383"/>
    <w:rsid w:val="00AA0357"/>
    <w:rsid w:val="00AA1A6C"/>
    <w:rsid w:val="00AD26FD"/>
    <w:rsid w:val="00AD41BA"/>
    <w:rsid w:val="00AD659A"/>
    <w:rsid w:val="00AF6357"/>
    <w:rsid w:val="00AF77D1"/>
    <w:rsid w:val="00B01E00"/>
    <w:rsid w:val="00B52CA0"/>
    <w:rsid w:val="00B5589B"/>
    <w:rsid w:val="00B77934"/>
    <w:rsid w:val="00B84043"/>
    <w:rsid w:val="00B950F5"/>
    <w:rsid w:val="00BB5472"/>
    <w:rsid w:val="00BB5E9D"/>
    <w:rsid w:val="00BC2189"/>
    <w:rsid w:val="00C171B8"/>
    <w:rsid w:val="00C21889"/>
    <w:rsid w:val="00C233F3"/>
    <w:rsid w:val="00C2790F"/>
    <w:rsid w:val="00C360FA"/>
    <w:rsid w:val="00C425B2"/>
    <w:rsid w:val="00C537A3"/>
    <w:rsid w:val="00C61767"/>
    <w:rsid w:val="00CA12A6"/>
    <w:rsid w:val="00CB0984"/>
    <w:rsid w:val="00CB5020"/>
    <w:rsid w:val="00CD4814"/>
    <w:rsid w:val="00CF354F"/>
    <w:rsid w:val="00CF3759"/>
    <w:rsid w:val="00D01F4C"/>
    <w:rsid w:val="00D2020D"/>
    <w:rsid w:val="00D20DF0"/>
    <w:rsid w:val="00D233F8"/>
    <w:rsid w:val="00D27BC0"/>
    <w:rsid w:val="00D34BDC"/>
    <w:rsid w:val="00D4614E"/>
    <w:rsid w:val="00D4630D"/>
    <w:rsid w:val="00D464E5"/>
    <w:rsid w:val="00D63452"/>
    <w:rsid w:val="00D91E24"/>
    <w:rsid w:val="00D925E4"/>
    <w:rsid w:val="00DA7BE6"/>
    <w:rsid w:val="00DB1374"/>
    <w:rsid w:val="00DB2280"/>
    <w:rsid w:val="00DD3A45"/>
    <w:rsid w:val="00DD68F9"/>
    <w:rsid w:val="00DE26FD"/>
    <w:rsid w:val="00DF3406"/>
    <w:rsid w:val="00E05F1C"/>
    <w:rsid w:val="00E1749B"/>
    <w:rsid w:val="00E3728D"/>
    <w:rsid w:val="00E432CB"/>
    <w:rsid w:val="00E64890"/>
    <w:rsid w:val="00E80D0F"/>
    <w:rsid w:val="00E862A6"/>
    <w:rsid w:val="00EB2DB8"/>
    <w:rsid w:val="00EC5394"/>
    <w:rsid w:val="00F046F2"/>
    <w:rsid w:val="00F057D1"/>
    <w:rsid w:val="00F25915"/>
    <w:rsid w:val="00F3487C"/>
    <w:rsid w:val="00F510D6"/>
    <w:rsid w:val="00F563C1"/>
    <w:rsid w:val="00F635FA"/>
    <w:rsid w:val="00F8139C"/>
    <w:rsid w:val="00F90A62"/>
    <w:rsid w:val="00FC2456"/>
    <w:rsid w:val="00FE07E7"/>
    <w:rsid w:val="00FE1A36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925029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92502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 Spacing"/>
    <w:uiPriority w:val="1"/>
    <w:qFormat/>
    <w:rsid w:val="00BB5E9D"/>
  </w:style>
  <w:style w:type="paragraph" w:styleId="a9">
    <w:name w:val="List Paragraph"/>
    <w:basedOn w:val="a"/>
    <w:uiPriority w:val="34"/>
    <w:qFormat/>
    <w:rsid w:val="00370149"/>
    <w:pPr>
      <w:ind w:left="708"/>
    </w:pPr>
  </w:style>
  <w:style w:type="character" w:styleId="aa">
    <w:name w:val="page number"/>
    <w:basedOn w:val="a0"/>
    <w:rsid w:val="00195603"/>
  </w:style>
  <w:style w:type="paragraph" w:styleId="ab">
    <w:name w:val="header"/>
    <w:basedOn w:val="a"/>
    <w:link w:val="ac"/>
    <w:uiPriority w:val="99"/>
    <w:rsid w:val="00661D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D4C"/>
  </w:style>
  <w:style w:type="paragraph" w:styleId="ad">
    <w:name w:val="footer"/>
    <w:basedOn w:val="a"/>
    <w:link w:val="ae"/>
    <w:rsid w:val="00661D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1D4C"/>
  </w:style>
  <w:style w:type="character" w:styleId="af">
    <w:name w:val="Hyperlink"/>
    <w:rsid w:val="00704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2021-04-06T09:17:00Z</cp:lastPrinted>
  <dcterms:created xsi:type="dcterms:W3CDTF">2021-04-14T12:24:00Z</dcterms:created>
  <dcterms:modified xsi:type="dcterms:W3CDTF">2021-04-14T12:24:00Z</dcterms:modified>
</cp:coreProperties>
</file>