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669" w:rsidRPr="008E79D4" w:rsidRDefault="004F0669" w:rsidP="004F0669">
      <w:pPr>
        <w:ind w:right="-143"/>
        <w:jc w:val="center"/>
        <w:rPr>
          <w:b/>
          <w:lang w:val="uk-UA"/>
        </w:rPr>
      </w:pPr>
      <w:r w:rsidRPr="008E79D4">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54.8pt" o:ole="" fillcolor="window">
            <v:imagedata r:id="rId7" o:title=""/>
            <o:lock v:ext="edit" aspectratio="f"/>
          </v:shape>
          <o:OLEObject Type="Embed" ProgID="Word.Picture.8" ShapeID="_x0000_i1025" DrawAspect="Content" ObjectID="_1683720645" r:id="rId8"/>
        </w:object>
      </w:r>
    </w:p>
    <w:p w:rsidR="004F0669" w:rsidRPr="008E79D4" w:rsidRDefault="004F0669" w:rsidP="004F0669">
      <w:pPr>
        <w:tabs>
          <w:tab w:val="left" w:pos="0"/>
        </w:tabs>
        <w:jc w:val="center"/>
        <w:rPr>
          <w:b/>
          <w:sz w:val="28"/>
          <w:szCs w:val="28"/>
          <w:lang w:val="uk-UA"/>
        </w:rPr>
      </w:pPr>
      <w:r w:rsidRPr="008E79D4">
        <w:rPr>
          <w:b/>
          <w:sz w:val="28"/>
          <w:szCs w:val="28"/>
          <w:lang w:val="uk-UA"/>
        </w:rPr>
        <w:t>УКРАЇНА</w:t>
      </w:r>
    </w:p>
    <w:p w:rsidR="004F0669" w:rsidRPr="008E79D4" w:rsidRDefault="004F0669" w:rsidP="004F0669">
      <w:pPr>
        <w:jc w:val="center"/>
        <w:rPr>
          <w:b/>
          <w:sz w:val="28"/>
          <w:szCs w:val="28"/>
          <w:lang w:val="uk-UA"/>
        </w:rPr>
      </w:pPr>
      <w:r w:rsidRPr="008E79D4">
        <w:rPr>
          <w:b/>
          <w:sz w:val="28"/>
          <w:szCs w:val="28"/>
          <w:lang w:val="uk-UA"/>
        </w:rPr>
        <w:t>ЖИТОМИРСЬКА МІСЬКА РАДА</w:t>
      </w:r>
    </w:p>
    <w:p w:rsidR="004F0669" w:rsidRPr="008E79D4" w:rsidRDefault="004F0669" w:rsidP="004F0669">
      <w:pPr>
        <w:jc w:val="center"/>
        <w:rPr>
          <w:b/>
          <w:sz w:val="28"/>
          <w:szCs w:val="28"/>
          <w:lang w:val="uk-UA"/>
        </w:rPr>
      </w:pPr>
      <w:r w:rsidRPr="008E79D4">
        <w:rPr>
          <w:b/>
          <w:sz w:val="28"/>
          <w:szCs w:val="28"/>
          <w:lang w:val="uk-UA"/>
        </w:rPr>
        <w:t>ВИКОНАВЧИЙ КОМІТЕТ</w:t>
      </w:r>
    </w:p>
    <w:p w:rsidR="004F0669" w:rsidRPr="008E79D4" w:rsidRDefault="004F0669" w:rsidP="004F0669">
      <w:pPr>
        <w:jc w:val="center"/>
        <w:rPr>
          <w:b/>
          <w:sz w:val="16"/>
          <w:szCs w:val="16"/>
          <w:lang w:val="uk-UA"/>
        </w:rPr>
      </w:pPr>
    </w:p>
    <w:p w:rsidR="004F0669" w:rsidRPr="008E79D4" w:rsidRDefault="004F0669" w:rsidP="004F0669">
      <w:pPr>
        <w:tabs>
          <w:tab w:val="left" w:pos="3900"/>
        </w:tabs>
        <w:jc w:val="center"/>
        <w:rPr>
          <w:b/>
          <w:sz w:val="28"/>
          <w:szCs w:val="28"/>
          <w:lang w:val="uk-UA"/>
        </w:rPr>
      </w:pPr>
      <w:r w:rsidRPr="008E79D4">
        <w:rPr>
          <w:b/>
          <w:sz w:val="28"/>
          <w:szCs w:val="28"/>
          <w:lang w:val="uk-UA"/>
        </w:rPr>
        <w:t>РІШЕННЯ</w:t>
      </w:r>
    </w:p>
    <w:p w:rsidR="004F0669" w:rsidRPr="008E79D4" w:rsidRDefault="004F0669" w:rsidP="004F0669">
      <w:pPr>
        <w:tabs>
          <w:tab w:val="left" w:pos="3900"/>
        </w:tabs>
        <w:jc w:val="center"/>
        <w:rPr>
          <w:b/>
          <w:sz w:val="28"/>
          <w:szCs w:val="28"/>
          <w:lang w:val="uk-UA"/>
        </w:rPr>
      </w:pPr>
    </w:p>
    <w:p w:rsidR="004F0669" w:rsidRPr="008E79D4" w:rsidRDefault="004F0669" w:rsidP="004F0669">
      <w:pPr>
        <w:rPr>
          <w:sz w:val="28"/>
          <w:szCs w:val="28"/>
          <w:lang w:val="uk-UA"/>
        </w:rPr>
      </w:pPr>
      <w:r w:rsidRPr="008E79D4">
        <w:rPr>
          <w:sz w:val="28"/>
          <w:szCs w:val="28"/>
          <w:lang w:val="uk-UA"/>
        </w:rPr>
        <w:t>від _____________ №_________</w:t>
      </w:r>
    </w:p>
    <w:p w:rsidR="004F0669" w:rsidRPr="008E79D4" w:rsidRDefault="004F0669" w:rsidP="004F0669">
      <w:pPr>
        <w:rPr>
          <w:lang w:val="uk-UA"/>
        </w:rPr>
      </w:pPr>
      <w:r w:rsidRPr="008E79D4">
        <w:rPr>
          <w:b/>
          <w:lang w:val="uk-UA"/>
        </w:rPr>
        <w:t xml:space="preserve">                            </w:t>
      </w:r>
      <w:r w:rsidRPr="008E79D4">
        <w:rPr>
          <w:lang w:val="uk-UA"/>
        </w:rPr>
        <w:t>м. Житомир</w:t>
      </w:r>
    </w:p>
    <w:p w:rsidR="004F0669" w:rsidRPr="008E79D4" w:rsidRDefault="004F0669" w:rsidP="004F0669">
      <w:pPr>
        <w:rPr>
          <w:lang w:val="uk-UA"/>
        </w:rPr>
      </w:pPr>
    </w:p>
    <w:p w:rsidR="004F0669" w:rsidRPr="00B15E86" w:rsidRDefault="004F0669" w:rsidP="004F0669">
      <w:pPr>
        <w:rPr>
          <w:lang w:val="uk-UA"/>
        </w:rPr>
      </w:pPr>
    </w:p>
    <w:p w:rsidR="00817704" w:rsidRDefault="00F21730" w:rsidP="00F21730">
      <w:pPr>
        <w:pStyle w:val="3"/>
        <w:spacing w:before="0"/>
        <w:rPr>
          <w:rFonts w:ascii="Times New Roman" w:hAnsi="Times New Roman" w:cs="Times New Roman"/>
          <w:b w:val="0"/>
          <w:color w:val="auto"/>
          <w:sz w:val="28"/>
          <w:lang w:val="uk-UA"/>
        </w:rPr>
      </w:pPr>
      <w:r w:rsidRPr="00B121A5">
        <w:rPr>
          <w:rFonts w:ascii="Times New Roman" w:hAnsi="Times New Roman" w:cs="Times New Roman"/>
          <w:b w:val="0"/>
          <w:color w:val="auto"/>
          <w:sz w:val="28"/>
          <w:lang w:val="uk-UA"/>
        </w:rPr>
        <w:t>Про</w:t>
      </w:r>
      <w:r>
        <w:rPr>
          <w:rFonts w:ascii="Times New Roman" w:hAnsi="Times New Roman" w:cs="Times New Roman"/>
          <w:b w:val="0"/>
          <w:color w:val="auto"/>
          <w:sz w:val="28"/>
          <w:lang w:val="uk-UA"/>
        </w:rPr>
        <w:t xml:space="preserve"> внесення змін</w:t>
      </w:r>
      <w:r w:rsidR="00817704">
        <w:rPr>
          <w:rFonts w:ascii="Times New Roman" w:hAnsi="Times New Roman" w:cs="Times New Roman"/>
          <w:b w:val="0"/>
          <w:color w:val="auto"/>
          <w:sz w:val="28"/>
          <w:lang w:val="uk-UA"/>
        </w:rPr>
        <w:t xml:space="preserve"> та доповнень</w:t>
      </w:r>
      <w:r>
        <w:rPr>
          <w:rFonts w:ascii="Times New Roman" w:hAnsi="Times New Roman" w:cs="Times New Roman"/>
          <w:b w:val="0"/>
          <w:color w:val="auto"/>
          <w:sz w:val="28"/>
          <w:lang w:val="uk-UA"/>
        </w:rPr>
        <w:t xml:space="preserve"> до рішення </w:t>
      </w:r>
    </w:p>
    <w:p w:rsidR="00817704" w:rsidRDefault="00F21730" w:rsidP="00F21730">
      <w:pPr>
        <w:pStyle w:val="3"/>
        <w:spacing w:before="0"/>
        <w:rPr>
          <w:rFonts w:ascii="Times New Roman" w:hAnsi="Times New Roman" w:cs="Times New Roman"/>
          <w:b w:val="0"/>
          <w:color w:val="auto"/>
          <w:sz w:val="28"/>
          <w:lang w:val="uk-UA"/>
        </w:rPr>
      </w:pPr>
      <w:r>
        <w:rPr>
          <w:rFonts w:ascii="Times New Roman" w:hAnsi="Times New Roman" w:cs="Times New Roman"/>
          <w:b w:val="0"/>
          <w:color w:val="auto"/>
          <w:sz w:val="28"/>
          <w:lang w:val="uk-UA"/>
        </w:rPr>
        <w:t xml:space="preserve">виконавчого комітету Житомирської міської </w:t>
      </w:r>
    </w:p>
    <w:p w:rsidR="007519A7" w:rsidRDefault="00F21730" w:rsidP="00F21730">
      <w:pPr>
        <w:pStyle w:val="3"/>
        <w:spacing w:before="0"/>
        <w:rPr>
          <w:rFonts w:ascii="Times New Roman" w:hAnsi="Times New Roman" w:cs="Times New Roman"/>
          <w:b w:val="0"/>
          <w:color w:val="auto"/>
          <w:sz w:val="28"/>
          <w:lang w:val="uk-UA"/>
        </w:rPr>
      </w:pPr>
      <w:r>
        <w:rPr>
          <w:rFonts w:ascii="Times New Roman" w:hAnsi="Times New Roman" w:cs="Times New Roman"/>
          <w:b w:val="0"/>
          <w:color w:val="auto"/>
          <w:sz w:val="28"/>
          <w:lang w:val="uk-UA"/>
        </w:rPr>
        <w:t xml:space="preserve">ради  від  03.03.2021 №189 </w:t>
      </w:r>
      <w:r w:rsidR="007519A7">
        <w:rPr>
          <w:rFonts w:ascii="Times New Roman" w:hAnsi="Times New Roman" w:cs="Times New Roman"/>
          <w:b w:val="0"/>
          <w:color w:val="auto"/>
          <w:sz w:val="28"/>
          <w:lang w:val="uk-UA"/>
        </w:rPr>
        <w:t>«</w:t>
      </w:r>
      <w:r w:rsidR="004F0669" w:rsidRPr="00F21730">
        <w:rPr>
          <w:rFonts w:ascii="Times New Roman" w:hAnsi="Times New Roman" w:cs="Times New Roman"/>
          <w:b w:val="0"/>
          <w:color w:val="auto"/>
          <w:sz w:val="28"/>
          <w:lang w:val="uk-UA"/>
        </w:rPr>
        <w:t xml:space="preserve">Про організацію </w:t>
      </w:r>
    </w:p>
    <w:p w:rsidR="007519A7" w:rsidRDefault="004F0669" w:rsidP="004F0669">
      <w:pPr>
        <w:pStyle w:val="3"/>
        <w:spacing w:before="0"/>
        <w:rPr>
          <w:rFonts w:ascii="Times New Roman" w:hAnsi="Times New Roman" w:cs="Times New Roman"/>
          <w:b w:val="0"/>
          <w:color w:val="auto"/>
          <w:sz w:val="28"/>
          <w:lang w:val="uk-UA"/>
        </w:rPr>
      </w:pPr>
      <w:r w:rsidRPr="00F21730">
        <w:rPr>
          <w:rFonts w:ascii="Times New Roman" w:hAnsi="Times New Roman" w:cs="Times New Roman"/>
          <w:b w:val="0"/>
          <w:color w:val="auto"/>
          <w:sz w:val="28"/>
          <w:lang w:val="uk-UA"/>
        </w:rPr>
        <w:t xml:space="preserve">оздоровлення </w:t>
      </w:r>
      <w:r w:rsidRPr="00B15E86">
        <w:rPr>
          <w:rFonts w:ascii="Times New Roman" w:hAnsi="Times New Roman" w:cs="Times New Roman"/>
          <w:b w:val="0"/>
          <w:color w:val="auto"/>
          <w:sz w:val="28"/>
          <w:lang w:val="uk-UA"/>
        </w:rPr>
        <w:t xml:space="preserve">та відпочинку дітей </w:t>
      </w:r>
    </w:p>
    <w:p w:rsidR="007519A7" w:rsidRDefault="004F0669" w:rsidP="004F0669">
      <w:pPr>
        <w:pStyle w:val="3"/>
        <w:spacing w:before="0"/>
        <w:rPr>
          <w:rFonts w:ascii="Times New Roman" w:hAnsi="Times New Roman" w:cs="Times New Roman"/>
          <w:b w:val="0"/>
          <w:color w:val="auto"/>
          <w:sz w:val="28"/>
          <w:lang w:val="uk-UA"/>
        </w:rPr>
      </w:pPr>
      <w:r w:rsidRPr="00B15E86">
        <w:rPr>
          <w:rFonts w:ascii="Times New Roman" w:hAnsi="Times New Roman" w:cs="Times New Roman"/>
          <w:b w:val="0"/>
          <w:color w:val="auto"/>
          <w:sz w:val="28"/>
          <w:lang w:val="uk-UA"/>
        </w:rPr>
        <w:t xml:space="preserve">Житомирської </w:t>
      </w:r>
      <w:r>
        <w:rPr>
          <w:rFonts w:ascii="Times New Roman" w:hAnsi="Times New Roman" w:cs="Times New Roman"/>
          <w:b w:val="0"/>
          <w:color w:val="auto"/>
          <w:sz w:val="28"/>
          <w:lang w:val="uk-UA"/>
        </w:rPr>
        <w:t xml:space="preserve">міської </w:t>
      </w:r>
      <w:r w:rsidRPr="00B15E86">
        <w:rPr>
          <w:rFonts w:ascii="Times New Roman" w:hAnsi="Times New Roman" w:cs="Times New Roman"/>
          <w:b w:val="0"/>
          <w:color w:val="auto"/>
          <w:sz w:val="28"/>
          <w:lang w:val="uk-UA"/>
        </w:rPr>
        <w:t xml:space="preserve"> територіальної </w:t>
      </w:r>
    </w:p>
    <w:p w:rsidR="004F0669" w:rsidRPr="00B15E86" w:rsidRDefault="004F0669" w:rsidP="004F0669">
      <w:pPr>
        <w:pStyle w:val="3"/>
        <w:spacing w:before="0"/>
        <w:rPr>
          <w:rFonts w:ascii="Times New Roman" w:hAnsi="Times New Roman" w:cs="Times New Roman"/>
          <w:b w:val="0"/>
          <w:color w:val="auto"/>
          <w:sz w:val="28"/>
          <w:szCs w:val="28"/>
          <w:lang w:val="uk-UA"/>
        </w:rPr>
      </w:pPr>
      <w:r w:rsidRPr="00B15E86">
        <w:rPr>
          <w:rFonts w:ascii="Times New Roman" w:hAnsi="Times New Roman" w:cs="Times New Roman"/>
          <w:b w:val="0"/>
          <w:color w:val="auto"/>
          <w:sz w:val="28"/>
          <w:lang w:val="uk-UA"/>
        </w:rPr>
        <w:t>громади</w:t>
      </w:r>
      <w:r w:rsidRPr="00B15E86">
        <w:rPr>
          <w:rFonts w:ascii="Times New Roman" w:hAnsi="Times New Roman" w:cs="Times New Roman"/>
          <w:b w:val="0"/>
          <w:lang w:val="uk-UA"/>
        </w:rPr>
        <w:t xml:space="preserve"> </w:t>
      </w:r>
      <w:r>
        <w:rPr>
          <w:rFonts w:ascii="Times New Roman" w:hAnsi="Times New Roman" w:cs="Times New Roman"/>
          <w:b w:val="0"/>
          <w:color w:val="auto"/>
          <w:sz w:val="28"/>
          <w:szCs w:val="28"/>
          <w:lang w:val="uk-UA"/>
        </w:rPr>
        <w:t>у  2021</w:t>
      </w:r>
      <w:r w:rsidRPr="00B15E86">
        <w:rPr>
          <w:rFonts w:ascii="Times New Roman" w:hAnsi="Times New Roman" w:cs="Times New Roman"/>
          <w:b w:val="0"/>
          <w:color w:val="auto"/>
          <w:sz w:val="28"/>
          <w:szCs w:val="28"/>
          <w:lang w:val="uk-UA"/>
        </w:rPr>
        <w:t xml:space="preserve"> році</w:t>
      </w:r>
      <w:r w:rsidR="007519A7">
        <w:rPr>
          <w:rFonts w:ascii="Times New Roman" w:hAnsi="Times New Roman" w:cs="Times New Roman"/>
          <w:b w:val="0"/>
          <w:color w:val="auto"/>
          <w:sz w:val="28"/>
          <w:szCs w:val="28"/>
          <w:lang w:val="uk-UA"/>
        </w:rPr>
        <w:t>»</w:t>
      </w:r>
    </w:p>
    <w:p w:rsidR="004F0669" w:rsidRPr="008E79D4" w:rsidRDefault="004F0669" w:rsidP="004F0669">
      <w:pPr>
        <w:rPr>
          <w:sz w:val="16"/>
          <w:lang w:val="uk-UA"/>
        </w:rPr>
      </w:pPr>
    </w:p>
    <w:p w:rsidR="004F0669" w:rsidRPr="008E79D4" w:rsidRDefault="004F0669" w:rsidP="004F0669">
      <w:pPr>
        <w:ind w:firstLine="708"/>
        <w:jc w:val="both"/>
        <w:rPr>
          <w:sz w:val="28"/>
          <w:szCs w:val="28"/>
          <w:lang w:val="uk-UA"/>
        </w:rPr>
      </w:pPr>
    </w:p>
    <w:p w:rsidR="00F21730" w:rsidRPr="00AB4977" w:rsidRDefault="00F21730" w:rsidP="00F21730">
      <w:pPr>
        <w:shd w:val="clear" w:color="auto" w:fill="FFFFFF"/>
        <w:spacing w:after="120" w:line="240" w:lineRule="atLeast"/>
        <w:ind w:right="-141" w:firstLine="567"/>
        <w:jc w:val="both"/>
        <w:textAlignment w:val="baseline"/>
        <w:rPr>
          <w:sz w:val="28"/>
          <w:szCs w:val="28"/>
          <w:lang w:val="uk-UA"/>
        </w:rPr>
      </w:pPr>
      <w:r>
        <w:rPr>
          <w:sz w:val="28"/>
          <w:szCs w:val="28"/>
          <w:lang w:val="uk-UA"/>
        </w:rPr>
        <w:t>З метою організації оздоровлення та відпочинку дітей Житомирської міської територіальної громади у 2021</w:t>
      </w:r>
      <w:r w:rsidRPr="00992D62">
        <w:rPr>
          <w:sz w:val="28"/>
          <w:szCs w:val="28"/>
          <w:lang w:val="uk-UA"/>
        </w:rPr>
        <w:t xml:space="preserve"> році</w:t>
      </w:r>
      <w:r w:rsidR="006318A0">
        <w:rPr>
          <w:sz w:val="28"/>
          <w:szCs w:val="28"/>
          <w:lang w:val="uk-UA"/>
        </w:rPr>
        <w:t xml:space="preserve"> в умовах у</w:t>
      </w:r>
      <w:r>
        <w:rPr>
          <w:sz w:val="28"/>
          <w:szCs w:val="28"/>
          <w:lang w:val="uk-UA"/>
        </w:rPr>
        <w:t xml:space="preserve">ведення на території України загальнодержавних карантинних заходів для запобігання поширенню гострої респіраторної хвороби </w:t>
      </w:r>
      <w:r>
        <w:rPr>
          <w:sz w:val="28"/>
          <w:szCs w:val="28"/>
          <w:lang w:val="en-US"/>
        </w:rPr>
        <w:t>COVID</w:t>
      </w:r>
      <w:r w:rsidRPr="00AB4977">
        <w:rPr>
          <w:sz w:val="28"/>
          <w:szCs w:val="28"/>
          <w:lang w:val="uk-UA"/>
        </w:rPr>
        <w:t>-19</w:t>
      </w:r>
      <w:r w:rsidRPr="00992D62">
        <w:rPr>
          <w:color w:val="000000"/>
          <w:sz w:val="28"/>
          <w:szCs w:val="28"/>
          <w:lang w:val="uk-UA"/>
        </w:rPr>
        <w:t xml:space="preserve">, </w:t>
      </w:r>
      <w:r w:rsidRPr="00992D62">
        <w:rPr>
          <w:color w:val="000000"/>
          <w:spacing w:val="3"/>
          <w:sz w:val="28"/>
          <w:szCs w:val="28"/>
          <w:lang w:val="uk-UA"/>
        </w:rPr>
        <w:t xml:space="preserve">на виконання </w:t>
      </w:r>
      <w:r w:rsidRPr="00992D62">
        <w:rPr>
          <w:sz w:val="28"/>
          <w:szCs w:val="28"/>
          <w:lang w:val="uk-UA"/>
        </w:rPr>
        <w:t>вимог</w:t>
      </w:r>
      <w:r>
        <w:rPr>
          <w:sz w:val="28"/>
          <w:szCs w:val="28"/>
          <w:lang w:val="uk-UA"/>
        </w:rPr>
        <w:t xml:space="preserve"> </w:t>
      </w:r>
      <w:r w:rsidRPr="00AB4977">
        <w:rPr>
          <w:rFonts w:ascii="SourceSansPro" w:hAnsi="SourceSansPro"/>
          <w:color w:val="1D1D1B"/>
          <w:sz w:val="28"/>
          <w:szCs w:val="28"/>
          <w:shd w:val="clear" w:color="auto" w:fill="FFFFFF"/>
          <w:lang w:val="uk-UA"/>
        </w:rPr>
        <w:t xml:space="preserve">постанови Кабінету Міністрів України </w:t>
      </w:r>
      <w:r>
        <w:rPr>
          <w:rFonts w:ascii="SourceSansPro" w:hAnsi="SourceSansPro"/>
          <w:color w:val="1D1D1B"/>
          <w:sz w:val="28"/>
          <w:szCs w:val="28"/>
          <w:shd w:val="clear" w:color="auto" w:fill="FFFFFF"/>
          <w:lang w:val="uk-UA"/>
        </w:rPr>
        <w:t xml:space="preserve"> від 11 березня 2020 р. № 211 </w:t>
      </w:r>
      <w:r>
        <w:rPr>
          <w:rFonts w:ascii="SourceSansPro" w:hAnsi="SourceSansPro" w:hint="eastAsia"/>
          <w:color w:val="1D1D1B"/>
          <w:sz w:val="28"/>
          <w:szCs w:val="28"/>
          <w:shd w:val="clear" w:color="auto" w:fill="FFFFFF"/>
          <w:lang w:val="uk-UA"/>
        </w:rPr>
        <w:t>«</w:t>
      </w:r>
      <w:r w:rsidRPr="00AB4977">
        <w:rPr>
          <w:rFonts w:ascii="SourceSansPro" w:hAnsi="SourceSansPro"/>
          <w:color w:val="1D1D1B"/>
          <w:sz w:val="28"/>
          <w:szCs w:val="28"/>
          <w:shd w:val="clear" w:color="auto" w:fill="FFFFFF"/>
          <w:lang w:val="uk-UA"/>
        </w:rPr>
        <w:t xml:space="preserve">Про запобігання поширенню на території України гострої респіраторної хвороби </w:t>
      </w:r>
      <w:r w:rsidRPr="00AB4977">
        <w:rPr>
          <w:rFonts w:ascii="SourceSansPro" w:hAnsi="SourceSansPro"/>
          <w:color w:val="1D1D1B"/>
          <w:sz w:val="28"/>
          <w:szCs w:val="28"/>
          <w:shd w:val="clear" w:color="auto" w:fill="FFFFFF"/>
        </w:rPr>
        <w:t>COVID</w:t>
      </w:r>
      <w:r w:rsidRPr="00AB4977">
        <w:rPr>
          <w:rFonts w:ascii="SourceSansPro" w:hAnsi="SourceSansPro"/>
          <w:color w:val="1D1D1B"/>
          <w:sz w:val="28"/>
          <w:szCs w:val="28"/>
          <w:shd w:val="clear" w:color="auto" w:fill="FFFFFF"/>
          <w:lang w:val="uk-UA"/>
        </w:rPr>
        <w:t xml:space="preserve">-19, спричиненої коронавірусом </w:t>
      </w:r>
      <w:r w:rsidRPr="00AB4977">
        <w:rPr>
          <w:rFonts w:ascii="SourceSansPro" w:hAnsi="SourceSansPro"/>
          <w:color w:val="1D1D1B"/>
          <w:sz w:val="28"/>
          <w:szCs w:val="28"/>
          <w:shd w:val="clear" w:color="auto" w:fill="FFFFFF"/>
        </w:rPr>
        <w:t>SARS</w:t>
      </w:r>
      <w:r w:rsidRPr="00AB4977">
        <w:rPr>
          <w:rFonts w:ascii="SourceSansPro" w:hAnsi="SourceSansPro"/>
          <w:color w:val="1D1D1B"/>
          <w:sz w:val="28"/>
          <w:szCs w:val="28"/>
          <w:shd w:val="clear" w:color="auto" w:fill="FFFFFF"/>
          <w:lang w:val="uk-UA"/>
        </w:rPr>
        <w:t>-</w:t>
      </w:r>
      <w:proofErr w:type="spellStart"/>
      <w:r w:rsidRPr="00AB4977">
        <w:rPr>
          <w:rFonts w:ascii="SourceSansPro" w:hAnsi="SourceSansPro"/>
          <w:color w:val="1D1D1B"/>
          <w:sz w:val="28"/>
          <w:szCs w:val="28"/>
          <w:shd w:val="clear" w:color="auto" w:fill="FFFFFF"/>
        </w:rPr>
        <w:t>CoV</w:t>
      </w:r>
      <w:proofErr w:type="spellEnd"/>
      <w:r>
        <w:rPr>
          <w:rFonts w:ascii="SourceSansPro" w:hAnsi="SourceSansPro"/>
          <w:color w:val="1D1D1B"/>
          <w:sz w:val="28"/>
          <w:szCs w:val="28"/>
          <w:shd w:val="clear" w:color="auto" w:fill="FFFFFF"/>
          <w:lang w:val="uk-UA"/>
        </w:rPr>
        <w:t>-2</w:t>
      </w:r>
      <w:r>
        <w:rPr>
          <w:rFonts w:ascii="SourceSansPro" w:hAnsi="SourceSansPro" w:hint="eastAsia"/>
          <w:color w:val="1D1D1B"/>
          <w:sz w:val="28"/>
          <w:szCs w:val="28"/>
          <w:shd w:val="clear" w:color="auto" w:fill="FFFFFF"/>
          <w:lang w:val="uk-UA"/>
        </w:rPr>
        <w:t>»</w:t>
      </w:r>
      <w:r>
        <w:rPr>
          <w:rFonts w:ascii="SourceSansPro" w:hAnsi="SourceSansPro"/>
          <w:color w:val="1D1D1B"/>
          <w:sz w:val="28"/>
          <w:szCs w:val="28"/>
          <w:shd w:val="clear" w:color="auto" w:fill="FFFFFF"/>
          <w:lang w:val="uk-UA"/>
        </w:rPr>
        <w:t xml:space="preserve"> зі змінами,</w:t>
      </w:r>
      <w:r w:rsidRPr="00AB4977">
        <w:rPr>
          <w:rFonts w:ascii="SourceSansPro" w:hAnsi="SourceSansPro"/>
          <w:color w:val="1D1D1B"/>
          <w:sz w:val="28"/>
          <w:szCs w:val="28"/>
          <w:shd w:val="clear" w:color="auto" w:fill="FFFFFF"/>
        </w:rPr>
        <w:t> </w:t>
      </w:r>
      <w:r w:rsidR="007519A7">
        <w:rPr>
          <w:rFonts w:ascii="SourceSansPro" w:hAnsi="SourceSansPro"/>
          <w:color w:val="1D1D1B"/>
          <w:sz w:val="28"/>
          <w:szCs w:val="28"/>
          <w:shd w:val="clear" w:color="auto" w:fill="FFFFFF"/>
          <w:lang w:val="uk-UA"/>
        </w:rPr>
        <w:t xml:space="preserve">постанови головного державного санітарного лікаря України від 30.07.2020 №43 </w:t>
      </w:r>
      <w:r w:rsidR="007519A7">
        <w:rPr>
          <w:rFonts w:ascii="SourceSansPro" w:hAnsi="SourceSansPro" w:hint="eastAsia"/>
          <w:color w:val="1D1D1B"/>
          <w:sz w:val="28"/>
          <w:szCs w:val="28"/>
          <w:shd w:val="clear" w:color="auto" w:fill="FFFFFF"/>
          <w:lang w:val="uk-UA"/>
        </w:rPr>
        <w:t>«</w:t>
      </w:r>
      <w:r w:rsidR="007519A7">
        <w:rPr>
          <w:rFonts w:ascii="SourceSansPro" w:hAnsi="SourceSansPro"/>
          <w:color w:val="1D1D1B"/>
          <w:sz w:val="28"/>
          <w:szCs w:val="28"/>
          <w:shd w:val="clear" w:color="auto" w:fill="FFFFFF"/>
          <w:lang w:val="uk-UA"/>
        </w:rPr>
        <w:t xml:space="preserve">Про затвердження Тимчасових рекомендацій щодо організації протиепідемічних заходів у дитячих закладах оздоровлення та відпочинку на період карантину у </w:t>
      </w:r>
      <w:r w:rsidR="007519A7">
        <w:rPr>
          <w:rFonts w:ascii="SourceSansPro" w:hAnsi="SourceSansPro" w:hint="eastAsia"/>
          <w:color w:val="1D1D1B"/>
          <w:sz w:val="28"/>
          <w:szCs w:val="28"/>
          <w:shd w:val="clear" w:color="auto" w:fill="FFFFFF"/>
          <w:lang w:val="uk-UA"/>
        </w:rPr>
        <w:t>зв’язку</w:t>
      </w:r>
      <w:r w:rsidR="007519A7">
        <w:rPr>
          <w:rFonts w:ascii="SourceSansPro" w:hAnsi="SourceSansPro"/>
          <w:color w:val="1D1D1B"/>
          <w:sz w:val="28"/>
          <w:szCs w:val="28"/>
          <w:shd w:val="clear" w:color="auto" w:fill="FFFFFF"/>
          <w:lang w:val="uk-UA"/>
        </w:rPr>
        <w:t xml:space="preserve"> з поширенням </w:t>
      </w:r>
      <w:r w:rsidR="00D83C4B">
        <w:rPr>
          <w:rFonts w:ascii="SourceSansPro" w:hAnsi="SourceSansPro" w:hint="eastAsia"/>
          <w:color w:val="1D1D1B"/>
          <w:sz w:val="28"/>
          <w:szCs w:val="28"/>
          <w:shd w:val="clear" w:color="auto" w:fill="FFFFFF"/>
          <w:lang w:val="uk-UA"/>
        </w:rPr>
        <w:t>корон</w:t>
      </w:r>
      <w:r w:rsidR="00D83C4B">
        <w:rPr>
          <w:rFonts w:ascii="SourceSansPro" w:hAnsi="SourceSansPro"/>
          <w:color w:val="1D1D1B"/>
          <w:sz w:val="28"/>
          <w:szCs w:val="28"/>
          <w:shd w:val="clear" w:color="auto" w:fill="FFFFFF"/>
          <w:lang w:val="uk-UA"/>
        </w:rPr>
        <w:t>а</w:t>
      </w:r>
      <w:r w:rsidR="007519A7">
        <w:rPr>
          <w:rFonts w:ascii="SourceSansPro" w:hAnsi="SourceSansPro" w:hint="eastAsia"/>
          <w:color w:val="1D1D1B"/>
          <w:sz w:val="28"/>
          <w:szCs w:val="28"/>
          <w:shd w:val="clear" w:color="auto" w:fill="FFFFFF"/>
          <w:lang w:val="uk-UA"/>
        </w:rPr>
        <w:t>вірусної</w:t>
      </w:r>
      <w:r w:rsidR="007519A7">
        <w:rPr>
          <w:rFonts w:ascii="SourceSansPro" w:hAnsi="SourceSansPro"/>
          <w:color w:val="1D1D1B"/>
          <w:sz w:val="28"/>
          <w:szCs w:val="28"/>
          <w:shd w:val="clear" w:color="auto" w:fill="FFFFFF"/>
          <w:lang w:val="uk-UA"/>
        </w:rPr>
        <w:t xml:space="preserve"> хвороби </w:t>
      </w:r>
      <w:r w:rsidR="007519A7">
        <w:rPr>
          <w:sz w:val="28"/>
          <w:szCs w:val="28"/>
          <w:lang w:val="en-US"/>
        </w:rPr>
        <w:t>COVID</w:t>
      </w:r>
      <w:r w:rsidR="007519A7" w:rsidRPr="00AB4977">
        <w:rPr>
          <w:sz w:val="28"/>
          <w:szCs w:val="28"/>
          <w:lang w:val="uk-UA"/>
        </w:rPr>
        <w:t>-19</w:t>
      </w:r>
      <w:r w:rsidR="007519A7">
        <w:rPr>
          <w:sz w:val="28"/>
          <w:szCs w:val="28"/>
          <w:lang w:val="uk-UA"/>
        </w:rPr>
        <w:t>,</w:t>
      </w:r>
      <w:r w:rsidRPr="00992D62">
        <w:rPr>
          <w:color w:val="000000"/>
          <w:sz w:val="28"/>
          <w:szCs w:val="28"/>
          <w:lang w:val="uk-UA"/>
        </w:rPr>
        <w:t xml:space="preserve"> </w:t>
      </w:r>
      <w:r w:rsidR="000E743D" w:rsidRPr="00992D62">
        <w:rPr>
          <w:color w:val="000000"/>
          <w:sz w:val="28"/>
          <w:szCs w:val="28"/>
          <w:lang w:val="uk-UA"/>
        </w:rPr>
        <w:t>рішення</w:t>
      </w:r>
      <w:r w:rsidR="000E743D">
        <w:rPr>
          <w:color w:val="000000"/>
          <w:sz w:val="28"/>
          <w:szCs w:val="28"/>
          <w:lang w:val="uk-UA"/>
        </w:rPr>
        <w:t xml:space="preserve">  виконавчого комітету Житомирської міської ради від 30.04.2021 №436 «Про внесення змін у рішення виконавчого комітету міської ради від 22.05.2020 №</w:t>
      </w:r>
      <w:r>
        <w:rPr>
          <w:color w:val="000000"/>
          <w:sz w:val="28"/>
          <w:szCs w:val="28"/>
          <w:lang w:val="uk-UA"/>
        </w:rPr>
        <w:t>5</w:t>
      </w:r>
      <w:r w:rsidR="000E743D">
        <w:rPr>
          <w:color w:val="000000"/>
          <w:sz w:val="28"/>
          <w:szCs w:val="28"/>
          <w:lang w:val="uk-UA"/>
        </w:rPr>
        <w:t>78</w:t>
      </w:r>
      <w:r>
        <w:rPr>
          <w:color w:val="000000"/>
          <w:sz w:val="28"/>
          <w:szCs w:val="28"/>
          <w:lang w:val="uk-UA"/>
        </w:rPr>
        <w:t xml:space="preserve">  «Про введення обмежувальних заходів щодо недопущення поширення </w:t>
      </w:r>
      <w:proofErr w:type="spellStart"/>
      <w:r>
        <w:rPr>
          <w:color w:val="000000"/>
          <w:sz w:val="28"/>
          <w:szCs w:val="28"/>
          <w:lang w:val="uk-UA"/>
        </w:rPr>
        <w:t>короновірусної</w:t>
      </w:r>
      <w:proofErr w:type="spellEnd"/>
      <w:r>
        <w:rPr>
          <w:color w:val="000000"/>
          <w:sz w:val="28"/>
          <w:szCs w:val="28"/>
          <w:lang w:val="uk-UA"/>
        </w:rPr>
        <w:t xml:space="preserve"> інфекції </w:t>
      </w:r>
      <w:r w:rsidRPr="00064901">
        <w:rPr>
          <w:color w:val="000000"/>
          <w:sz w:val="28"/>
          <w:szCs w:val="28"/>
          <w:lang w:val="en-US"/>
        </w:rPr>
        <w:t>COVID</w:t>
      </w:r>
      <w:r w:rsidRPr="00064901">
        <w:rPr>
          <w:color w:val="000000"/>
          <w:sz w:val="28"/>
          <w:szCs w:val="28"/>
          <w:lang w:val="uk-UA"/>
        </w:rPr>
        <w:t>-19</w:t>
      </w:r>
      <w:r>
        <w:rPr>
          <w:color w:val="000000"/>
          <w:sz w:val="28"/>
          <w:szCs w:val="28"/>
          <w:lang w:val="uk-UA"/>
        </w:rPr>
        <w:t xml:space="preserve"> на території Житомирської міської об’єднаної територіальної громади» зі змінами</w:t>
      </w:r>
      <w:r w:rsidR="006318A0">
        <w:rPr>
          <w:color w:val="000000"/>
          <w:sz w:val="28"/>
          <w:szCs w:val="28"/>
          <w:lang w:val="uk-UA"/>
        </w:rPr>
        <w:t>,</w:t>
      </w:r>
      <w:r w:rsidR="006318A0" w:rsidRPr="006318A0">
        <w:rPr>
          <w:sz w:val="28"/>
          <w:szCs w:val="28"/>
          <w:lang w:val="uk-UA"/>
        </w:rPr>
        <w:t xml:space="preserve"> </w:t>
      </w:r>
      <w:r w:rsidR="006318A0" w:rsidRPr="006318A0">
        <w:rPr>
          <w:bCs/>
          <w:sz w:val="28"/>
          <w:szCs w:val="28"/>
          <w:lang w:val="uk-UA"/>
        </w:rPr>
        <w:t>Закону України «Про оздоровлення та відпочинок дітей»</w:t>
      </w:r>
      <w:r w:rsidR="006318A0">
        <w:rPr>
          <w:bCs/>
          <w:sz w:val="28"/>
          <w:szCs w:val="28"/>
          <w:lang w:val="uk-UA"/>
        </w:rPr>
        <w:t xml:space="preserve"> та </w:t>
      </w:r>
      <w:r w:rsidRPr="006318A0">
        <w:rPr>
          <w:color w:val="000000"/>
          <w:sz w:val="28"/>
          <w:szCs w:val="28"/>
          <w:lang w:val="uk-UA"/>
        </w:rPr>
        <w:t>статті</w:t>
      </w:r>
      <w:r w:rsidRPr="00992D62">
        <w:rPr>
          <w:color w:val="000000"/>
          <w:sz w:val="28"/>
          <w:szCs w:val="28"/>
          <w:lang w:val="uk-UA"/>
        </w:rPr>
        <w:t xml:space="preserve"> 32 </w:t>
      </w:r>
      <w:r w:rsidRPr="00992D62">
        <w:rPr>
          <w:sz w:val="28"/>
          <w:szCs w:val="28"/>
          <w:lang w:val="uk-UA"/>
        </w:rPr>
        <w:t>Закону України «Про місцеве самоврядування в Україні», виконавчий комітет міської ради</w:t>
      </w:r>
    </w:p>
    <w:p w:rsidR="004F0669" w:rsidRPr="008E79D4" w:rsidRDefault="004F0669" w:rsidP="004F0669">
      <w:pPr>
        <w:pStyle w:val="a3"/>
        <w:spacing w:after="0"/>
        <w:ind w:left="0" w:right="-141"/>
        <w:jc w:val="both"/>
        <w:rPr>
          <w:lang w:val="uk-UA"/>
        </w:rPr>
      </w:pPr>
    </w:p>
    <w:p w:rsidR="004F0669" w:rsidRPr="008E79D4" w:rsidRDefault="004F0669" w:rsidP="004F0669">
      <w:pPr>
        <w:pStyle w:val="a3"/>
        <w:spacing w:after="0"/>
        <w:ind w:left="0" w:right="-141"/>
        <w:jc w:val="both"/>
        <w:rPr>
          <w:sz w:val="28"/>
          <w:szCs w:val="28"/>
          <w:lang w:val="uk-UA"/>
        </w:rPr>
      </w:pPr>
      <w:r w:rsidRPr="008E79D4">
        <w:rPr>
          <w:sz w:val="28"/>
          <w:szCs w:val="28"/>
          <w:lang w:val="uk-UA"/>
        </w:rPr>
        <w:t>ВИРІШИВ:</w:t>
      </w:r>
    </w:p>
    <w:p w:rsidR="004F0669" w:rsidRPr="008E79D4" w:rsidRDefault="004F0669" w:rsidP="004F0669">
      <w:pPr>
        <w:pStyle w:val="a3"/>
        <w:spacing w:after="0"/>
        <w:ind w:left="0" w:right="-141"/>
        <w:jc w:val="both"/>
        <w:rPr>
          <w:lang w:val="uk-UA"/>
        </w:rPr>
      </w:pPr>
    </w:p>
    <w:p w:rsidR="004F0669" w:rsidRPr="008E79D4" w:rsidRDefault="004F0669" w:rsidP="004F0669">
      <w:pPr>
        <w:numPr>
          <w:ilvl w:val="0"/>
          <w:numId w:val="1"/>
        </w:numPr>
        <w:shd w:val="clear" w:color="auto" w:fill="FFFFFF"/>
        <w:tabs>
          <w:tab w:val="left" w:pos="0"/>
          <w:tab w:val="left" w:pos="744"/>
        </w:tabs>
        <w:ind w:right="-141" w:firstLine="540"/>
        <w:jc w:val="both"/>
        <w:rPr>
          <w:color w:val="000000"/>
          <w:spacing w:val="-17"/>
          <w:sz w:val="28"/>
          <w:szCs w:val="28"/>
          <w:lang w:val="uk-UA"/>
        </w:rPr>
      </w:pPr>
      <w:r w:rsidRPr="008E79D4">
        <w:rPr>
          <w:color w:val="000000"/>
          <w:spacing w:val="3"/>
          <w:sz w:val="28"/>
          <w:szCs w:val="28"/>
          <w:lang w:val="uk-UA"/>
        </w:rPr>
        <w:t xml:space="preserve"> </w:t>
      </w:r>
      <w:r w:rsidRPr="008E79D4">
        <w:rPr>
          <w:color w:val="000000"/>
          <w:spacing w:val="2"/>
          <w:sz w:val="28"/>
          <w:szCs w:val="28"/>
          <w:lang w:val="uk-UA"/>
        </w:rPr>
        <w:t xml:space="preserve"> Затвердити порядок </w:t>
      </w:r>
      <w:r w:rsidR="00D83C4B">
        <w:rPr>
          <w:color w:val="000000"/>
          <w:spacing w:val="2"/>
          <w:sz w:val="28"/>
          <w:szCs w:val="28"/>
          <w:lang w:val="uk-UA"/>
        </w:rPr>
        <w:t xml:space="preserve">прийому та </w:t>
      </w:r>
      <w:r w:rsidR="00313DC2">
        <w:rPr>
          <w:color w:val="000000"/>
          <w:spacing w:val="2"/>
          <w:sz w:val="28"/>
          <w:szCs w:val="28"/>
          <w:lang w:val="uk-UA"/>
        </w:rPr>
        <w:t>перебування</w:t>
      </w:r>
      <w:r w:rsidRPr="008E79D4">
        <w:rPr>
          <w:color w:val="000000"/>
          <w:spacing w:val="2"/>
          <w:sz w:val="28"/>
          <w:szCs w:val="28"/>
          <w:lang w:val="uk-UA"/>
        </w:rPr>
        <w:t xml:space="preserve"> </w:t>
      </w:r>
      <w:r w:rsidRPr="008E79D4">
        <w:rPr>
          <w:sz w:val="28"/>
          <w:szCs w:val="28"/>
          <w:lang w:val="uk-UA"/>
        </w:rPr>
        <w:t xml:space="preserve">дітей </w:t>
      </w:r>
      <w:r w:rsidRPr="00463E64">
        <w:rPr>
          <w:sz w:val="28"/>
          <w:lang w:val="uk-UA"/>
        </w:rPr>
        <w:t xml:space="preserve">Житомирської </w:t>
      </w:r>
      <w:r w:rsidRPr="009C6746">
        <w:rPr>
          <w:sz w:val="28"/>
          <w:lang w:val="uk-UA"/>
        </w:rPr>
        <w:t xml:space="preserve">міської </w:t>
      </w:r>
      <w:r w:rsidRPr="00463E64">
        <w:rPr>
          <w:sz w:val="28"/>
          <w:lang w:val="uk-UA"/>
        </w:rPr>
        <w:t xml:space="preserve"> територіальної громади</w:t>
      </w:r>
      <w:r w:rsidRPr="00463E64">
        <w:rPr>
          <w:b/>
          <w:lang w:val="uk-UA"/>
        </w:rPr>
        <w:t xml:space="preserve"> </w:t>
      </w:r>
      <w:r w:rsidR="00313DC2">
        <w:rPr>
          <w:sz w:val="28"/>
          <w:szCs w:val="28"/>
          <w:lang w:val="uk-UA"/>
        </w:rPr>
        <w:t>у</w:t>
      </w:r>
      <w:r w:rsidRPr="008E79D4">
        <w:rPr>
          <w:sz w:val="28"/>
          <w:szCs w:val="28"/>
          <w:lang w:val="uk-UA"/>
        </w:rPr>
        <w:t xml:space="preserve"> позамісь</w:t>
      </w:r>
      <w:r w:rsidR="00313DC2">
        <w:rPr>
          <w:sz w:val="28"/>
          <w:szCs w:val="28"/>
          <w:lang w:val="uk-UA"/>
        </w:rPr>
        <w:t>кому закладі</w:t>
      </w:r>
      <w:r w:rsidRPr="008E79D4">
        <w:rPr>
          <w:sz w:val="28"/>
          <w:szCs w:val="28"/>
          <w:lang w:val="uk-UA"/>
        </w:rPr>
        <w:t xml:space="preserve"> оздоровлення та відпочинку «Супутник»</w:t>
      </w:r>
      <w:r w:rsidR="00D83C4B">
        <w:rPr>
          <w:b/>
          <w:sz w:val="28"/>
          <w:szCs w:val="28"/>
          <w:lang w:val="uk-UA"/>
        </w:rPr>
        <w:t xml:space="preserve"> </w:t>
      </w:r>
      <w:r>
        <w:rPr>
          <w:sz w:val="28"/>
          <w:szCs w:val="28"/>
          <w:lang w:val="uk-UA"/>
        </w:rPr>
        <w:t xml:space="preserve"> </w:t>
      </w:r>
      <w:r w:rsidR="00D83C4B">
        <w:rPr>
          <w:sz w:val="28"/>
          <w:szCs w:val="28"/>
          <w:lang w:val="uk-UA"/>
        </w:rPr>
        <w:t xml:space="preserve">на </w:t>
      </w:r>
      <w:r w:rsidR="00D83C4B">
        <w:rPr>
          <w:rFonts w:ascii="SourceSansPro" w:hAnsi="SourceSansPro"/>
          <w:color w:val="1D1D1B"/>
          <w:sz w:val="28"/>
          <w:szCs w:val="28"/>
          <w:shd w:val="clear" w:color="auto" w:fill="FFFFFF"/>
          <w:lang w:val="uk-UA"/>
        </w:rPr>
        <w:t xml:space="preserve">період карантину у </w:t>
      </w:r>
      <w:r w:rsidR="00D83C4B">
        <w:rPr>
          <w:rFonts w:ascii="SourceSansPro" w:hAnsi="SourceSansPro" w:hint="eastAsia"/>
          <w:color w:val="1D1D1B"/>
          <w:sz w:val="28"/>
          <w:szCs w:val="28"/>
          <w:shd w:val="clear" w:color="auto" w:fill="FFFFFF"/>
          <w:lang w:val="uk-UA"/>
        </w:rPr>
        <w:t>зв’язку</w:t>
      </w:r>
      <w:r w:rsidR="00D83C4B">
        <w:rPr>
          <w:rFonts w:ascii="SourceSansPro" w:hAnsi="SourceSansPro"/>
          <w:color w:val="1D1D1B"/>
          <w:sz w:val="28"/>
          <w:szCs w:val="28"/>
          <w:shd w:val="clear" w:color="auto" w:fill="FFFFFF"/>
          <w:lang w:val="uk-UA"/>
        </w:rPr>
        <w:t xml:space="preserve"> з поширенням </w:t>
      </w:r>
      <w:r w:rsidR="00D83C4B">
        <w:rPr>
          <w:rFonts w:ascii="SourceSansPro" w:hAnsi="SourceSansPro" w:hint="eastAsia"/>
          <w:color w:val="1D1D1B"/>
          <w:sz w:val="28"/>
          <w:szCs w:val="28"/>
          <w:shd w:val="clear" w:color="auto" w:fill="FFFFFF"/>
          <w:lang w:val="uk-UA"/>
        </w:rPr>
        <w:t>корон</w:t>
      </w:r>
      <w:r w:rsidR="00D83C4B">
        <w:rPr>
          <w:rFonts w:ascii="SourceSansPro" w:hAnsi="SourceSansPro"/>
          <w:color w:val="1D1D1B"/>
          <w:sz w:val="28"/>
          <w:szCs w:val="28"/>
          <w:shd w:val="clear" w:color="auto" w:fill="FFFFFF"/>
          <w:lang w:val="uk-UA"/>
        </w:rPr>
        <w:t>а</w:t>
      </w:r>
      <w:r w:rsidR="00D83C4B">
        <w:rPr>
          <w:rFonts w:ascii="SourceSansPro" w:hAnsi="SourceSansPro" w:hint="eastAsia"/>
          <w:color w:val="1D1D1B"/>
          <w:sz w:val="28"/>
          <w:szCs w:val="28"/>
          <w:shd w:val="clear" w:color="auto" w:fill="FFFFFF"/>
          <w:lang w:val="uk-UA"/>
        </w:rPr>
        <w:t>вірусної</w:t>
      </w:r>
      <w:r w:rsidR="00D83C4B">
        <w:rPr>
          <w:rFonts w:ascii="SourceSansPro" w:hAnsi="SourceSansPro"/>
          <w:color w:val="1D1D1B"/>
          <w:sz w:val="28"/>
          <w:szCs w:val="28"/>
          <w:shd w:val="clear" w:color="auto" w:fill="FFFFFF"/>
          <w:lang w:val="uk-UA"/>
        </w:rPr>
        <w:t xml:space="preserve"> хвороби </w:t>
      </w:r>
      <w:r w:rsidR="00D83C4B">
        <w:rPr>
          <w:sz w:val="28"/>
          <w:szCs w:val="28"/>
          <w:lang w:val="en-US"/>
        </w:rPr>
        <w:t>COVID</w:t>
      </w:r>
      <w:r w:rsidR="00D83C4B" w:rsidRPr="00AB4977">
        <w:rPr>
          <w:sz w:val="28"/>
          <w:szCs w:val="28"/>
          <w:lang w:val="uk-UA"/>
        </w:rPr>
        <w:t>-19</w:t>
      </w:r>
      <w:r w:rsidRPr="008E79D4">
        <w:rPr>
          <w:sz w:val="28"/>
          <w:szCs w:val="28"/>
          <w:lang w:val="uk-UA"/>
        </w:rPr>
        <w:t xml:space="preserve"> </w:t>
      </w:r>
      <w:r>
        <w:rPr>
          <w:color w:val="000000"/>
          <w:spacing w:val="2"/>
          <w:sz w:val="28"/>
          <w:szCs w:val="28"/>
          <w:lang w:val="uk-UA"/>
        </w:rPr>
        <w:t xml:space="preserve">згідно </w:t>
      </w:r>
      <w:r w:rsidR="00313DC2">
        <w:rPr>
          <w:color w:val="000000"/>
          <w:spacing w:val="2"/>
          <w:sz w:val="28"/>
          <w:szCs w:val="28"/>
          <w:lang w:val="uk-UA"/>
        </w:rPr>
        <w:t>з додатком 1</w:t>
      </w:r>
      <w:r w:rsidRPr="008E79D4">
        <w:rPr>
          <w:color w:val="000000"/>
          <w:spacing w:val="2"/>
          <w:sz w:val="28"/>
          <w:szCs w:val="28"/>
          <w:lang w:val="uk-UA"/>
        </w:rPr>
        <w:t>.</w:t>
      </w:r>
    </w:p>
    <w:p w:rsidR="004F0669" w:rsidRPr="000E2CF2" w:rsidRDefault="00D83C4B" w:rsidP="004F0669">
      <w:pPr>
        <w:numPr>
          <w:ilvl w:val="0"/>
          <w:numId w:val="1"/>
        </w:numPr>
        <w:shd w:val="clear" w:color="auto" w:fill="FFFFFF"/>
        <w:tabs>
          <w:tab w:val="left" w:pos="0"/>
          <w:tab w:val="left" w:pos="744"/>
        </w:tabs>
        <w:ind w:right="-141" w:firstLine="540"/>
        <w:jc w:val="both"/>
        <w:rPr>
          <w:color w:val="000000"/>
          <w:spacing w:val="-17"/>
          <w:sz w:val="28"/>
          <w:szCs w:val="28"/>
          <w:lang w:val="uk-UA"/>
        </w:rPr>
      </w:pPr>
      <w:r>
        <w:rPr>
          <w:color w:val="000000"/>
          <w:spacing w:val="2"/>
          <w:sz w:val="28"/>
          <w:szCs w:val="28"/>
          <w:lang w:val="uk-UA"/>
        </w:rPr>
        <w:lastRenderedPageBreak/>
        <w:t xml:space="preserve"> </w:t>
      </w:r>
      <w:r w:rsidR="00313DC2">
        <w:rPr>
          <w:color w:val="000000"/>
          <w:spacing w:val="2"/>
          <w:sz w:val="28"/>
          <w:szCs w:val="28"/>
          <w:lang w:val="uk-UA"/>
        </w:rPr>
        <w:t xml:space="preserve">Внести зміни до </w:t>
      </w:r>
      <w:r w:rsidR="004F0669">
        <w:rPr>
          <w:color w:val="000000"/>
          <w:spacing w:val="2"/>
          <w:sz w:val="28"/>
          <w:szCs w:val="28"/>
          <w:lang w:val="uk-UA"/>
        </w:rPr>
        <w:t>план</w:t>
      </w:r>
      <w:r w:rsidR="00313DC2">
        <w:rPr>
          <w:color w:val="000000"/>
          <w:spacing w:val="2"/>
          <w:sz w:val="28"/>
          <w:szCs w:val="28"/>
          <w:lang w:val="uk-UA"/>
        </w:rPr>
        <w:t>у</w:t>
      </w:r>
      <w:r w:rsidR="004F0669">
        <w:rPr>
          <w:color w:val="000000"/>
          <w:spacing w:val="2"/>
          <w:sz w:val="28"/>
          <w:szCs w:val="28"/>
          <w:lang w:val="uk-UA"/>
        </w:rPr>
        <w:t xml:space="preserve"> розподілу місць у</w:t>
      </w:r>
      <w:r>
        <w:rPr>
          <w:color w:val="000000"/>
          <w:spacing w:val="2"/>
          <w:sz w:val="28"/>
          <w:szCs w:val="28"/>
          <w:lang w:val="uk-UA"/>
        </w:rPr>
        <w:t xml:space="preserve"> позаміському</w:t>
      </w:r>
      <w:r w:rsidR="004F0669" w:rsidRPr="000E2CF2">
        <w:rPr>
          <w:color w:val="000000"/>
          <w:spacing w:val="2"/>
          <w:sz w:val="28"/>
          <w:szCs w:val="28"/>
          <w:lang w:val="uk-UA"/>
        </w:rPr>
        <w:t xml:space="preserve"> заклад</w:t>
      </w:r>
      <w:r>
        <w:rPr>
          <w:color w:val="000000"/>
          <w:spacing w:val="2"/>
          <w:sz w:val="28"/>
          <w:szCs w:val="28"/>
          <w:lang w:val="uk-UA"/>
        </w:rPr>
        <w:t>і</w:t>
      </w:r>
      <w:r w:rsidR="004F0669" w:rsidRPr="000E2CF2">
        <w:rPr>
          <w:color w:val="000000"/>
          <w:spacing w:val="2"/>
          <w:sz w:val="28"/>
          <w:szCs w:val="28"/>
          <w:lang w:val="uk-UA"/>
        </w:rPr>
        <w:t xml:space="preserve"> оздоровл</w:t>
      </w:r>
      <w:r w:rsidR="00313DC2">
        <w:rPr>
          <w:color w:val="000000"/>
          <w:spacing w:val="2"/>
          <w:sz w:val="28"/>
          <w:szCs w:val="28"/>
          <w:lang w:val="uk-UA"/>
        </w:rPr>
        <w:t>ення та відпочинку «Супутник» та</w:t>
      </w:r>
      <w:r w:rsidR="004F0669" w:rsidRPr="000E2CF2">
        <w:rPr>
          <w:color w:val="000000"/>
          <w:spacing w:val="2"/>
          <w:sz w:val="28"/>
          <w:szCs w:val="28"/>
          <w:lang w:val="uk-UA"/>
        </w:rPr>
        <w:t xml:space="preserve"> </w:t>
      </w:r>
      <w:r w:rsidR="00313DC2">
        <w:rPr>
          <w:color w:val="000000"/>
          <w:spacing w:val="2"/>
          <w:sz w:val="28"/>
          <w:szCs w:val="28"/>
          <w:lang w:val="uk-UA"/>
        </w:rPr>
        <w:t xml:space="preserve">затвердити </w:t>
      </w:r>
      <w:r w:rsidR="00313DC2" w:rsidRPr="008E79D4">
        <w:rPr>
          <w:sz w:val="28"/>
          <w:szCs w:val="28"/>
          <w:lang w:val="uk-UA"/>
        </w:rPr>
        <w:t xml:space="preserve">в новій редакції </w:t>
      </w:r>
      <w:r w:rsidR="00313DC2">
        <w:rPr>
          <w:color w:val="000000"/>
          <w:spacing w:val="2"/>
          <w:sz w:val="28"/>
          <w:szCs w:val="28"/>
          <w:lang w:val="uk-UA"/>
        </w:rPr>
        <w:t>згідно з додатк</w:t>
      </w:r>
      <w:r>
        <w:rPr>
          <w:color w:val="000000"/>
          <w:spacing w:val="2"/>
          <w:sz w:val="28"/>
          <w:szCs w:val="28"/>
          <w:lang w:val="uk-UA"/>
        </w:rPr>
        <w:t>ом</w:t>
      </w:r>
      <w:r w:rsidR="00313DC2" w:rsidRPr="008E79D4">
        <w:rPr>
          <w:color w:val="000000"/>
          <w:spacing w:val="2"/>
          <w:sz w:val="28"/>
          <w:szCs w:val="28"/>
          <w:lang w:val="uk-UA"/>
        </w:rPr>
        <w:t xml:space="preserve"> </w:t>
      </w:r>
      <w:r w:rsidR="00313DC2">
        <w:rPr>
          <w:color w:val="000000"/>
          <w:spacing w:val="2"/>
          <w:sz w:val="28"/>
          <w:szCs w:val="28"/>
          <w:lang w:val="uk-UA"/>
        </w:rPr>
        <w:t>2.</w:t>
      </w:r>
    </w:p>
    <w:p w:rsidR="004F0669" w:rsidRPr="008E79D4" w:rsidRDefault="00D83C4B" w:rsidP="004F0669">
      <w:pPr>
        <w:shd w:val="clear" w:color="auto" w:fill="FFFFFF"/>
        <w:tabs>
          <w:tab w:val="left" w:pos="540"/>
        </w:tabs>
        <w:ind w:right="-141" w:firstLine="540"/>
        <w:jc w:val="both"/>
        <w:rPr>
          <w:spacing w:val="1"/>
          <w:sz w:val="28"/>
          <w:szCs w:val="28"/>
          <w:lang w:val="uk-UA"/>
        </w:rPr>
      </w:pPr>
      <w:r>
        <w:rPr>
          <w:spacing w:val="6"/>
          <w:sz w:val="28"/>
          <w:szCs w:val="28"/>
          <w:lang w:val="uk-UA"/>
        </w:rPr>
        <w:t>3</w:t>
      </w:r>
      <w:r w:rsidR="004F0669" w:rsidRPr="008E79D4">
        <w:rPr>
          <w:spacing w:val="6"/>
          <w:sz w:val="28"/>
          <w:szCs w:val="28"/>
          <w:lang w:val="uk-UA"/>
        </w:rPr>
        <w:t xml:space="preserve">. Контроль за виконанням цього рішення покласти на заступника </w:t>
      </w:r>
      <w:r w:rsidR="004F0669" w:rsidRPr="008E79D4">
        <w:rPr>
          <w:sz w:val="28"/>
          <w:szCs w:val="28"/>
          <w:lang w:val="uk-UA"/>
        </w:rPr>
        <w:t xml:space="preserve">міського голови з питань діяльності виконавчих органів  ради </w:t>
      </w:r>
      <w:proofErr w:type="spellStart"/>
      <w:r w:rsidR="004F0669">
        <w:rPr>
          <w:sz w:val="28"/>
          <w:szCs w:val="28"/>
          <w:lang w:val="uk-UA"/>
        </w:rPr>
        <w:t>Місюрову</w:t>
      </w:r>
      <w:proofErr w:type="spellEnd"/>
      <w:r w:rsidR="004F0669">
        <w:rPr>
          <w:sz w:val="28"/>
          <w:szCs w:val="28"/>
          <w:lang w:val="uk-UA"/>
        </w:rPr>
        <w:t xml:space="preserve"> М.О.</w:t>
      </w:r>
      <w:r w:rsidR="004F0669" w:rsidRPr="008E79D4">
        <w:rPr>
          <w:sz w:val="28"/>
          <w:szCs w:val="28"/>
          <w:lang w:val="uk-UA"/>
        </w:rPr>
        <w:t xml:space="preserve">        </w:t>
      </w:r>
    </w:p>
    <w:p w:rsidR="004F0669" w:rsidRDefault="004F0669" w:rsidP="004F0669">
      <w:pPr>
        <w:shd w:val="clear" w:color="auto" w:fill="FFFFFF"/>
        <w:tabs>
          <w:tab w:val="left" w:pos="540"/>
        </w:tabs>
        <w:ind w:right="-141"/>
        <w:jc w:val="both"/>
        <w:rPr>
          <w:spacing w:val="1"/>
          <w:sz w:val="28"/>
          <w:szCs w:val="28"/>
          <w:lang w:val="uk-UA"/>
        </w:rPr>
      </w:pPr>
    </w:p>
    <w:p w:rsidR="004F0669" w:rsidRDefault="004F0669" w:rsidP="004F0669">
      <w:pPr>
        <w:shd w:val="clear" w:color="auto" w:fill="FFFFFF"/>
        <w:tabs>
          <w:tab w:val="left" w:pos="540"/>
        </w:tabs>
        <w:ind w:right="-141"/>
        <w:jc w:val="both"/>
        <w:rPr>
          <w:spacing w:val="1"/>
          <w:sz w:val="28"/>
          <w:szCs w:val="28"/>
          <w:lang w:val="uk-UA"/>
        </w:rPr>
      </w:pPr>
    </w:p>
    <w:p w:rsidR="004F0669" w:rsidRPr="008E79D4" w:rsidRDefault="004F0669" w:rsidP="004F0669">
      <w:pPr>
        <w:shd w:val="clear" w:color="auto" w:fill="FFFFFF"/>
        <w:tabs>
          <w:tab w:val="left" w:pos="540"/>
        </w:tabs>
        <w:ind w:right="-141"/>
        <w:jc w:val="both"/>
        <w:rPr>
          <w:spacing w:val="1"/>
          <w:sz w:val="28"/>
          <w:szCs w:val="28"/>
          <w:lang w:val="uk-UA"/>
        </w:rPr>
      </w:pPr>
    </w:p>
    <w:p w:rsidR="004F0669" w:rsidRPr="00B15E86" w:rsidRDefault="004F0669" w:rsidP="004F0669">
      <w:pPr>
        <w:pStyle w:val="a3"/>
        <w:tabs>
          <w:tab w:val="left" w:pos="7088"/>
        </w:tabs>
        <w:ind w:left="0" w:right="-185"/>
        <w:rPr>
          <w:sz w:val="28"/>
          <w:szCs w:val="28"/>
        </w:rPr>
      </w:pPr>
      <w:proofErr w:type="spellStart"/>
      <w:r w:rsidRPr="00B15E86">
        <w:rPr>
          <w:sz w:val="28"/>
          <w:szCs w:val="28"/>
        </w:rPr>
        <w:t>Міський</w:t>
      </w:r>
      <w:proofErr w:type="spellEnd"/>
      <w:r w:rsidRPr="00B15E86">
        <w:rPr>
          <w:sz w:val="28"/>
          <w:szCs w:val="28"/>
        </w:rPr>
        <w:t xml:space="preserve"> голова                                                                          С.І. Сухомлин</w:t>
      </w:r>
    </w:p>
    <w:p w:rsidR="004F0669" w:rsidRPr="008E79D4" w:rsidRDefault="004F0669" w:rsidP="004F0669">
      <w:pPr>
        <w:spacing w:after="200" w:line="276" w:lineRule="auto"/>
        <w:rPr>
          <w:sz w:val="28"/>
          <w:szCs w:val="20"/>
          <w:lang w:val="uk-UA"/>
        </w:rPr>
      </w:pPr>
      <w:r w:rsidRPr="008E79D4">
        <w:rPr>
          <w:b/>
          <w:lang w:val="uk-UA"/>
        </w:rPr>
        <w:br w:type="page"/>
      </w:r>
    </w:p>
    <w:p w:rsidR="004F0669" w:rsidRPr="00A12B45" w:rsidRDefault="004F0669" w:rsidP="004F0669">
      <w:pPr>
        <w:ind w:left="5040"/>
        <w:rPr>
          <w:sz w:val="28"/>
          <w:szCs w:val="28"/>
          <w:lang w:val="uk-UA"/>
        </w:rPr>
      </w:pPr>
      <w:r w:rsidRPr="00A12B45">
        <w:rPr>
          <w:sz w:val="28"/>
          <w:szCs w:val="28"/>
          <w:lang w:val="uk-UA"/>
        </w:rPr>
        <w:lastRenderedPageBreak/>
        <w:t xml:space="preserve">Додаток  </w:t>
      </w:r>
      <w:r>
        <w:rPr>
          <w:sz w:val="28"/>
          <w:szCs w:val="28"/>
          <w:lang w:val="uk-UA"/>
        </w:rPr>
        <w:t>1</w:t>
      </w:r>
      <w:r w:rsidRPr="00A12B45">
        <w:rPr>
          <w:sz w:val="28"/>
          <w:szCs w:val="28"/>
          <w:lang w:val="uk-UA"/>
        </w:rPr>
        <w:t xml:space="preserve">                                                                                                                                                          до рішення </w:t>
      </w:r>
      <w:r>
        <w:rPr>
          <w:sz w:val="28"/>
          <w:szCs w:val="28"/>
          <w:lang w:val="uk-UA"/>
        </w:rPr>
        <w:t xml:space="preserve">виконавчого комітету </w:t>
      </w:r>
      <w:r w:rsidRPr="00A12B45">
        <w:rPr>
          <w:sz w:val="28"/>
          <w:szCs w:val="28"/>
          <w:lang w:val="uk-UA"/>
        </w:rPr>
        <w:t xml:space="preserve">міської ради                                                                                                                               </w:t>
      </w:r>
      <w:r>
        <w:rPr>
          <w:sz w:val="28"/>
          <w:szCs w:val="28"/>
          <w:lang w:val="uk-UA"/>
        </w:rPr>
        <w:t xml:space="preserve">                              ____  ____________   </w:t>
      </w:r>
      <w:r w:rsidRPr="00A12B45">
        <w:rPr>
          <w:sz w:val="28"/>
          <w:szCs w:val="28"/>
          <w:lang w:val="uk-UA"/>
        </w:rPr>
        <w:t xml:space="preserve"> №____</w:t>
      </w:r>
    </w:p>
    <w:p w:rsidR="004F0669" w:rsidRPr="008E79D4" w:rsidRDefault="004F0669" w:rsidP="004F0669">
      <w:pPr>
        <w:jc w:val="center"/>
        <w:rPr>
          <w:b/>
          <w:sz w:val="28"/>
          <w:szCs w:val="28"/>
          <w:lang w:val="uk-UA"/>
        </w:rPr>
      </w:pPr>
    </w:p>
    <w:p w:rsidR="004F0669" w:rsidRPr="008E79D4" w:rsidRDefault="004F0669" w:rsidP="004F0669">
      <w:pPr>
        <w:jc w:val="center"/>
        <w:rPr>
          <w:b/>
          <w:sz w:val="28"/>
          <w:szCs w:val="28"/>
          <w:lang w:val="uk-UA"/>
        </w:rPr>
      </w:pPr>
      <w:r w:rsidRPr="008E79D4">
        <w:rPr>
          <w:b/>
          <w:sz w:val="28"/>
          <w:szCs w:val="28"/>
          <w:lang w:val="uk-UA"/>
        </w:rPr>
        <w:t>Порядок</w:t>
      </w:r>
    </w:p>
    <w:p w:rsidR="004F0669" w:rsidRPr="00D83C4B" w:rsidRDefault="00D83C4B" w:rsidP="004F0669">
      <w:pPr>
        <w:jc w:val="center"/>
        <w:rPr>
          <w:b/>
          <w:sz w:val="28"/>
          <w:szCs w:val="28"/>
          <w:lang w:val="uk-UA"/>
        </w:rPr>
      </w:pPr>
      <w:r>
        <w:rPr>
          <w:b/>
          <w:color w:val="000000"/>
          <w:spacing w:val="2"/>
          <w:sz w:val="28"/>
          <w:szCs w:val="28"/>
          <w:lang w:val="uk-UA"/>
        </w:rPr>
        <w:t xml:space="preserve">прийому та </w:t>
      </w:r>
      <w:r w:rsidRPr="00D83C4B">
        <w:rPr>
          <w:b/>
          <w:color w:val="000000"/>
          <w:spacing w:val="2"/>
          <w:sz w:val="28"/>
          <w:szCs w:val="28"/>
          <w:lang w:val="uk-UA"/>
        </w:rPr>
        <w:t xml:space="preserve">перебування </w:t>
      </w:r>
      <w:r w:rsidRPr="00D83C4B">
        <w:rPr>
          <w:b/>
          <w:sz w:val="28"/>
          <w:szCs w:val="28"/>
          <w:lang w:val="uk-UA"/>
        </w:rPr>
        <w:t xml:space="preserve">дітей </w:t>
      </w:r>
      <w:r w:rsidRPr="00D83C4B">
        <w:rPr>
          <w:b/>
          <w:sz w:val="28"/>
          <w:lang w:val="uk-UA"/>
        </w:rPr>
        <w:t>Житомирської міської  територіальної громади</w:t>
      </w:r>
      <w:r w:rsidRPr="00D83C4B">
        <w:rPr>
          <w:b/>
          <w:lang w:val="uk-UA"/>
        </w:rPr>
        <w:t xml:space="preserve"> </w:t>
      </w:r>
      <w:r w:rsidRPr="00D83C4B">
        <w:rPr>
          <w:b/>
          <w:sz w:val="28"/>
          <w:szCs w:val="28"/>
          <w:lang w:val="uk-UA"/>
        </w:rPr>
        <w:t xml:space="preserve">у позаміському закладі оздоровлення та відпочинку «Супутник»  на </w:t>
      </w:r>
      <w:r w:rsidRPr="00D83C4B">
        <w:rPr>
          <w:rFonts w:ascii="SourceSansPro" w:hAnsi="SourceSansPro"/>
          <w:b/>
          <w:color w:val="1D1D1B"/>
          <w:sz w:val="28"/>
          <w:szCs w:val="28"/>
          <w:shd w:val="clear" w:color="auto" w:fill="FFFFFF"/>
          <w:lang w:val="uk-UA"/>
        </w:rPr>
        <w:t xml:space="preserve">період карантину у </w:t>
      </w:r>
      <w:r w:rsidRPr="00D83C4B">
        <w:rPr>
          <w:rFonts w:ascii="SourceSansPro" w:hAnsi="SourceSansPro" w:hint="eastAsia"/>
          <w:b/>
          <w:color w:val="1D1D1B"/>
          <w:sz w:val="28"/>
          <w:szCs w:val="28"/>
          <w:shd w:val="clear" w:color="auto" w:fill="FFFFFF"/>
          <w:lang w:val="uk-UA"/>
        </w:rPr>
        <w:t>зв’язку</w:t>
      </w:r>
      <w:r w:rsidRPr="00D83C4B">
        <w:rPr>
          <w:rFonts w:ascii="SourceSansPro" w:hAnsi="SourceSansPro"/>
          <w:b/>
          <w:color w:val="1D1D1B"/>
          <w:sz w:val="28"/>
          <w:szCs w:val="28"/>
          <w:shd w:val="clear" w:color="auto" w:fill="FFFFFF"/>
          <w:lang w:val="uk-UA"/>
        </w:rPr>
        <w:t xml:space="preserve"> з поширенням </w:t>
      </w:r>
      <w:r w:rsidRPr="00D83C4B">
        <w:rPr>
          <w:rFonts w:ascii="SourceSansPro" w:hAnsi="SourceSansPro" w:hint="eastAsia"/>
          <w:b/>
          <w:color w:val="1D1D1B"/>
          <w:sz w:val="28"/>
          <w:szCs w:val="28"/>
          <w:shd w:val="clear" w:color="auto" w:fill="FFFFFF"/>
          <w:lang w:val="uk-UA"/>
        </w:rPr>
        <w:t>корон</w:t>
      </w:r>
      <w:r w:rsidRPr="00D83C4B">
        <w:rPr>
          <w:rFonts w:ascii="SourceSansPro" w:hAnsi="SourceSansPro"/>
          <w:b/>
          <w:color w:val="1D1D1B"/>
          <w:sz w:val="28"/>
          <w:szCs w:val="28"/>
          <w:shd w:val="clear" w:color="auto" w:fill="FFFFFF"/>
          <w:lang w:val="uk-UA"/>
        </w:rPr>
        <w:t>а</w:t>
      </w:r>
      <w:r w:rsidRPr="00D83C4B">
        <w:rPr>
          <w:rFonts w:ascii="SourceSansPro" w:hAnsi="SourceSansPro" w:hint="eastAsia"/>
          <w:b/>
          <w:color w:val="1D1D1B"/>
          <w:sz w:val="28"/>
          <w:szCs w:val="28"/>
          <w:shd w:val="clear" w:color="auto" w:fill="FFFFFF"/>
          <w:lang w:val="uk-UA"/>
        </w:rPr>
        <w:t>вірусної</w:t>
      </w:r>
      <w:r w:rsidRPr="00D83C4B">
        <w:rPr>
          <w:rFonts w:ascii="SourceSansPro" w:hAnsi="SourceSansPro"/>
          <w:b/>
          <w:color w:val="1D1D1B"/>
          <w:sz w:val="28"/>
          <w:szCs w:val="28"/>
          <w:shd w:val="clear" w:color="auto" w:fill="FFFFFF"/>
          <w:lang w:val="uk-UA"/>
        </w:rPr>
        <w:t xml:space="preserve"> хвороби </w:t>
      </w:r>
      <w:r w:rsidRPr="00D83C4B">
        <w:rPr>
          <w:b/>
          <w:sz w:val="28"/>
          <w:szCs w:val="28"/>
          <w:lang w:val="en-US"/>
        </w:rPr>
        <w:t>COVID</w:t>
      </w:r>
      <w:r w:rsidRPr="00D83C4B">
        <w:rPr>
          <w:b/>
          <w:sz w:val="28"/>
          <w:szCs w:val="28"/>
          <w:lang w:val="uk-UA"/>
        </w:rPr>
        <w:t>-19</w:t>
      </w:r>
    </w:p>
    <w:p w:rsidR="00D83C4B" w:rsidRDefault="00D83C4B" w:rsidP="004F0669">
      <w:pPr>
        <w:jc w:val="center"/>
        <w:rPr>
          <w:b/>
          <w:sz w:val="28"/>
          <w:szCs w:val="28"/>
          <w:lang w:val="uk-UA"/>
        </w:rPr>
      </w:pPr>
    </w:p>
    <w:p w:rsidR="004F0669" w:rsidRPr="008E79D4" w:rsidRDefault="004F0669" w:rsidP="004F0669">
      <w:pPr>
        <w:jc w:val="center"/>
        <w:rPr>
          <w:b/>
          <w:sz w:val="28"/>
          <w:szCs w:val="28"/>
          <w:lang w:val="uk-UA"/>
        </w:rPr>
      </w:pPr>
    </w:p>
    <w:p w:rsidR="004F0669" w:rsidRPr="009C4E41" w:rsidRDefault="00F0359D" w:rsidP="00126D63">
      <w:pPr>
        <w:pStyle w:val="a9"/>
        <w:numPr>
          <w:ilvl w:val="0"/>
          <w:numId w:val="5"/>
        </w:numPr>
        <w:ind w:left="0" w:firstLine="774"/>
        <w:jc w:val="both"/>
        <w:rPr>
          <w:sz w:val="28"/>
          <w:szCs w:val="28"/>
          <w:lang w:val="uk-UA"/>
        </w:rPr>
      </w:pPr>
      <w:r w:rsidRPr="009C4E41">
        <w:rPr>
          <w:sz w:val="28"/>
          <w:szCs w:val="28"/>
          <w:lang w:val="uk-UA"/>
        </w:rPr>
        <w:t>На відпочинок у позаміський заклад оздоровлення та відпочинку «Супутник»</w:t>
      </w:r>
      <w:r w:rsidR="00887262" w:rsidRPr="009C4E41">
        <w:rPr>
          <w:sz w:val="28"/>
          <w:szCs w:val="28"/>
          <w:lang w:val="uk-UA"/>
        </w:rPr>
        <w:t xml:space="preserve"> (далі ПЗОВ «Супутник»)</w:t>
      </w:r>
      <w:r w:rsidRPr="009C4E41">
        <w:rPr>
          <w:sz w:val="28"/>
          <w:szCs w:val="28"/>
          <w:lang w:val="uk-UA"/>
        </w:rPr>
        <w:t xml:space="preserve"> направляються діти Житомирської міської територіальної громади.</w:t>
      </w:r>
    </w:p>
    <w:p w:rsidR="00F0359D" w:rsidRPr="009C4E41" w:rsidRDefault="00887262" w:rsidP="00126D63">
      <w:pPr>
        <w:pStyle w:val="a9"/>
        <w:numPr>
          <w:ilvl w:val="0"/>
          <w:numId w:val="5"/>
        </w:numPr>
        <w:ind w:left="0" w:firstLine="774"/>
        <w:jc w:val="both"/>
        <w:rPr>
          <w:sz w:val="28"/>
          <w:szCs w:val="28"/>
          <w:lang w:val="uk-UA"/>
        </w:rPr>
      </w:pPr>
      <w:r w:rsidRPr="009C4E41">
        <w:rPr>
          <w:color w:val="333333"/>
          <w:sz w:val="28"/>
          <w:szCs w:val="28"/>
          <w:shd w:val="clear" w:color="auto" w:fill="FFFFFF"/>
          <w:lang w:val="uk-UA"/>
        </w:rPr>
        <w:t>П</w:t>
      </w:r>
      <w:r w:rsidR="00520D51" w:rsidRPr="009C4E41">
        <w:rPr>
          <w:color w:val="333333"/>
          <w:sz w:val="28"/>
          <w:szCs w:val="28"/>
          <w:shd w:val="clear" w:color="auto" w:fill="FFFFFF"/>
          <w:lang w:val="uk-UA"/>
        </w:rPr>
        <w:t>ри прийомі до закладу не допускаються діти без медичної довідки встановленого зразка (</w:t>
      </w:r>
      <w:hyperlink r:id="rId9" w:anchor="n3" w:tgtFrame="_blank" w:history="1">
        <w:r w:rsidR="00520D51" w:rsidRPr="009C4E41">
          <w:rPr>
            <w:rStyle w:val="ac"/>
            <w:sz w:val="28"/>
            <w:szCs w:val="28"/>
            <w:shd w:val="clear" w:color="auto" w:fill="FFFFFF"/>
            <w:lang w:val="uk-UA"/>
          </w:rPr>
          <w:t>форма 079/о</w:t>
        </w:r>
      </w:hyperlink>
      <w:r w:rsidR="00520D51" w:rsidRPr="009C4E41">
        <w:rPr>
          <w:sz w:val="28"/>
          <w:szCs w:val="28"/>
          <w:lang w:val="uk-UA"/>
        </w:rPr>
        <w:t>)</w:t>
      </w:r>
      <w:r w:rsidR="00520D51" w:rsidRPr="009C4E41">
        <w:rPr>
          <w:color w:val="333333"/>
          <w:sz w:val="28"/>
          <w:szCs w:val="28"/>
          <w:shd w:val="clear" w:color="auto" w:fill="FFFFFF"/>
          <w:lang w:val="uk-UA"/>
        </w:rPr>
        <w:t>  "Медична довідка на школяра, що виїздить у дитячий</w:t>
      </w:r>
      <w:r w:rsidR="006318A0">
        <w:rPr>
          <w:color w:val="333333"/>
          <w:sz w:val="28"/>
          <w:szCs w:val="28"/>
          <w:shd w:val="clear" w:color="auto" w:fill="FFFFFF"/>
          <w:lang w:val="uk-UA"/>
        </w:rPr>
        <w:t xml:space="preserve"> оздоровчий табір", яка містить</w:t>
      </w:r>
      <w:r w:rsidR="00520D51" w:rsidRPr="009C4E41">
        <w:rPr>
          <w:color w:val="333333"/>
          <w:sz w:val="28"/>
          <w:szCs w:val="28"/>
          <w:shd w:val="clear" w:color="auto" w:fill="FFFFFF"/>
          <w:lang w:val="uk-UA"/>
        </w:rPr>
        <w:t>: дані про щеплення, результа</w:t>
      </w:r>
      <w:r w:rsidR="006318A0">
        <w:rPr>
          <w:color w:val="333333"/>
          <w:sz w:val="28"/>
          <w:szCs w:val="28"/>
          <w:shd w:val="clear" w:color="auto" w:fill="FFFFFF"/>
          <w:lang w:val="uk-UA"/>
        </w:rPr>
        <w:t xml:space="preserve">ти  огляду на </w:t>
      </w:r>
      <w:proofErr w:type="spellStart"/>
      <w:r w:rsidR="006318A0">
        <w:rPr>
          <w:color w:val="333333"/>
          <w:sz w:val="28"/>
          <w:szCs w:val="28"/>
          <w:shd w:val="clear" w:color="auto" w:fill="FFFFFF"/>
          <w:lang w:val="uk-UA"/>
        </w:rPr>
        <w:t>педикульоз</w:t>
      </w:r>
      <w:proofErr w:type="spellEnd"/>
      <w:r w:rsidR="006318A0">
        <w:rPr>
          <w:color w:val="333333"/>
          <w:sz w:val="28"/>
          <w:szCs w:val="28"/>
          <w:shd w:val="clear" w:color="auto" w:fill="FFFFFF"/>
          <w:lang w:val="uk-UA"/>
        </w:rPr>
        <w:t xml:space="preserve">,  про </w:t>
      </w:r>
      <w:proofErr w:type="spellStart"/>
      <w:r w:rsidR="006318A0">
        <w:rPr>
          <w:color w:val="333333"/>
          <w:sz w:val="28"/>
          <w:szCs w:val="28"/>
          <w:shd w:val="clear" w:color="auto" w:fill="FFFFFF"/>
          <w:lang w:val="uk-UA"/>
        </w:rPr>
        <w:t>епідоточення</w:t>
      </w:r>
      <w:proofErr w:type="spellEnd"/>
      <w:r w:rsidR="006318A0">
        <w:rPr>
          <w:color w:val="333333"/>
          <w:sz w:val="28"/>
          <w:szCs w:val="28"/>
          <w:shd w:val="clear" w:color="auto" w:fill="FFFFFF"/>
          <w:lang w:val="uk-UA"/>
        </w:rPr>
        <w:t>, виданої</w:t>
      </w:r>
      <w:r w:rsidR="00520D51" w:rsidRPr="009C4E41">
        <w:rPr>
          <w:color w:val="333333"/>
          <w:sz w:val="28"/>
          <w:szCs w:val="28"/>
          <w:shd w:val="clear" w:color="auto" w:fill="FFFFFF"/>
          <w:lang w:val="uk-UA"/>
        </w:rPr>
        <w:t xml:space="preserve"> не пізніше, ніж за 3 дні до заїзду.</w:t>
      </w:r>
    </w:p>
    <w:p w:rsidR="00887262" w:rsidRPr="009C4E41" w:rsidRDefault="00887262" w:rsidP="00126D63">
      <w:pPr>
        <w:pStyle w:val="a9"/>
        <w:numPr>
          <w:ilvl w:val="0"/>
          <w:numId w:val="5"/>
        </w:numPr>
        <w:ind w:left="0" w:firstLine="774"/>
        <w:jc w:val="both"/>
        <w:rPr>
          <w:sz w:val="28"/>
          <w:szCs w:val="28"/>
          <w:lang w:val="uk-UA"/>
        </w:rPr>
      </w:pPr>
      <w:r w:rsidRPr="009C4E41">
        <w:rPr>
          <w:color w:val="333333"/>
          <w:sz w:val="28"/>
          <w:szCs w:val="28"/>
          <w:shd w:val="clear" w:color="auto" w:fill="FFFFFF"/>
          <w:lang w:val="uk-UA"/>
        </w:rPr>
        <w:t>ПЗОВ «Супутник» повинен організувати</w:t>
      </w:r>
      <w:r w:rsidR="00520D51" w:rsidRPr="009C4E41">
        <w:rPr>
          <w:color w:val="333333"/>
          <w:sz w:val="28"/>
          <w:szCs w:val="28"/>
          <w:shd w:val="clear" w:color="auto" w:fill="FFFFFF"/>
          <w:lang w:val="uk-UA"/>
        </w:rPr>
        <w:t xml:space="preserve"> температурний </w:t>
      </w:r>
      <w:proofErr w:type="spellStart"/>
      <w:r w:rsidR="00520D51" w:rsidRPr="009C4E41">
        <w:rPr>
          <w:color w:val="333333"/>
          <w:sz w:val="28"/>
          <w:szCs w:val="28"/>
          <w:shd w:val="clear" w:color="auto" w:fill="FFFFFF"/>
          <w:lang w:val="uk-UA"/>
        </w:rPr>
        <w:t>с</w:t>
      </w:r>
      <w:r w:rsidR="006318A0">
        <w:rPr>
          <w:color w:val="333333"/>
          <w:sz w:val="28"/>
          <w:szCs w:val="28"/>
          <w:shd w:val="clear" w:color="auto" w:fill="FFFFFF"/>
          <w:lang w:val="uk-UA"/>
        </w:rPr>
        <w:t>кринінг</w:t>
      </w:r>
      <w:proofErr w:type="spellEnd"/>
      <w:r w:rsidR="006318A0">
        <w:rPr>
          <w:color w:val="333333"/>
          <w:sz w:val="28"/>
          <w:szCs w:val="28"/>
          <w:shd w:val="clear" w:color="auto" w:fill="FFFFFF"/>
          <w:lang w:val="uk-UA"/>
        </w:rPr>
        <w:t xml:space="preserve"> дітей при прийомі</w:t>
      </w:r>
      <w:r w:rsidR="00520D51" w:rsidRPr="009C4E41">
        <w:rPr>
          <w:color w:val="333333"/>
          <w:sz w:val="28"/>
          <w:szCs w:val="28"/>
          <w:shd w:val="clear" w:color="auto" w:fill="FFFFFF"/>
          <w:lang w:val="uk-UA"/>
        </w:rPr>
        <w:t xml:space="preserve"> до закладу та щоденний</w:t>
      </w:r>
      <w:r w:rsidR="006318A0">
        <w:rPr>
          <w:color w:val="333333"/>
          <w:sz w:val="28"/>
          <w:szCs w:val="28"/>
          <w:shd w:val="clear" w:color="auto" w:fill="FFFFFF"/>
          <w:lang w:val="uk-UA"/>
        </w:rPr>
        <w:t>,</w:t>
      </w:r>
      <w:r w:rsidR="00520D51" w:rsidRPr="009C4E41">
        <w:rPr>
          <w:color w:val="333333"/>
          <w:sz w:val="28"/>
          <w:szCs w:val="28"/>
          <w:shd w:val="clear" w:color="auto" w:fill="FFFFFF"/>
          <w:lang w:val="uk-UA"/>
        </w:rPr>
        <w:t xml:space="preserve"> не менше ніж тричі на добу, із занесенням показників у відповідний журнал довільної форми, а також </w:t>
      </w:r>
      <w:r w:rsidR="006318A0" w:rsidRPr="009C4E41">
        <w:rPr>
          <w:color w:val="333333"/>
          <w:sz w:val="28"/>
          <w:szCs w:val="28"/>
          <w:shd w:val="clear" w:color="auto" w:fill="FFFFFF"/>
          <w:lang w:val="uk-UA"/>
        </w:rPr>
        <w:t xml:space="preserve">температурний </w:t>
      </w:r>
      <w:proofErr w:type="spellStart"/>
      <w:r w:rsidR="006318A0" w:rsidRPr="009C4E41">
        <w:rPr>
          <w:color w:val="333333"/>
          <w:sz w:val="28"/>
          <w:szCs w:val="28"/>
          <w:shd w:val="clear" w:color="auto" w:fill="FFFFFF"/>
          <w:lang w:val="uk-UA"/>
        </w:rPr>
        <w:t>с</w:t>
      </w:r>
      <w:r w:rsidR="006318A0">
        <w:rPr>
          <w:color w:val="333333"/>
          <w:sz w:val="28"/>
          <w:szCs w:val="28"/>
          <w:shd w:val="clear" w:color="auto" w:fill="FFFFFF"/>
          <w:lang w:val="uk-UA"/>
        </w:rPr>
        <w:t>кринінг</w:t>
      </w:r>
      <w:proofErr w:type="spellEnd"/>
      <w:r w:rsidR="006318A0">
        <w:rPr>
          <w:color w:val="333333"/>
          <w:sz w:val="28"/>
          <w:szCs w:val="28"/>
          <w:shd w:val="clear" w:color="auto" w:fill="FFFFFF"/>
          <w:lang w:val="uk-UA"/>
        </w:rPr>
        <w:t xml:space="preserve"> </w:t>
      </w:r>
      <w:r w:rsidR="00520D51" w:rsidRPr="009C4E41">
        <w:rPr>
          <w:color w:val="333333"/>
          <w:sz w:val="28"/>
          <w:szCs w:val="28"/>
          <w:shd w:val="clear" w:color="auto" w:fill="FFFFFF"/>
          <w:lang w:val="uk-UA"/>
        </w:rPr>
        <w:t>персоналу.</w:t>
      </w:r>
    </w:p>
    <w:p w:rsidR="004F0669" w:rsidRPr="009C4E41" w:rsidRDefault="001F77D9" w:rsidP="00126D63">
      <w:pPr>
        <w:pStyle w:val="a9"/>
        <w:numPr>
          <w:ilvl w:val="0"/>
          <w:numId w:val="5"/>
        </w:numPr>
        <w:ind w:left="0" w:firstLine="774"/>
        <w:jc w:val="both"/>
        <w:rPr>
          <w:sz w:val="28"/>
          <w:szCs w:val="28"/>
          <w:lang w:val="uk-UA"/>
        </w:rPr>
      </w:pPr>
      <w:r>
        <w:rPr>
          <w:color w:val="333333"/>
          <w:sz w:val="28"/>
          <w:szCs w:val="28"/>
          <w:shd w:val="clear" w:color="auto" w:fill="FFFFFF"/>
          <w:lang w:val="uk-UA"/>
        </w:rPr>
        <w:t>У</w:t>
      </w:r>
      <w:r w:rsidR="00887262" w:rsidRPr="009C4E41">
        <w:rPr>
          <w:color w:val="333333"/>
          <w:sz w:val="28"/>
          <w:szCs w:val="28"/>
          <w:shd w:val="clear" w:color="auto" w:fill="FFFFFF"/>
          <w:lang w:val="uk-UA"/>
        </w:rPr>
        <w:t xml:space="preserve"> разі виявлення</w:t>
      </w:r>
      <w:r>
        <w:rPr>
          <w:color w:val="333333"/>
          <w:sz w:val="28"/>
          <w:szCs w:val="28"/>
          <w:shd w:val="clear" w:color="auto" w:fill="FFFFFF"/>
          <w:lang w:val="uk-UA"/>
        </w:rPr>
        <w:t xml:space="preserve"> </w:t>
      </w:r>
      <w:r w:rsidRPr="009C4E41">
        <w:rPr>
          <w:color w:val="333333"/>
          <w:sz w:val="28"/>
          <w:szCs w:val="28"/>
          <w:shd w:val="clear" w:color="auto" w:fill="FFFFFF"/>
          <w:lang w:val="uk-UA"/>
        </w:rPr>
        <w:t>при прийомі до закладу</w:t>
      </w:r>
      <w:r w:rsidR="00887262" w:rsidRPr="009C4E41">
        <w:rPr>
          <w:color w:val="333333"/>
          <w:sz w:val="28"/>
          <w:szCs w:val="28"/>
          <w:shd w:val="clear" w:color="auto" w:fill="FFFFFF"/>
          <w:lang w:val="uk-UA"/>
        </w:rPr>
        <w:t xml:space="preserve"> у дитини, що прибула з батьками, підвищеної температури тіла понад 37,2°С або ознак респіраторних захворювань</w:t>
      </w:r>
      <w:r>
        <w:rPr>
          <w:color w:val="333333"/>
          <w:sz w:val="28"/>
          <w:szCs w:val="28"/>
          <w:shd w:val="clear" w:color="auto" w:fill="FFFFFF"/>
          <w:lang w:val="uk-UA"/>
        </w:rPr>
        <w:t>,</w:t>
      </w:r>
      <w:r w:rsidR="00887262" w:rsidRPr="009C4E41">
        <w:rPr>
          <w:color w:val="333333"/>
          <w:sz w:val="28"/>
          <w:szCs w:val="28"/>
          <w:shd w:val="clear" w:color="auto" w:fill="FFFFFF"/>
          <w:lang w:val="uk-UA"/>
        </w:rPr>
        <w:t xml:space="preserve"> така дитина до закладу не допускається.</w:t>
      </w:r>
      <w:r w:rsidR="00887262" w:rsidRPr="009C4E41">
        <w:rPr>
          <w:sz w:val="28"/>
          <w:szCs w:val="28"/>
          <w:lang w:val="uk-UA"/>
        </w:rPr>
        <w:t xml:space="preserve"> </w:t>
      </w:r>
    </w:p>
    <w:p w:rsidR="00887262" w:rsidRPr="009C4E41" w:rsidRDefault="00887262" w:rsidP="00126D63">
      <w:pPr>
        <w:pStyle w:val="a9"/>
        <w:numPr>
          <w:ilvl w:val="0"/>
          <w:numId w:val="5"/>
        </w:numPr>
        <w:ind w:left="0" w:firstLine="774"/>
        <w:jc w:val="both"/>
        <w:rPr>
          <w:sz w:val="28"/>
          <w:szCs w:val="28"/>
          <w:lang w:val="uk-UA"/>
        </w:rPr>
      </w:pPr>
      <w:r w:rsidRPr="009C4E41">
        <w:rPr>
          <w:color w:val="333333"/>
          <w:sz w:val="28"/>
          <w:szCs w:val="28"/>
          <w:shd w:val="clear" w:color="auto" w:fill="FFFFFF"/>
          <w:lang w:val="uk-UA"/>
        </w:rPr>
        <w:t xml:space="preserve">Діти, в яких в ході щоденного температурного </w:t>
      </w:r>
      <w:proofErr w:type="spellStart"/>
      <w:r w:rsidRPr="009C4E41">
        <w:rPr>
          <w:color w:val="333333"/>
          <w:sz w:val="28"/>
          <w:szCs w:val="28"/>
          <w:shd w:val="clear" w:color="auto" w:fill="FFFFFF"/>
          <w:lang w:val="uk-UA"/>
        </w:rPr>
        <w:t>скринінгу</w:t>
      </w:r>
      <w:proofErr w:type="spellEnd"/>
      <w:r w:rsidRPr="009C4E41">
        <w:rPr>
          <w:color w:val="333333"/>
          <w:sz w:val="28"/>
          <w:szCs w:val="28"/>
          <w:shd w:val="clear" w:color="auto" w:fill="FFFFFF"/>
          <w:lang w:val="uk-UA"/>
        </w:rPr>
        <w:t xml:space="preserve"> виявлено температуру тіла понад 37,2°C або ознаки респіраторних захворювань, підлягають ізоляції в ізоляторі з відповідним інформуванням медичного працівника та батьків. Медичний працівник закладу викликає карету швидкої медичної допомоги для подальшої госпіталізації дитини у визначений заклад охорони здоров'я. </w:t>
      </w:r>
    </w:p>
    <w:p w:rsidR="004916D2" w:rsidRPr="009C4E41" w:rsidRDefault="004916D2" w:rsidP="00126D63">
      <w:pPr>
        <w:pStyle w:val="a9"/>
        <w:numPr>
          <w:ilvl w:val="0"/>
          <w:numId w:val="5"/>
        </w:numPr>
        <w:ind w:left="0" w:firstLine="774"/>
        <w:jc w:val="both"/>
        <w:rPr>
          <w:sz w:val="28"/>
          <w:szCs w:val="28"/>
          <w:lang w:val="uk-UA"/>
        </w:rPr>
      </w:pPr>
      <w:r w:rsidRPr="009C4E41">
        <w:rPr>
          <w:color w:val="333333"/>
          <w:sz w:val="28"/>
          <w:szCs w:val="28"/>
          <w:shd w:val="clear" w:color="auto" w:fill="FFFFFF"/>
          <w:lang w:val="uk-UA"/>
        </w:rPr>
        <w:t xml:space="preserve">До роботи не допускаються особи, в яких за результатами щоденного температурного </w:t>
      </w:r>
      <w:proofErr w:type="spellStart"/>
      <w:r w:rsidRPr="009C4E41">
        <w:rPr>
          <w:color w:val="333333"/>
          <w:sz w:val="28"/>
          <w:szCs w:val="28"/>
          <w:shd w:val="clear" w:color="auto" w:fill="FFFFFF"/>
          <w:lang w:val="uk-UA"/>
        </w:rPr>
        <w:t>скринінгу</w:t>
      </w:r>
      <w:proofErr w:type="spellEnd"/>
      <w:r w:rsidRPr="009C4E41">
        <w:rPr>
          <w:color w:val="333333"/>
          <w:sz w:val="28"/>
          <w:szCs w:val="28"/>
          <w:shd w:val="clear" w:color="auto" w:fill="FFFFFF"/>
          <w:lang w:val="uk-UA"/>
        </w:rPr>
        <w:t xml:space="preserve"> виявлено температуру тіла понад 37,2°С або ознаки респіраторних захворювань.</w:t>
      </w:r>
    </w:p>
    <w:p w:rsidR="004916D2" w:rsidRPr="009C4E41" w:rsidRDefault="004916D2" w:rsidP="00126D63">
      <w:pPr>
        <w:pStyle w:val="a9"/>
        <w:numPr>
          <w:ilvl w:val="0"/>
          <w:numId w:val="5"/>
        </w:numPr>
        <w:ind w:left="0" w:firstLine="774"/>
        <w:jc w:val="both"/>
        <w:rPr>
          <w:sz w:val="28"/>
          <w:szCs w:val="28"/>
          <w:lang w:val="uk-UA"/>
        </w:rPr>
      </w:pPr>
      <w:r w:rsidRPr="009C4E41">
        <w:rPr>
          <w:color w:val="333333"/>
          <w:sz w:val="28"/>
          <w:szCs w:val="28"/>
          <w:shd w:val="clear" w:color="auto" w:fill="FFFFFF"/>
          <w:lang w:val="uk-UA"/>
        </w:rPr>
        <w:t>Доступ на територію закладу працівників та осіб, які надають послуги та/або виконують роботи, а також їх перебування на території закладу дозволяється лише у респіраторах (без клапану) або захисних масках, так, щоб були покриті рот і ніс.</w:t>
      </w:r>
    </w:p>
    <w:p w:rsidR="004916D2" w:rsidRPr="009C4E41" w:rsidRDefault="004916D2" w:rsidP="00126D63">
      <w:pPr>
        <w:pStyle w:val="a9"/>
        <w:numPr>
          <w:ilvl w:val="0"/>
          <w:numId w:val="5"/>
        </w:numPr>
        <w:ind w:left="0" w:firstLine="774"/>
        <w:jc w:val="both"/>
        <w:rPr>
          <w:sz w:val="28"/>
          <w:szCs w:val="28"/>
          <w:lang w:val="uk-UA"/>
        </w:rPr>
      </w:pPr>
      <w:r w:rsidRPr="009C4E41">
        <w:rPr>
          <w:color w:val="333333"/>
          <w:sz w:val="28"/>
          <w:szCs w:val="28"/>
          <w:shd w:val="clear" w:color="auto" w:fill="FFFFFF"/>
          <w:lang w:val="uk-UA"/>
        </w:rPr>
        <w:t>Батьки, особи, що їх заміняють</w:t>
      </w:r>
      <w:r w:rsidR="001F77D9">
        <w:rPr>
          <w:color w:val="333333"/>
          <w:sz w:val="28"/>
          <w:szCs w:val="28"/>
          <w:shd w:val="clear" w:color="auto" w:fill="FFFFFF"/>
          <w:lang w:val="uk-UA"/>
        </w:rPr>
        <w:t>,</w:t>
      </w:r>
      <w:r w:rsidRPr="009C4E41">
        <w:rPr>
          <w:color w:val="333333"/>
          <w:sz w:val="28"/>
          <w:szCs w:val="28"/>
          <w:shd w:val="clear" w:color="auto" w:fill="FFFFFF"/>
          <w:lang w:val="uk-UA"/>
        </w:rPr>
        <w:t xml:space="preserve"> та інші особи з метою відвідування до закладу не допускаються.</w:t>
      </w:r>
    </w:p>
    <w:p w:rsidR="004916D2" w:rsidRPr="009C4E41" w:rsidRDefault="004916D2" w:rsidP="009C4E41">
      <w:pPr>
        <w:pStyle w:val="rvps2"/>
        <w:numPr>
          <w:ilvl w:val="0"/>
          <w:numId w:val="5"/>
        </w:numPr>
        <w:shd w:val="clear" w:color="auto" w:fill="FFFFFF"/>
        <w:spacing w:before="0" w:beforeAutospacing="0" w:after="0" w:afterAutospacing="0"/>
        <w:ind w:left="0" w:firstLine="709"/>
        <w:jc w:val="both"/>
        <w:rPr>
          <w:color w:val="333333"/>
          <w:sz w:val="28"/>
          <w:szCs w:val="28"/>
          <w:lang w:val="uk-UA"/>
        </w:rPr>
      </w:pPr>
      <w:r w:rsidRPr="009C4E41">
        <w:rPr>
          <w:color w:val="333333"/>
          <w:sz w:val="28"/>
          <w:szCs w:val="28"/>
          <w:lang w:val="uk-UA"/>
        </w:rPr>
        <w:t>При вході на територію закладу та до його приміщень необхідно:</w:t>
      </w:r>
    </w:p>
    <w:p w:rsidR="005A1018" w:rsidRDefault="005A1018" w:rsidP="00126D63">
      <w:pPr>
        <w:pStyle w:val="rvps2"/>
        <w:shd w:val="clear" w:color="auto" w:fill="FFFFFF"/>
        <w:spacing w:before="0" w:beforeAutospacing="0" w:after="0" w:afterAutospacing="0"/>
        <w:ind w:firstLine="708"/>
        <w:jc w:val="both"/>
        <w:rPr>
          <w:color w:val="333333"/>
          <w:sz w:val="28"/>
          <w:szCs w:val="28"/>
          <w:lang w:val="uk-UA"/>
        </w:rPr>
      </w:pPr>
      <w:bookmarkStart w:id="0" w:name="n31"/>
      <w:bookmarkEnd w:id="0"/>
    </w:p>
    <w:p w:rsidR="005A1018" w:rsidRDefault="005A1018" w:rsidP="005A1018">
      <w:pPr>
        <w:pStyle w:val="a9"/>
        <w:ind w:left="1069" w:right="-141"/>
        <w:jc w:val="both"/>
        <w:rPr>
          <w:sz w:val="28"/>
          <w:szCs w:val="28"/>
          <w:lang w:val="uk-UA"/>
        </w:rPr>
      </w:pPr>
      <w:r>
        <w:rPr>
          <w:sz w:val="28"/>
          <w:szCs w:val="28"/>
          <w:lang w:val="uk-UA"/>
        </w:rPr>
        <w:lastRenderedPageBreak/>
        <w:t xml:space="preserve">                                                                          </w:t>
      </w:r>
      <w:r w:rsidRPr="008E79D4">
        <w:rPr>
          <w:sz w:val="28"/>
          <w:szCs w:val="28"/>
          <w:lang w:val="uk-UA"/>
        </w:rPr>
        <w:t>Продовження додатка 1</w:t>
      </w:r>
    </w:p>
    <w:p w:rsidR="005A1018" w:rsidRPr="008E79D4" w:rsidRDefault="005A1018" w:rsidP="005A1018">
      <w:pPr>
        <w:pStyle w:val="a9"/>
        <w:ind w:left="1069" w:right="-141"/>
        <w:jc w:val="both"/>
        <w:rPr>
          <w:sz w:val="28"/>
          <w:szCs w:val="28"/>
          <w:lang w:val="uk-UA"/>
        </w:rPr>
      </w:pPr>
    </w:p>
    <w:p w:rsidR="004916D2" w:rsidRPr="009C4E41" w:rsidRDefault="004916D2" w:rsidP="00126D63">
      <w:pPr>
        <w:pStyle w:val="rvps2"/>
        <w:shd w:val="clear" w:color="auto" w:fill="FFFFFF"/>
        <w:spacing w:before="0" w:beforeAutospacing="0" w:after="0" w:afterAutospacing="0"/>
        <w:ind w:firstLine="708"/>
        <w:jc w:val="both"/>
        <w:rPr>
          <w:color w:val="333333"/>
          <w:sz w:val="28"/>
          <w:szCs w:val="28"/>
          <w:lang w:val="uk-UA"/>
        </w:rPr>
      </w:pPr>
      <w:r w:rsidRPr="009C4E41">
        <w:rPr>
          <w:color w:val="333333"/>
          <w:sz w:val="28"/>
          <w:szCs w:val="28"/>
          <w:lang w:val="uk-UA"/>
        </w:rPr>
        <w:t>розмістити інформаційні матеріали щодо профілактики коронавірусної хвороби (COVID-19) та гострих кишкових інфекцій;</w:t>
      </w:r>
    </w:p>
    <w:p w:rsidR="004916D2" w:rsidRPr="009C4E41" w:rsidRDefault="004916D2" w:rsidP="00126D63">
      <w:pPr>
        <w:pStyle w:val="rvps2"/>
        <w:shd w:val="clear" w:color="auto" w:fill="FFFFFF"/>
        <w:spacing w:before="0" w:beforeAutospacing="0" w:after="0" w:afterAutospacing="0"/>
        <w:ind w:firstLine="708"/>
        <w:jc w:val="both"/>
        <w:rPr>
          <w:color w:val="333333"/>
          <w:sz w:val="28"/>
          <w:szCs w:val="28"/>
          <w:lang w:val="uk-UA"/>
        </w:rPr>
      </w:pPr>
      <w:bookmarkStart w:id="1" w:name="n32"/>
      <w:bookmarkEnd w:id="1"/>
      <w:r w:rsidRPr="009C4E41">
        <w:rPr>
          <w:color w:val="333333"/>
          <w:sz w:val="28"/>
          <w:szCs w:val="28"/>
          <w:lang w:val="uk-UA"/>
        </w:rPr>
        <w:t xml:space="preserve">організувати місця для обробки рук спиртовмісними антисептиками з концентрацією активної діючої речовини понад 60 % для </w:t>
      </w:r>
      <w:proofErr w:type="spellStart"/>
      <w:r w:rsidRPr="009C4E41">
        <w:rPr>
          <w:color w:val="333333"/>
          <w:sz w:val="28"/>
          <w:szCs w:val="28"/>
          <w:lang w:val="uk-UA"/>
        </w:rPr>
        <w:t>ізопропілового</w:t>
      </w:r>
      <w:proofErr w:type="spellEnd"/>
      <w:r w:rsidRPr="009C4E41">
        <w:rPr>
          <w:color w:val="333333"/>
          <w:sz w:val="28"/>
          <w:szCs w:val="28"/>
          <w:lang w:val="uk-UA"/>
        </w:rPr>
        <w:t xml:space="preserve"> спирту та понад 70 % для етилового спирту. Доцільно розмістити яскравий вказівник про необхідність миття та дезінфекції рук (банери, наклейки тощо). Використання антисептиків повинно відбуватись виключно під контролем працівника закладу. Самостійний доступ дітей до спиртових антисептиків повинен бути обмеженим.</w:t>
      </w:r>
    </w:p>
    <w:p w:rsidR="00126D63" w:rsidRPr="009C4E41" w:rsidRDefault="00126D63" w:rsidP="009C4E41">
      <w:pPr>
        <w:pStyle w:val="rvps2"/>
        <w:numPr>
          <w:ilvl w:val="0"/>
          <w:numId w:val="5"/>
        </w:numPr>
        <w:shd w:val="clear" w:color="auto" w:fill="FFFFFF"/>
        <w:spacing w:before="0" w:beforeAutospacing="0" w:after="0" w:afterAutospacing="0"/>
        <w:ind w:left="0" w:firstLine="709"/>
        <w:jc w:val="both"/>
        <w:rPr>
          <w:color w:val="333333"/>
          <w:sz w:val="28"/>
          <w:szCs w:val="28"/>
          <w:lang w:val="uk-UA"/>
        </w:rPr>
      </w:pPr>
      <w:r w:rsidRPr="009C4E41">
        <w:rPr>
          <w:color w:val="333333"/>
          <w:sz w:val="28"/>
          <w:szCs w:val="28"/>
          <w:lang w:val="uk-UA"/>
        </w:rPr>
        <w:t>На період карантину у ПЗОВ «Супутник» забороняється:</w:t>
      </w:r>
    </w:p>
    <w:p w:rsidR="00126D63" w:rsidRPr="009C4E41" w:rsidRDefault="00126D63" w:rsidP="001F77D9">
      <w:pPr>
        <w:pStyle w:val="rvps2"/>
        <w:shd w:val="clear" w:color="auto" w:fill="FFFFFF"/>
        <w:spacing w:before="0" w:beforeAutospacing="0" w:after="0" w:afterAutospacing="0"/>
        <w:ind w:firstLine="709"/>
        <w:jc w:val="both"/>
        <w:rPr>
          <w:color w:val="333333"/>
          <w:sz w:val="28"/>
          <w:szCs w:val="28"/>
          <w:lang w:val="uk-UA"/>
        </w:rPr>
      </w:pPr>
      <w:bookmarkStart w:id="2" w:name="n34"/>
      <w:bookmarkEnd w:id="2"/>
      <w:r w:rsidRPr="009C4E41">
        <w:rPr>
          <w:color w:val="333333"/>
          <w:sz w:val="28"/>
          <w:szCs w:val="28"/>
          <w:lang w:val="uk-UA"/>
        </w:rPr>
        <w:t>використання багаторазових (тканинних) рушників після миття рук;</w:t>
      </w:r>
    </w:p>
    <w:p w:rsidR="00126D63" w:rsidRPr="009C4E41" w:rsidRDefault="00126D63" w:rsidP="001F77D9">
      <w:pPr>
        <w:pStyle w:val="rvps2"/>
        <w:shd w:val="clear" w:color="auto" w:fill="FFFFFF"/>
        <w:spacing w:before="0" w:beforeAutospacing="0" w:after="0" w:afterAutospacing="0"/>
        <w:ind w:firstLine="709"/>
        <w:jc w:val="both"/>
        <w:rPr>
          <w:color w:val="333333"/>
          <w:sz w:val="28"/>
          <w:szCs w:val="28"/>
          <w:lang w:val="uk-UA"/>
        </w:rPr>
      </w:pPr>
      <w:bookmarkStart w:id="3" w:name="n35"/>
      <w:bookmarkEnd w:id="3"/>
      <w:r w:rsidRPr="009C4E41">
        <w:rPr>
          <w:color w:val="333333"/>
          <w:sz w:val="28"/>
          <w:szCs w:val="28"/>
          <w:lang w:val="uk-UA"/>
        </w:rPr>
        <w:t>використання м'яких (</w:t>
      </w:r>
      <w:proofErr w:type="spellStart"/>
      <w:r w:rsidRPr="009C4E41">
        <w:rPr>
          <w:color w:val="333333"/>
          <w:sz w:val="28"/>
          <w:szCs w:val="28"/>
          <w:lang w:val="uk-UA"/>
        </w:rPr>
        <w:t>м'яконабивних</w:t>
      </w:r>
      <w:proofErr w:type="spellEnd"/>
      <w:r w:rsidRPr="009C4E41">
        <w:rPr>
          <w:color w:val="333333"/>
          <w:sz w:val="28"/>
          <w:szCs w:val="28"/>
          <w:lang w:val="uk-UA"/>
        </w:rPr>
        <w:t>) іграшок;</w:t>
      </w:r>
    </w:p>
    <w:p w:rsidR="00126D63" w:rsidRPr="009C4E41" w:rsidRDefault="00126D63" w:rsidP="001F77D9">
      <w:pPr>
        <w:pStyle w:val="rvps2"/>
        <w:shd w:val="clear" w:color="auto" w:fill="FFFFFF"/>
        <w:spacing w:before="0" w:beforeAutospacing="0" w:after="0" w:afterAutospacing="0"/>
        <w:ind w:firstLine="709"/>
        <w:jc w:val="both"/>
        <w:rPr>
          <w:color w:val="333333"/>
          <w:sz w:val="28"/>
          <w:szCs w:val="28"/>
          <w:lang w:val="uk-UA"/>
        </w:rPr>
      </w:pPr>
      <w:bookmarkStart w:id="4" w:name="n36"/>
      <w:bookmarkEnd w:id="4"/>
      <w:r w:rsidRPr="009C4E41">
        <w:rPr>
          <w:color w:val="333333"/>
          <w:sz w:val="28"/>
          <w:szCs w:val="28"/>
          <w:lang w:val="uk-UA"/>
        </w:rPr>
        <w:t>проведення батьківських днів (відвідування дитини);</w:t>
      </w:r>
    </w:p>
    <w:p w:rsidR="00126D63" w:rsidRPr="009C4E41" w:rsidRDefault="001F77D9" w:rsidP="001F77D9">
      <w:pPr>
        <w:pStyle w:val="rvps2"/>
        <w:shd w:val="clear" w:color="auto" w:fill="FFFFFF"/>
        <w:spacing w:before="0" w:beforeAutospacing="0" w:after="0" w:afterAutospacing="0"/>
        <w:ind w:firstLine="709"/>
        <w:jc w:val="both"/>
        <w:rPr>
          <w:color w:val="333333"/>
          <w:sz w:val="28"/>
          <w:szCs w:val="28"/>
          <w:lang w:val="uk-UA"/>
        </w:rPr>
      </w:pPr>
      <w:bookmarkStart w:id="5" w:name="n37"/>
      <w:bookmarkEnd w:id="5"/>
      <w:r>
        <w:rPr>
          <w:color w:val="333333"/>
          <w:sz w:val="28"/>
          <w:szCs w:val="28"/>
          <w:lang w:val="uk-UA"/>
        </w:rPr>
        <w:t>проведення масових заходів у</w:t>
      </w:r>
      <w:r w:rsidR="00126D63" w:rsidRPr="009C4E41">
        <w:rPr>
          <w:color w:val="333333"/>
          <w:sz w:val="28"/>
          <w:szCs w:val="28"/>
          <w:lang w:val="uk-UA"/>
        </w:rPr>
        <w:t xml:space="preserve"> закритих приміщеннях та заходів за участі запрошених осіб.</w:t>
      </w:r>
    </w:p>
    <w:p w:rsidR="004916D2" w:rsidRPr="009C4E41" w:rsidRDefault="00126D63" w:rsidP="00126D63">
      <w:pPr>
        <w:pStyle w:val="a9"/>
        <w:numPr>
          <w:ilvl w:val="0"/>
          <w:numId w:val="5"/>
        </w:numPr>
        <w:ind w:left="0" w:firstLine="774"/>
        <w:jc w:val="both"/>
        <w:rPr>
          <w:sz w:val="28"/>
          <w:szCs w:val="28"/>
          <w:lang w:val="uk-UA"/>
        </w:rPr>
      </w:pPr>
      <w:r w:rsidRPr="009C4E41">
        <w:rPr>
          <w:color w:val="333333"/>
          <w:sz w:val="28"/>
          <w:szCs w:val="28"/>
          <w:shd w:val="clear" w:color="auto" w:fill="FFFFFF"/>
          <w:lang w:val="uk-UA"/>
        </w:rPr>
        <w:t>Для організації харчування дітей необхідно розробити адаптивний граф</w:t>
      </w:r>
      <w:r w:rsidR="001F77D9">
        <w:rPr>
          <w:color w:val="333333"/>
          <w:sz w:val="28"/>
          <w:szCs w:val="28"/>
          <w:shd w:val="clear" w:color="auto" w:fill="FFFFFF"/>
          <w:lang w:val="uk-UA"/>
        </w:rPr>
        <w:t>ік з метою запобігання скупченню</w:t>
      </w:r>
      <w:r w:rsidRPr="009C4E41">
        <w:rPr>
          <w:color w:val="333333"/>
          <w:sz w:val="28"/>
          <w:szCs w:val="28"/>
          <w:shd w:val="clear" w:color="auto" w:fill="FFFFFF"/>
          <w:lang w:val="uk-UA"/>
        </w:rPr>
        <w:t xml:space="preserve"> дітей.</w:t>
      </w:r>
    </w:p>
    <w:p w:rsidR="00126D63" w:rsidRPr="009C4E41" w:rsidRDefault="00126D63" w:rsidP="009C4E41">
      <w:pPr>
        <w:pStyle w:val="rvps2"/>
        <w:numPr>
          <w:ilvl w:val="0"/>
          <w:numId w:val="5"/>
        </w:numPr>
        <w:shd w:val="clear" w:color="auto" w:fill="FFFFFF"/>
        <w:spacing w:before="0" w:beforeAutospacing="0" w:after="0" w:afterAutospacing="0"/>
        <w:ind w:left="0" w:firstLine="709"/>
        <w:jc w:val="both"/>
        <w:rPr>
          <w:color w:val="333333"/>
          <w:sz w:val="28"/>
          <w:szCs w:val="28"/>
          <w:lang w:val="uk-UA"/>
        </w:rPr>
      </w:pPr>
      <w:r w:rsidRPr="009C4E41">
        <w:rPr>
          <w:color w:val="333333"/>
          <w:sz w:val="28"/>
          <w:szCs w:val="28"/>
          <w:lang w:val="uk-UA"/>
        </w:rPr>
        <w:t>Рекомендовано:</w:t>
      </w:r>
    </w:p>
    <w:p w:rsidR="00126D63" w:rsidRPr="009C4E41" w:rsidRDefault="00126D63" w:rsidP="00126D63">
      <w:pPr>
        <w:pStyle w:val="rvps2"/>
        <w:shd w:val="clear" w:color="auto" w:fill="FFFFFF"/>
        <w:spacing w:before="0" w:beforeAutospacing="0" w:after="0" w:afterAutospacing="0"/>
        <w:ind w:firstLine="709"/>
        <w:jc w:val="both"/>
        <w:rPr>
          <w:color w:val="333333"/>
          <w:sz w:val="28"/>
          <w:szCs w:val="28"/>
          <w:lang w:val="uk-UA"/>
        </w:rPr>
      </w:pPr>
      <w:bookmarkStart w:id="6" w:name="n41"/>
      <w:bookmarkEnd w:id="6"/>
      <w:r w:rsidRPr="009C4E41">
        <w:rPr>
          <w:color w:val="333333"/>
          <w:sz w:val="28"/>
          <w:szCs w:val="28"/>
          <w:lang w:val="uk-UA"/>
        </w:rPr>
        <w:t>обмежити кількість дітей в загонах до 15, виходячи з можливості забезпечити належні протиепідемічні умови перебування в корпусах та контроль за їх виконанням;</w:t>
      </w:r>
    </w:p>
    <w:p w:rsidR="00126D63" w:rsidRPr="009C4E41" w:rsidRDefault="00126D63" w:rsidP="00126D63">
      <w:pPr>
        <w:pStyle w:val="rvps2"/>
        <w:shd w:val="clear" w:color="auto" w:fill="FFFFFF"/>
        <w:spacing w:before="0" w:beforeAutospacing="0" w:after="0" w:afterAutospacing="0"/>
        <w:ind w:firstLine="709"/>
        <w:jc w:val="both"/>
        <w:rPr>
          <w:color w:val="333333"/>
          <w:sz w:val="28"/>
          <w:szCs w:val="28"/>
          <w:lang w:val="uk-UA"/>
        </w:rPr>
      </w:pPr>
      <w:bookmarkStart w:id="7" w:name="n42"/>
      <w:bookmarkEnd w:id="7"/>
      <w:r w:rsidRPr="009C4E41">
        <w:rPr>
          <w:color w:val="333333"/>
          <w:sz w:val="28"/>
          <w:szCs w:val="28"/>
          <w:lang w:val="uk-UA"/>
        </w:rPr>
        <w:t>обмежити заняття та ігри, що потребують використання багаторазового додаткового інвентарю дітьми. В разі використання такого інвентарю забезпечити проведення його дезінфекції;</w:t>
      </w:r>
    </w:p>
    <w:p w:rsidR="00126D63" w:rsidRPr="009C4E41" w:rsidRDefault="00126D63" w:rsidP="00126D63">
      <w:pPr>
        <w:pStyle w:val="rvps2"/>
        <w:shd w:val="clear" w:color="auto" w:fill="FFFFFF"/>
        <w:spacing w:before="0" w:beforeAutospacing="0" w:after="0" w:afterAutospacing="0"/>
        <w:ind w:firstLine="709"/>
        <w:jc w:val="both"/>
        <w:rPr>
          <w:color w:val="333333"/>
          <w:sz w:val="28"/>
          <w:szCs w:val="28"/>
          <w:lang w:val="uk-UA"/>
        </w:rPr>
      </w:pPr>
      <w:bookmarkStart w:id="8" w:name="n43"/>
      <w:bookmarkEnd w:id="8"/>
      <w:r w:rsidRPr="009C4E41">
        <w:rPr>
          <w:color w:val="333333"/>
          <w:sz w:val="28"/>
          <w:szCs w:val="28"/>
          <w:lang w:val="uk-UA"/>
        </w:rPr>
        <w:t>проводити додаткові ігри та вправи, які б доносили дітям важливість індивідуальних заходів профілактики та фізичного дистанціювання;</w:t>
      </w:r>
    </w:p>
    <w:p w:rsidR="00126D63" w:rsidRPr="009C4E41" w:rsidRDefault="00126D63" w:rsidP="00126D63">
      <w:pPr>
        <w:pStyle w:val="rvps2"/>
        <w:shd w:val="clear" w:color="auto" w:fill="FFFFFF"/>
        <w:spacing w:before="0" w:beforeAutospacing="0" w:after="0" w:afterAutospacing="0"/>
        <w:ind w:firstLine="709"/>
        <w:jc w:val="both"/>
        <w:rPr>
          <w:color w:val="333333"/>
          <w:sz w:val="28"/>
          <w:szCs w:val="28"/>
          <w:lang w:val="uk-UA"/>
        </w:rPr>
      </w:pPr>
      <w:bookmarkStart w:id="9" w:name="n44"/>
      <w:bookmarkEnd w:id="9"/>
      <w:r w:rsidRPr="009C4E41">
        <w:rPr>
          <w:color w:val="333333"/>
          <w:sz w:val="28"/>
          <w:szCs w:val="28"/>
          <w:lang w:val="uk-UA"/>
        </w:rPr>
        <w:t xml:space="preserve">надавати пріоритет </w:t>
      </w:r>
      <w:proofErr w:type="spellStart"/>
      <w:r w:rsidRPr="009C4E41">
        <w:rPr>
          <w:color w:val="333333"/>
          <w:sz w:val="28"/>
          <w:szCs w:val="28"/>
          <w:lang w:val="uk-UA"/>
        </w:rPr>
        <w:t>активностям</w:t>
      </w:r>
      <w:proofErr w:type="spellEnd"/>
      <w:r w:rsidRPr="009C4E41">
        <w:rPr>
          <w:color w:val="333333"/>
          <w:sz w:val="28"/>
          <w:szCs w:val="28"/>
          <w:lang w:val="uk-UA"/>
        </w:rPr>
        <w:t>, що проводяться на відкритому повітрі;</w:t>
      </w:r>
    </w:p>
    <w:p w:rsidR="00126D63" w:rsidRPr="009C4E41" w:rsidRDefault="00126D63" w:rsidP="00126D63">
      <w:pPr>
        <w:pStyle w:val="rvps2"/>
        <w:shd w:val="clear" w:color="auto" w:fill="FFFFFF"/>
        <w:spacing w:before="0" w:beforeAutospacing="0" w:after="0" w:afterAutospacing="0"/>
        <w:ind w:firstLine="709"/>
        <w:jc w:val="both"/>
        <w:rPr>
          <w:color w:val="333333"/>
          <w:sz w:val="28"/>
          <w:szCs w:val="28"/>
          <w:lang w:val="uk-UA"/>
        </w:rPr>
      </w:pPr>
      <w:bookmarkStart w:id="10" w:name="n45"/>
      <w:bookmarkEnd w:id="10"/>
      <w:r w:rsidRPr="009C4E41">
        <w:rPr>
          <w:color w:val="333333"/>
          <w:sz w:val="28"/>
          <w:szCs w:val="28"/>
          <w:lang w:val="uk-UA"/>
        </w:rPr>
        <w:t>обмежити заняття та ігри, що передбачають безпосередній фізичний контакт між дітьми та персоналом.</w:t>
      </w:r>
    </w:p>
    <w:p w:rsidR="00126D63" w:rsidRPr="009C4E41" w:rsidRDefault="00126D63" w:rsidP="00126D63">
      <w:pPr>
        <w:pStyle w:val="a9"/>
        <w:numPr>
          <w:ilvl w:val="0"/>
          <w:numId w:val="5"/>
        </w:numPr>
        <w:ind w:left="0" w:firstLine="774"/>
        <w:jc w:val="both"/>
        <w:rPr>
          <w:sz w:val="28"/>
          <w:szCs w:val="28"/>
          <w:lang w:val="uk-UA"/>
        </w:rPr>
      </w:pPr>
      <w:r w:rsidRPr="009C4E41">
        <w:rPr>
          <w:color w:val="333333"/>
          <w:sz w:val="28"/>
          <w:szCs w:val="28"/>
          <w:shd w:val="clear" w:color="auto" w:fill="FFFFFF"/>
          <w:lang w:val="uk-UA"/>
        </w:rPr>
        <w:t>Розміщення в кімнатах корпусів здійснюється з розрахунку не менше 5 квадратних метрів на одну дитину із заб</w:t>
      </w:r>
      <w:r w:rsidR="00AB3147">
        <w:rPr>
          <w:color w:val="333333"/>
          <w:sz w:val="28"/>
          <w:szCs w:val="28"/>
          <w:shd w:val="clear" w:color="auto" w:fill="FFFFFF"/>
          <w:lang w:val="uk-UA"/>
        </w:rPr>
        <w:t>езпеченням дистанції між ліжками</w:t>
      </w:r>
      <w:r w:rsidRPr="009C4E41">
        <w:rPr>
          <w:color w:val="333333"/>
          <w:sz w:val="28"/>
          <w:szCs w:val="28"/>
          <w:shd w:val="clear" w:color="auto" w:fill="FFFFFF"/>
          <w:lang w:val="uk-UA"/>
        </w:rPr>
        <w:t xml:space="preserve"> щонайменше в 1,5 метри.</w:t>
      </w:r>
    </w:p>
    <w:p w:rsidR="004F0669" w:rsidRDefault="004F0669" w:rsidP="00F0359D">
      <w:pPr>
        <w:ind w:firstLine="774"/>
        <w:jc w:val="both"/>
        <w:rPr>
          <w:sz w:val="28"/>
          <w:szCs w:val="28"/>
          <w:lang w:val="uk-UA"/>
        </w:rPr>
      </w:pPr>
    </w:p>
    <w:p w:rsidR="006318A0" w:rsidRPr="009C4E41" w:rsidRDefault="006318A0" w:rsidP="00F0359D">
      <w:pPr>
        <w:ind w:firstLine="774"/>
        <w:jc w:val="both"/>
        <w:rPr>
          <w:sz w:val="28"/>
          <w:szCs w:val="28"/>
          <w:lang w:val="uk-UA"/>
        </w:rPr>
      </w:pPr>
    </w:p>
    <w:p w:rsidR="009C4E41" w:rsidRPr="00F801E1" w:rsidRDefault="004F0669" w:rsidP="009C4E41">
      <w:pPr>
        <w:jc w:val="both"/>
        <w:rPr>
          <w:sz w:val="28"/>
          <w:szCs w:val="28"/>
          <w:lang w:val="uk-UA"/>
        </w:rPr>
      </w:pPr>
      <w:r>
        <w:rPr>
          <w:sz w:val="28"/>
          <w:szCs w:val="28"/>
          <w:lang w:val="uk-UA"/>
        </w:rPr>
        <w:t xml:space="preserve"> </w:t>
      </w:r>
      <w:r w:rsidR="009C4E41" w:rsidRPr="00F801E1">
        <w:rPr>
          <w:sz w:val="28"/>
          <w:szCs w:val="28"/>
          <w:lang w:val="uk-UA"/>
        </w:rPr>
        <w:t xml:space="preserve">Начальник управління </w:t>
      </w:r>
    </w:p>
    <w:p w:rsidR="009C4E41" w:rsidRPr="00F801E1" w:rsidRDefault="009C4E41" w:rsidP="009C4E41">
      <w:pPr>
        <w:jc w:val="both"/>
        <w:rPr>
          <w:sz w:val="28"/>
          <w:szCs w:val="28"/>
          <w:lang w:val="uk-UA"/>
        </w:rPr>
      </w:pPr>
      <w:r w:rsidRPr="00F801E1">
        <w:rPr>
          <w:sz w:val="28"/>
          <w:szCs w:val="28"/>
          <w:lang w:val="uk-UA"/>
        </w:rPr>
        <w:t xml:space="preserve">у справах сім’ї, молоді </w:t>
      </w:r>
    </w:p>
    <w:p w:rsidR="009C4E41" w:rsidRPr="00F801E1" w:rsidRDefault="009C4E41" w:rsidP="009C4E41">
      <w:pPr>
        <w:jc w:val="both"/>
        <w:rPr>
          <w:sz w:val="28"/>
          <w:szCs w:val="28"/>
          <w:lang w:val="uk-UA"/>
        </w:rPr>
      </w:pPr>
      <w:r w:rsidRPr="00F801E1">
        <w:rPr>
          <w:sz w:val="28"/>
          <w:szCs w:val="28"/>
          <w:lang w:val="uk-UA"/>
        </w:rPr>
        <w:t>та спорту міської ради                                                     І.А. Ковальчук</w:t>
      </w:r>
    </w:p>
    <w:p w:rsidR="009C4E41" w:rsidRDefault="009C4E41" w:rsidP="009C4E41">
      <w:pPr>
        <w:jc w:val="both"/>
        <w:rPr>
          <w:sz w:val="28"/>
          <w:szCs w:val="28"/>
          <w:lang w:val="uk-UA"/>
        </w:rPr>
      </w:pPr>
    </w:p>
    <w:p w:rsidR="006318A0" w:rsidRPr="00F801E1" w:rsidRDefault="006318A0" w:rsidP="009C4E41">
      <w:pPr>
        <w:jc w:val="both"/>
        <w:rPr>
          <w:sz w:val="28"/>
          <w:szCs w:val="28"/>
          <w:lang w:val="uk-UA"/>
        </w:rPr>
      </w:pPr>
    </w:p>
    <w:p w:rsidR="009C4E41" w:rsidRPr="00F801E1" w:rsidRDefault="009C4E41" w:rsidP="009C4E41">
      <w:pPr>
        <w:jc w:val="both"/>
        <w:rPr>
          <w:sz w:val="28"/>
          <w:szCs w:val="28"/>
          <w:lang w:val="uk-UA"/>
        </w:rPr>
      </w:pPr>
      <w:r w:rsidRPr="00F801E1">
        <w:rPr>
          <w:sz w:val="28"/>
          <w:szCs w:val="28"/>
          <w:lang w:val="uk-UA"/>
        </w:rPr>
        <w:t>Керуючий справами                                                         О.М. Пашко</w:t>
      </w:r>
    </w:p>
    <w:p w:rsidR="004F0669" w:rsidRDefault="004F0669" w:rsidP="00F0359D">
      <w:pPr>
        <w:pStyle w:val="a9"/>
        <w:ind w:left="0" w:right="-141" w:firstLine="774"/>
        <w:jc w:val="both"/>
        <w:rPr>
          <w:sz w:val="28"/>
          <w:szCs w:val="28"/>
          <w:lang w:val="uk-UA"/>
        </w:rPr>
      </w:pPr>
      <w:r>
        <w:rPr>
          <w:sz w:val="28"/>
          <w:szCs w:val="28"/>
          <w:lang w:val="uk-UA"/>
        </w:rPr>
        <w:t xml:space="preserve">                                                                        </w:t>
      </w:r>
    </w:p>
    <w:p w:rsidR="004F0669" w:rsidRPr="00F0359D" w:rsidRDefault="004F0669" w:rsidP="00F0359D">
      <w:pPr>
        <w:pStyle w:val="a9"/>
        <w:ind w:left="1069" w:right="-141"/>
        <w:jc w:val="both"/>
        <w:rPr>
          <w:sz w:val="28"/>
          <w:szCs w:val="28"/>
          <w:lang w:val="uk-UA"/>
        </w:rPr>
      </w:pPr>
      <w:r>
        <w:rPr>
          <w:sz w:val="28"/>
          <w:szCs w:val="28"/>
          <w:lang w:val="uk-UA"/>
        </w:rPr>
        <w:t xml:space="preserve">                                                   </w:t>
      </w:r>
    </w:p>
    <w:p w:rsidR="004F0669" w:rsidRDefault="004F0669" w:rsidP="004F0669">
      <w:pPr>
        <w:ind w:left="5040"/>
        <w:rPr>
          <w:sz w:val="28"/>
          <w:szCs w:val="28"/>
          <w:lang w:val="uk-UA"/>
        </w:rPr>
      </w:pPr>
      <w:r w:rsidRPr="00A12B45">
        <w:rPr>
          <w:sz w:val="28"/>
          <w:szCs w:val="28"/>
          <w:lang w:val="uk-UA"/>
        </w:rPr>
        <w:lastRenderedPageBreak/>
        <w:t xml:space="preserve">Додаток  </w:t>
      </w:r>
      <w:r w:rsidR="009C4E41">
        <w:rPr>
          <w:sz w:val="28"/>
          <w:szCs w:val="28"/>
          <w:lang w:val="uk-UA"/>
        </w:rPr>
        <w:t>2</w:t>
      </w:r>
      <w:r w:rsidRPr="00A12B45">
        <w:rPr>
          <w:sz w:val="28"/>
          <w:szCs w:val="28"/>
          <w:lang w:val="uk-UA"/>
        </w:rPr>
        <w:t xml:space="preserve">                                                                                                                                                          до рішення </w:t>
      </w:r>
      <w:r>
        <w:rPr>
          <w:sz w:val="28"/>
          <w:szCs w:val="28"/>
          <w:lang w:val="uk-UA"/>
        </w:rPr>
        <w:t xml:space="preserve">виконавчого комітету </w:t>
      </w:r>
      <w:r w:rsidRPr="00A12B45">
        <w:rPr>
          <w:sz w:val="28"/>
          <w:szCs w:val="28"/>
          <w:lang w:val="uk-UA"/>
        </w:rPr>
        <w:t xml:space="preserve">міської ради                                                                                                                               </w:t>
      </w:r>
      <w:r>
        <w:rPr>
          <w:sz w:val="28"/>
          <w:szCs w:val="28"/>
          <w:lang w:val="uk-UA"/>
        </w:rPr>
        <w:t xml:space="preserve">                              ____  ____________   </w:t>
      </w:r>
      <w:r w:rsidRPr="00A12B45">
        <w:rPr>
          <w:sz w:val="28"/>
          <w:szCs w:val="28"/>
          <w:lang w:val="uk-UA"/>
        </w:rPr>
        <w:t xml:space="preserve"> №____</w:t>
      </w:r>
      <w:r>
        <w:rPr>
          <w:sz w:val="28"/>
          <w:szCs w:val="28"/>
          <w:lang w:val="uk-UA"/>
        </w:rPr>
        <w:t xml:space="preserve">                             </w:t>
      </w:r>
    </w:p>
    <w:p w:rsidR="004F0669" w:rsidRDefault="004F0669" w:rsidP="004F0669">
      <w:pPr>
        <w:pStyle w:val="a3"/>
        <w:spacing w:after="0"/>
        <w:ind w:left="0"/>
        <w:jc w:val="center"/>
        <w:rPr>
          <w:b/>
        </w:rPr>
      </w:pPr>
      <w:r>
        <w:rPr>
          <w:sz w:val="28"/>
          <w:szCs w:val="28"/>
          <w:lang w:val="uk-UA"/>
        </w:rPr>
        <w:t xml:space="preserve">                                    </w:t>
      </w:r>
    </w:p>
    <w:p w:rsidR="004F0669" w:rsidRPr="00617083" w:rsidRDefault="004F0669" w:rsidP="004F0669">
      <w:pPr>
        <w:pStyle w:val="a7"/>
        <w:jc w:val="center"/>
        <w:rPr>
          <w:b/>
          <w:sz w:val="28"/>
          <w:szCs w:val="28"/>
        </w:rPr>
      </w:pPr>
      <w:r w:rsidRPr="00617083">
        <w:rPr>
          <w:b/>
          <w:sz w:val="28"/>
          <w:szCs w:val="28"/>
        </w:rPr>
        <w:t>ПЛАН</w:t>
      </w:r>
    </w:p>
    <w:p w:rsidR="004F0669" w:rsidRPr="00617083" w:rsidRDefault="004F0669" w:rsidP="004F0669">
      <w:pPr>
        <w:jc w:val="center"/>
        <w:rPr>
          <w:b/>
          <w:sz w:val="28"/>
          <w:szCs w:val="28"/>
          <w:lang w:val="uk-UA"/>
        </w:rPr>
      </w:pPr>
      <w:r w:rsidRPr="00617083">
        <w:rPr>
          <w:b/>
          <w:sz w:val="28"/>
          <w:szCs w:val="28"/>
          <w:lang w:val="uk-UA"/>
        </w:rPr>
        <w:t>розподілу</w:t>
      </w:r>
      <w:r w:rsidRPr="00617083">
        <w:rPr>
          <w:b/>
          <w:sz w:val="28"/>
          <w:szCs w:val="28"/>
        </w:rPr>
        <w:t xml:space="preserve"> </w:t>
      </w:r>
      <w:r w:rsidRPr="00617083">
        <w:rPr>
          <w:b/>
          <w:sz w:val="28"/>
          <w:szCs w:val="28"/>
          <w:lang w:val="uk-UA"/>
        </w:rPr>
        <w:t>місць у ПЗОВ «Супутник» на відпочинкові зміни 2021 року</w:t>
      </w:r>
    </w:p>
    <w:p w:rsidR="004F0669" w:rsidRPr="00E96431" w:rsidRDefault="004F0669" w:rsidP="004F0669">
      <w:pPr>
        <w:jc w:val="center"/>
        <w:rPr>
          <w:b/>
          <w:sz w:val="28"/>
          <w:szCs w:val="28"/>
        </w:rPr>
      </w:pPr>
    </w:p>
    <w:tbl>
      <w:tblPr>
        <w:tblStyle w:val="aa"/>
        <w:tblW w:w="9605" w:type="dxa"/>
        <w:tblLayout w:type="fixed"/>
        <w:tblLook w:val="01E0"/>
      </w:tblPr>
      <w:tblGrid>
        <w:gridCol w:w="3085"/>
        <w:gridCol w:w="1276"/>
        <w:gridCol w:w="1276"/>
        <w:gridCol w:w="1842"/>
        <w:gridCol w:w="1134"/>
        <w:gridCol w:w="992"/>
      </w:tblGrid>
      <w:tr w:rsidR="009C4E41" w:rsidTr="00B30952">
        <w:tc>
          <w:tcPr>
            <w:tcW w:w="3085" w:type="dxa"/>
          </w:tcPr>
          <w:p w:rsidR="009C4E41" w:rsidRDefault="009C4E41" w:rsidP="00B30952">
            <w:pPr>
              <w:jc w:val="both"/>
              <w:rPr>
                <w:b/>
                <w:sz w:val="28"/>
                <w:szCs w:val="28"/>
                <w:lang w:val="uk-UA"/>
              </w:rPr>
            </w:pPr>
          </w:p>
        </w:tc>
        <w:tc>
          <w:tcPr>
            <w:tcW w:w="1276" w:type="dxa"/>
          </w:tcPr>
          <w:p w:rsidR="009C4E41" w:rsidRPr="009B5258" w:rsidRDefault="009C4E41" w:rsidP="00B30952">
            <w:pPr>
              <w:jc w:val="center"/>
              <w:rPr>
                <w:b/>
                <w:lang w:val="uk-UA"/>
              </w:rPr>
            </w:pPr>
            <w:r>
              <w:rPr>
                <w:b/>
                <w:lang w:val="uk-UA"/>
              </w:rPr>
              <w:t>І</w:t>
            </w:r>
            <w:r w:rsidRPr="009B5258">
              <w:rPr>
                <w:b/>
                <w:lang w:val="uk-UA"/>
              </w:rPr>
              <w:t xml:space="preserve"> зміна</w:t>
            </w:r>
          </w:p>
          <w:p w:rsidR="009C4E41" w:rsidRPr="009B5258" w:rsidRDefault="009C4E41" w:rsidP="00B30952">
            <w:pPr>
              <w:jc w:val="center"/>
              <w:rPr>
                <w:b/>
                <w:lang w:val="uk-UA"/>
              </w:rPr>
            </w:pPr>
            <w:r>
              <w:rPr>
                <w:b/>
                <w:lang w:val="uk-UA"/>
              </w:rPr>
              <w:t>10.06 – 25</w:t>
            </w:r>
            <w:r w:rsidRPr="009B5258">
              <w:rPr>
                <w:b/>
                <w:lang w:val="uk-UA"/>
              </w:rPr>
              <w:t>.06</w:t>
            </w:r>
          </w:p>
        </w:tc>
        <w:tc>
          <w:tcPr>
            <w:tcW w:w="1276" w:type="dxa"/>
          </w:tcPr>
          <w:p w:rsidR="009C4E41" w:rsidRPr="009B5258" w:rsidRDefault="009C4E41" w:rsidP="00B30952">
            <w:pPr>
              <w:jc w:val="center"/>
              <w:rPr>
                <w:b/>
                <w:lang w:val="uk-UA"/>
              </w:rPr>
            </w:pPr>
            <w:r w:rsidRPr="009B5258">
              <w:rPr>
                <w:b/>
                <w:lang w:val="uk-UA"/>
              </w:rPr>
              <w:t>ІІ зміна</w:t>
            </w:r>
          </w:p>
          <w:p w:rsidR="009C4E41" w:rsidRPr="009B5258" w:rsidRDefault="009C4E41" w:rsidP="00B30952">
            <w:pPr>
              <w:jc w:val="center"/>
              <w:rPr>
                <w:b/>
                <w:lang w:val="uk-UA"/>
              </w:rPr>
            </w:pPr>
            <w:r>
              <w:rPr>
                <w:b/>
                <w:lang w:val="uk-UA"/>
              </w:rPr>
              <w:t>29.06 – 14</w:t>
            </w:r>
            <w:r w:rsidRPr="009B5258">
              <w:rPr>
                <w:b/>
                <w:lang w:val="uk-UA"/>
              </w:rPr>
              <w:t xml:space="preserve">.07 </w:t>
            </w:r>
          </w:p>
        </w:tc>
        <w:tc>
          <w:tcPr>
            <w:tcW w:w="1842" w:type="dxa"/>
          </w:tcPr>
          <w:p w:rsidR="009C4E41" w:rsidRPr="009B5258" w:rsidRDefault="009C4E41" w:rsidP="00B30952">
            <w:pPr>
              <w:jc w:val="center"/>
              <w:rPr>
                <w:b/>
                <w:lang w:val="uk-UA"/>
              </w:rPr>
            </w:pPr>
            <w:r w:rsidRPr="009B5258">
              <w:rPr>
                <w:b/>
                <w:lang w:val="uk-UA"/>
              </w:rPr>
              <w:t>ІІІ зміна</w:t>
            </w:r>
          </w:p>
          <w:p w:rsidR="009C4E41" w:rsidRPr="009B5258" w:rsidRDefault="009C4E41" w:rsidP="00B30952">
            <w:pPr>
              <w:jc w:val="center"/>
              <w:rPr>
                <w:b/>
                <w:lang w:val="uk-UA"/>
              </w:rPr>
            </w:pPr>
            <w:r>
              <w:rPr>
                <w:b/>
                <w:lang w:val="uk-UA"/>
              </w:rPr>
              <w:t>18.07 -02.08</w:t>
            </w:r>
            <w:r w:rsidRPr="009B5258">
              <w:rPr>
                <w:b/>
                <w:lang w:val="uk-UA"/>
              </w:rPr>
              <w:t xml:space="preserve"> </w:t>
            </w:r>
          </w:p>
        </w:tc>
        <w:tc>
          <w:tcPr>
            <w:tcW w:w="1134" w:type="dxa"/>
          </w:tcPr>
          <w:p w:rsidR="009C4E41" w:rsidRPr="009B5258" w:rsidRDefault="009C4E41" w:rsidP="00B30952">
            <w:pPr>
              <w:jc w:val="center"/>
              <w:rPr>
                <w:b/>
                <w:lang w:val="uk-UA"/>
              </w:rPr>
            </w:pPr>
            <w:r w:rsidRPr="009B5258">
              <w:rPr>
                <w:b/>
                <w:lang w:val="uk-UA"/>
              </w:rPr>
              <w:t>ІV зміна</w:t>
            </w:r>
          </w:p>
          <w:p w:rsidR="009C4E41" w:rsidRPr="009B5258" w:rsidRDefault="009C4E41" w:rsidP="00B30952">
            <w:pPr>
              <w:jc w:val="center"/>
              <w:rPr>
                <w:b/>
                <w:lang w:val="uk-UA"/>
              </w:rPr>
            </w:pPr>
            <w:r>
              <w:rPr>
                <w:b/>
                <w:lang w:val="uk-UA"/>
              </w:rPr>
              <w:t>06.08 – 21</w:t>
            </w:r>
            <w:r w:rsidRPr="009B5258">
              <w:rPr>
                <w:b/>
                <w:lang w:val="uk-UA"/>
              </w:rPr>
              <w:t xml:space="preserve">.08 </w:t>
            </w:r>
          </w:p>
        </w:tc>
        <w:tc>
          <w:tcPr>
            <w:tcW w:w="992" w:type="dxa"/>
          </w:tcPr>
          <w:p w:rsidR="009C4E41" w:rsidRPr="009B5258" w:rsidRDefault="009C4E41" w:rsidP="00B30952">
            <w:pPr>
              <w:jc w:val="center"/>
              <w:rPr>
                <w:b/>
                <w:lang w:val="uk-UA"/>
              </w:rPr>
            </w:pPr>
            <w:r w:rsidRPr="009B5258">
              <w:rPr>
                <w:b/>
                <w:lang w:val="uk-UA"/>
              </w:rPr>
              <w:t>Всього</w:t>
            </w:r>
          </w:p>
        </w:tc>
      </w:tr>
      <w:tr w:rsidR="009C4E41" w:rsidTr="00B30952">
        <w:tc>
          <w:tcPr>
            <w:tcW w:w="3085" w:type="dxa"/>
          </w:tcPr>
          <w:p w:rsidR="009C4E41" w:rsidRPr="004C5E8F" w:rsidRDefault="009C4E41" w:rsidP="00B30952">
            <w:pPr>
              <w:rPr>
                <w:sz w:val="28"/>
                <w:szCs w:val="28"/>
                <w:lang w:val="uk-UA"/>
              </w:rPr>
            </w:pPr>
            <w:r w:rsidRPr="004C5E8F">
              <w:rPr>
                <w:sz w:val="28"/>
                <w:szCs w:val="28"/>
                <w:lang w:val="uk-UA"/>
              </w:rPr>
              <w:t>Служба</w:t>
            </w:r>
            <w:r>
              <w:rPr>
                <w:sz w:val="28"/>
                <w:szCs w:val="28"/>
                <w:lang w:val="uk-UA"/>
              </w:rPr>
              <w:t xml:space="preserve"> (управління)</w:t>
            </w:r>
            <w:r w:rsidRPr="004C5E8F">
              <w:rPr>
                <w:sz w:val="28"/>
                <w:szCs w:val="28"/>
                <w:lang w:val="uk-UA"/>
              </w:rPr>
              <w:t xml:space="preserve"> у справах дітей міської ради</w:t>
            </w:r>
          </w:p>
        </w:tc>
        <w:tc>
          <w:tcPr>
            <w:tcW w:w="1276" w:type="dxa"/>
          </w:tcPr>
          <w:p w:rsidR="009C4E41" w:rsidRPr="004C5E8F" w:rsidRDefault="009C4E41" w:rsidP="00B30952">
            <w:pPr>
              <w:jc w:val="center"/>
              <w:rPr>
                <w:sz w:val="28"/>
                <w:szCs w:val="28"/>
                <w:lang w:val="uk-UA"/>
              </w:rPr>
            </w:pPr>
            <w:r>
              <w:rPr>
                <w:sz w:val="28"/>
                <w:szCs w:val="28"/>
                <w:lang w:val="uk-UA"/>
              </w:rPr>
              <w:t>35</w:t>
            </w:r>
          </w:p>
        </w:tc>
        <w:tc>
          <w:tcPr>
            <w:tcW w:w="1276" w:type="dxa"/>
          </w:tcPr>
          <w:p w:rsidR="009C4E41" w:rsidRPr="004C5E8F" w:rsidRDefault="009C4E41" w:rsidP="00B30952">
            <w:pPr>
              <w:jc w:val="center"/>
              <w:rPr>
                <w:sz w:val="28"/>
                <w:szCs w:val="28"/>
                <w:lang w:val="uk-UA"/>
              </w:rPr>
            </w:pPr>
            <w:r>
              <w:rPr>
                <w:sz w:val="28"/>
                <w:szCs w:val="28"/>
                <w:lang w:val="uk-UA"/>
              </w:rPr>
              <w:t>35</w:t>
            </w:r>
          </w:p>
        </w:tc>
        <w:tc>
          <w:tcPr>
            <w:tcW w:w="1842" w:type="dxa"/>
          </w:tcPr>
          <w:p w:rsidR="009C4E41" w:rsidRPr="004C5E8F" w:rsidRDefault="009C4E41" w:rsidP="00B30952">
            <w:pPr>
              <w:jc w:val="center"/>
              <w:rPr>
                <w:sz w:val="28"/>
                <w:szCs w:val="28"/>
                <w:lang w:val="uk-UA"/>
              </w:rPr>
            </w:pPr>
            <w:r>
              <w:rPr>
                <w:sz w:val="28"/>
                <w:szCs w:val="28"/>
                <w:lang w:val="uk-UA"/>
              </w:rPr>
              <w:t>35</w:t>
            </w:r>
          </w:p>
        </w:tc>
        <w:tc>
          <w:tcPr>
            <w:tcW w:w="1134" w:type="dxa"/>
          </w:tcPr>
          <w:p w:rsidR="009C4E41" w:rsidRPr="004C5E8F" w:rsidRDefault="009C4E41" w:rsidP="00B30952">
            <w:pPr>
              <w:jc w:val="center"/>
              <w:rPr>
                <w:sz w:val="28"/>
                <w:szCs w:val="28"/>
                <w:lang w:val="uk-UA"/>
              </w:rPr>
            </w:pPr>
            <w:r>
              <w:rPr>
                <w:sz w:val="28"/>
                <w:szCs w:val="28"/>
                <w:lang w:val="uk-UA"/>
              </w:rPr>
              <w:t>35</w:t>
            </w:r>
          </w:p>
        </w:tc>
        <w:tc>
          <w:tcPr>
            <w:tcW w:w="992" w:type="dxa"/>
          </w:tcPr>
          <w:p w:rsidR="009C4E41" w:rsidRPr="004C5E8F" w:rsidRDefault="009C4E41" w:rsidP="00B30952">
            <w:pPr>
              <w:jc w:val="center"/>
              <w:rPr>
                <w:sz w:val="28"/>
                <w:szCs w:val="28"/>
                <w:lang w:val="uk-UA"/>
              </w:rPr>
            </w:pPr>
            <w:r>
              <w:rPr>
                <w:sz w:val="28"/>
                <w:szCs w:val="28"/>
                <w:lang w:val="uk-UA"/>
              </w:rPr>
              <w:t xml:space="preserve">140   </w:t>
            </w:r>
          </w:p>
        </w:tc>
      </w:tr>
      <w:tr w:rsidR="009C4E41" w:rsidTr="00B30952">
        <w:tc>
          <w:tcPr>
            <w:tcW w:w="3085" w:type="dxa"/>
          </w:tcPr>
          <w:p w:rsidR="009C4E41" w:rsidRPr="004C5E8F" w:rsidRDefault="009C4E41" w:rsidP="00B30952">
            <w:pPr>
              <w:rPr>
                <w:sz w:val="28"/>
                <w:szCs w:val="28"/>
                <w:lang w:val="uk-UA"/>
              </w:rPr>
            </w:pPr>
            <w:r w:rsidRPr="004C5E8F">
              <w:rPr>
                <w:sz w:val="28"/>
                <w:szCs w:val="28"/>
                <w:lang w:val="uk-UA"/>
              </w:rPr>
              <w:t>Управління охорони здоров’я міської ради</w:t>
            </w:r>
          </w:p>
          <w:p w:rsidR="009C4E41" w:rsidRPr="004C5E8F" w:rsidRDefault="009C4E41" w:rsidP="00B30952">
            <w:pPr>
              <w:rPr>
                <w:sz w:val="28"/>
                <w:szCs w:val="28"/>
                <w:lang w:val="uk-UA"/>
              </w:rPr>
            </w:pPr>
          </w:p>
        </w:tc>
        <w:tc>
          <w:tcPr>
            <w:tcW w:w="1276" w:type="dxa"/>
          </w:tcPr>
          <w:p w:rsidR="009C4E41" w:rsidRPr="004C5E8F" w:rsidRDefault="009C4E41" w:rsidP="00B30952">
            <w:pPr>
              <w:jc w:val="center"/>
              <w:rPr>
                <w:sz w:val="28"/>
                <w:szCs w:val="28"/>
                <w:lang w:val="uk-UA"/>
              </w:rPr>
            </w:pPr>
            <w:r>
              <w:rPr>
                <w:sz w:val="28"/>
                <w:szCs w:val="28"/>
                <w:lang w:val="uk-UA"/>
              </w:rPr>
              <w:t>10</w:t>
            </w:r>
          </w:p>
        </w:tc>
        <w:tc>
          <w:tcPr>
            <w:tcW w:w="1276" w:type="dxa"/>
          </w:tcPr>
          <w:p w:rsidR="009C4E41" w:rsidRPr="004C5E8F" w:rsidRDefault="009C4E41" w:rsidP="00B30952">
            <w:pPr>
              <w:jc w:val="center"/>
              <w:rPr>
                <w:sz w:val="28"/>
                <w:szCs w:val="28"/>
                <w:lang w:val="uk-UA"/>
              </w:rPr>
            </w:pPr>
            <w:r>
              <w:rPr>
                <w:sz w:val="28"/>
                <w:szCs w:val="28"/>
                <w:lang w:val="uk-UA"/>
              </w:rPr>
              <w:t>10</w:t>
            </w:r>
          </w:p>
        </w:tc>
        <w:tc>
          <w:tcPr>
            <w:tcW w:w="1842" w:type="dxa"/>
          </w:tcPr>
          <w:p w:rsidR="009C4E41" w:rsidRPr="004C5E8F" w:rsidRDefault="009C4E41" w:rsidP="00B30952">
            <w:pPr>
              <w:jc w:val="center"/>
              <w:rPr>
                <w:sz w:val="28"/>
                <w:szCs w:val="28"/>
                <w:lang w:val="uk-UA"/>
              </w:rPr>
            </w:pPr>
            <w:r w:rsidRPr="004C5E8F">
              <w:rPr>
                <w:sz w:val="28"/>
                <w:szCs w:val="28"/>
                <w:lang w:val="uk-UA"/>
              </w:rPr>
              <w:t xml:space="preserve">16 </w:t>
            </w:r>
          </w:p>
          <w:p w:rsidR="009C4E41" w:rsidRPr="004C5E8F" w:rsidRDefault="009C4E41" w:rsidP="00B30952">
            <w:pPr>
              <w:jc w:val="center"/>
              <w:rPr>
                <w:sz w:val="28"/>
                <w:szCs w:val="28"/>
                <w:lang w:val="uk-UA"/>
              </w:rPr>
            </w:pPr>
            <w:r w:rsidRPr="004C5E8F">
              <w:rPr>
                <w:sz w:val="22"/>
                <w:szCs w:val="22"/>
                <w:lang w:val="uk-UA"/>
              </w:rPr>
              <w:t xml:space="preserve">діти, які пересуваються на візках із </w:t>
            </w:r>
            <w:proofErr w:type="spellStart"/>
            <w:r w:rsidRPr="004C5E8F">
              <w:rPr>
                <w:sz w:val="22"/>
                <w:szCs w:val="22"/>
                <w:lang w:val="uk-UA"/>
              </w:rPr>
              <w:t>супроводжую</w:t>
            </w:r>
            <w:r>
              <w:rPr>
                <w:sz w:val="22"/>
                <w:szCs w:val="22"/>
                <w:lang w:val="uk-UA"/>
              </w:rPr>
              <w:t>-</w:t>
            </w:r>
            <w:r w:rsidRPr="004C5E8F">
              <w:rPr>
                <w:sz w:val="22"/>
                <w:szCs w:val="22"/>
                <w:lang w:val="uk-UA"/>
              </w:rPr>
              <w:t>чими</w:t>
            </w:r>
            <w:proofErr w:type="spellEnd"/>
          </w:p>
        </w:tc>
        <w:tc>
          <w:tcPr>
            <w:tcW w:w="1134" w:type="dxa"/>
          </w:tcPr>
          <w:p w:rsidR="009C4E41" w:rsidRPr="004C5E8F" w:rsidRDefault="009C4E41" w:rsidP="00B30952">
            <w:pPr>
              <w:jc w:val="center"/>
              <w:rPr>
                <w:sz w:val="28"/>
                <w:szCs w:val="28"/>
                <w:lang w:val="uk-UA"/>
              </w:rPr>
            </w:pPr>
            <w:r>
              <w:rPr>
                <w:sz w:val="28"/>
                <w:szCs w:val="28"/>
                <w:lang w:val="uk-UA"/>
              </w:rPr>
              <w:t>10</w:t>
            </w:r>
          </w:p>
        </w:tc>
        <w:tc>
          <w:tcPr>
            <w:tcW w:w="992" w:type="dxa"/>
          </w:tcPr>
          <w:p w:rsidR="009C4E41" w:rsidRPr="004C5E8F" w:rsidRDefault="009C4E41" w:rsidP="00B30952">
            <w:pPr>
              <w:jc w:val="center"/>
              <w:rPr>
                <w:sz w:val="28"/>
                <w:szCs w:val="28"/>
                <w:lang w:val="uk-UA"/>
              </w:rPr>
            </w:pPr>
            <w:r>
              <w:rPr>
                <w:sz w:val="28"/>
                <w:szCs w:val="28"/>
                <w:lang w:val="uk-UA"/>
              </w:rPr>
              <w:t xml:space="preserve">46  </w:t>
            </w:r>
          </w:p>
        </w:tc>
      </w:tr>
      <w:tr w:rsidR="009C4E41" w:rsidTr="00B30952">
        <w:tc>
          <w:tcPr>
            <w:tcW w:w="3085" w:type="dxa"/>
          </w:tcPr>
          <w:p w:rsidR="009C4E41" w:rsidRPr="004C5E8F" w:rsidRDefault="009C4E41" w:rsidP="00B30952">
            <w:pPr>
              <w:rPr>
                <w:sz w:val="28"/>
                <w:szCs w:val="28"/>
                <w:lang w:val="uk-UA"/>
              </w:rPr>
            </w:pPr>
            <w:r w:rsidRPr="004C5E8F">
              <w:rPr>
                <w:sz w:val="28"/>
                <w:szCs w:val="28"/>
                <w:lang w:val="uk-UA"/>
              </w:rPr>
              <w:t xml:space="preserve">Житомирський міський центр соціальних служб </w:t>
            </w:r>
            <w:r>
              <w:rPr>
                <w:sz w:val="28"/>
                <w:szCs w:val="28"/>
                <w:lang w:val="uk-UA"/>
              </w:rPr>
              <w:t>міської ради</w:t>
            </w:r>
          </w:p>
        </w:tc>
        <w:tc>
          <w:tcPr>
            <w:tcW w:w="1276" w:type="dxa"/>
          </w:tcPr>
          <w:p w:rsidR="009C4E41" w:rsidRPr="004C5E8F" w:rsidRDefault="009C4E41" w:rsidP="00B30952">
            <w:pPr>
              <w:jc w:val="center"/>
              <w:rPr>
                <w:sz w:val="28"/>
                <w:szCs w:val="28"/>
                <w:lang w:val="uk-UA"/>
              </w:rPr>
            </w:pPr>
            <w:r>
              <w:rPr>
                <w:sz w:val="28"/>
                <w:szCs w:val="28"/>
                <w:lang w:val="uk-UA"/>
              </w:rPr>
              <w:t>36</w:t>
            </w:r>
          </w:p>
        </w:tc>
        <w:tc>
          <w:tcPr>
            <w:tcW w:w="1276" w:type="dxa"/>
          </w:tcPr>
          <w:p w:rsidR="009C4E41" w:rsidRPr="004C5E8F" w:rsidRDefault="009C4E41" w:rsidP="00B30952">
            <w:pPr>
              <w:jc w:val="center"/>
              <w:rPr>
                <w:sz w:val="28"/>
                <w:szCs w:val="28"/>
                <w:lang w:val="uk-UA"/>
              </w:rPr>
            </w:pPr>
            <w:r>
              <w:rPr>
                <w:sz w:val="28"/>
                <w:szCs w:val="28"/>
                <w:lang w:val="uk-UA"/>
              </w:rPr>
              <w:t>46</w:t>
            </w:r>
          </w:p>
        </w:tc>
        <w:tc>
          <w:tcPr>
            <w:tcW w:w="1842" w:type="dxa"/>
          </w:tcPr>
          <w:p w:rsidR="009C4E41" w:rsidRPr="004C5E8F" w:rsidRDefault="009C4E41" w:rsidP="00B30952">
            <w:pPr>
              <w:jc w:val="center"/>
              <w:rPr>
                <w:sz w:val="28"/>
                <w:szCs w:val="28"/>
                <w:lang w:val="uk-UA"/>
              </w:rPr>
            </w:pPr>
            <w:r>
              <w:rPr>
                <w:sz w:val="28"/>
                <w:szCs w:val="28"/>
                <w:lang w:val="uk-UA"/>
              </w:rPr>
              <w:t>46</w:t>
            </w:r>
          </w:p>
        </w:tc>
        <w:tc>
          <w:tcPr>
            <w:tcW w:w="1134" w:type="dxa"/>
          </w:tcPr>
          <w:p w:rsidR="009C4E41" w:rsidRPr="004C5E8F" w:rsidRDefault="009C4E41" w:rsidP="00B30952">
            <w:pPr>
              <w:jc w:val="center"/>
              <w:rPr>
                <w:sz w:val="28"/>
                <w:szCs w:val="28"/>
                <w:lang w:val="uk-UA"/>
              </w:rPr>
            </w:pPr>
            <w:r>
              <w:rPr>
                <w:sz w:val="28"/>
                <w:szCs w:val="28"/>
                <w:lang w:val="uk-UA"/>
              </w:rPr>
              <w:t>46</w:t>
            </w:r>
          </w:p>
        </w:tc>
        <w:tc>
          <w:tcPr>
            <w:tcW w:w="992" w:type="dxa"/>
          </w:tcPr>
          <w:p w:rsidR="009C4E41" w:rsidRPr="004C5E8F" w:rsidRDefault="009C4E41" w:rsidP="00B30952">
            <w:pPr>
              <w:jc w:val="center"/>
              <w:rPr>
                <w:sz w:val="28"/>
                <w:szCs w:val="28"/>
                <w:lang w:val="uk-UA"/>
              </w:rPr>
            </w:pPr>
            <w:r>
              <w:rPr>
                <w:sz w:val="28"/>
                <w:szCs w:val="28"/>
                <w:lang w:val="uk-UA"/>
              </w:rPr>
              <w:t>174</w:t>
            </w:r>
          </w:p>
        </w:tc>
      </w:tr>
      <w:tr w:rsidR="009C4E41" w:rsidTr="00B30952">
        <w:tc>
          <w:tcPr>
            <w:tcW w:w="3085" w:type="dxa"/>
          </w:tcPr>
          <w:p w:rsidR="009C4E41" w:rsidRPr="004C5E8F" w:rsidRDefault="009C4E41" w:rsidP="00B30952">
            <w:pPr>
              <w:rPr>
                <w:sz w:val="28"/>
                <w:szCs w:val="28"/>
                <w:lang w:val="uk-UA"/>
              </w:rPr>
            </w:pPr>
            <w:r w:rsidRPr="004C5E8F">
              <w:rPr>
                <w:sz w:val="28"/>
                <w:szCs w:val="28"/>
                <w:lang w:val="uk-UA"/>
              </w:rPr>
              <w:t>Управління у справах сім’ї, молоді та спорту міської ради</w:t>
            </w:r>
          </w:p>
        </w:tc>
        <w:tc>
          <w:tcPr>
            <w:tcW w:w="1276" w:type="dxa"/>
          </w:tcPr>
          <w:p w:rsidR="009C4E41" w:rsidRPr="004C5E8F" w:rsidRDefault="009C4E41" w:rsidP="00B30952">
            <w:pPr>
              <w:jc w:val="center"/>
              <w:rPr>
                <w:sz w:val="28"/>
                <w:szCs w:val="28"/>
                <w:lang w:val="uk-UA"/>
              </w:rPr>
            </w:pPr>
            <w:r>
              <w:rPr>
                <w:sz w:val="28"/>
                <w:szCs w:val="28"/>
                <w:lang w:val="uk-UA"/>
              </w:rPr>
              <w:t>46</w:t>
            </w:r>
          </w:p>
        </w:tc>
        <w:tc>
          <w:tcPr>
            <w:tcW w:w="1276" w:type="dxa"/>
          </w:tcPr>
          <w:p w:rsidR="009C4E41" w:rsidRPr="004C5E8F" w:rsidRDefault="009C4E41" w:rsidP="00B30952">
            <w:pPr>
              <w:jc w:val="center"/>
              <w:rPr>
                <w:sz w:val="28"/>
                <w:szCs w:val="28"/>
                <w:lang w:val="uk-UA"/>
              </w:rPr>
            </w:pPr>
            <w:r>
              <w:rPr>
                <w:sz w:val="28"/>
                <w:szCs w:val="28"/>
                <w:lang w:val="uk-UA"/>
              </w:rPr>
              <w:t>56</w:t>
            </w:r>
          </w:p>
        </w:tc>
        <w:tc>
          <w:tcPr>
            <w:tcW w:w="1842" w:type="dxa"/>
          </w:tcPr>
          <w:p w:rsidR="009C4E41" w:rsidRPr="004C5E8F" w:rsidRDefault="009C4E41" w:rsidP="00B30952">
            <w:pPr>
              <w:jc w:val="center"/>
              <w:rPr>
                <w:sz w:val="28"/>
                <w:szCs w:val="28"/>
                <w:lang w:val="uk-UA"/>
              </w:rPr>
            </w:pPr>
            <w:r>
              <w:rPr>
                <w:sz w:val="28"/>
                <w:szCs w:val="28"/>
                <w:lang w:val="uk-UA"/>
              </w:rPr>
              <w:t>45</w:t>
            </w:r>
          </w:p>
        </w:tc>
        <w:tc>
          <w:tcPr>
            <w:tcW w:w="1134" w:type="dxa"/>
          </w:tcPr>
          <w:p w:rsidR="009C4E41" w:rsidRPr="004C5E8F" w:rsidRDefault="009C4E41" w:rsidP="00B30952">
            <w:pPr>
              <w:jc w:val="center"/>
              <w:rPr>
                <w:sz w:val="28"/>
                <w:szCs w:val="28"/>
                <w:lang w:val="uk-UA"/>
              </w:rPr>
            </w:pPr>
            <w:r>
              <w:rPr>
                <w:sz w:val="28"/>
                <w:szCs w:val="28"/>
                <w:lang w:val="uk-UA"/>
              </w:rPr>
              <w:t>56</w:t>
            </w:r>
          </w:p>
        </w:tc>
        <w:tc>
          <w:tcPr>
            <w:tcW w:w="992" w:type="dxa"/>
          </w:tcPr>
          <w:p w:rsidR="009C4E41" w:rsidRPr="0050138C" w:rsidRDefault="009C4E41" w:rsidP="00B30952">
            <w:pPr>
              <w:jc w:val="center"/>
              <w:rPr>
                <w:sz w:val="28"/>
                <w:szCs w:val="28"/>
                <w:lang w:val="uk-UA"/>
              </w:rPr>
            </w:pPr>
            <w:r>
              <w:rPr>
                <w:sz w:val="28"/>
                <w:szCs w:val="28"/>
                <w:lang w:val="uk-UA"/>
              </w:rPr>
              <w:t>203</w:t>
            </w:r>
          </w:p>
        </w:tc>
      </w:tr>
      <w:tr w:rsidR="009C4E41" w:rsidTr="00B30952">
        <w:tc>
          <w:tcPr>
            <w:tcW w:w="3085" w:type="dxa"/>
          </w:tcPr>
          <w:p w:rsidR="009C4E41" w:rsidRPr="004C5E8F" w:rsidRDefault="009C4E41" w:rsidP="00B30952">
            <w:pPr>
              <w:rPr>
                <w:sz w:val="28"/>
                <w:szCs w:val="28"/>
                <w:lang w:val="uk-UA"/>
              </w:rPr>
            </w:pPr>
            <w:r>
              <w:rPr>
                <w:sz w:val="28"/>
                <w:szCs w:val="28"/>
                <w:lang w:val="uk-UA"/>
              </w:rPr>
              <w:t xml:space="preserve">Департамент </w:t>
            </w:r>
            <w:r w:rsidRPr="004C5E8F">
              <w:rPr>
                <w:sz w:val="28"/>
                <w:szCs w:val="28"/>
                <w:lang w:val="uk-UA"/>
              </w:rPr>
              <w:t xml:space="preserve"> освіти</w:t>
            </w:r>
            <w:r>
              <w:rPr>
                <w:sz w:val="28"/>
                <w:szCs w:val="28"/>
                <w:lang w:val="uk-UA"/>
              </w:rPr>
              <w:t xml:space="preserve"> міської ради</w:t>
            </w:r>
          </w:p>
        </w:tc>
        <w:tc>
          <w:tcPr>
            <w:tcW w:w="1276" w:type="dxa"/>
          </w:tcPr>
          <w:p w:rsidR="009C4E41" w:rsidRPr="004C5E8F" w:rsidRDefault="009C4E41" w:rsidP="00B30952">
            <w:pPr>
              <w:jc w:val="center"/>
              <w:rPr>
                <w:sz w:val="28"/>
                <w:szCs w:val="28"/>
                <w:lang w:val="uk-UA"/>
              </w:rPr>
            </w:pPr>
            <w:r>
              <w:rPr>
                <w:sz w:val="28"/>
                <w:szCs w:val="28"/>
                <w:lang w:val="uk-UA"/>
              </w:rPr>
              <w:t>40</w:t>
            </w:r>
          </w:p>
        </w:tc>
        <w:tc>
          <w:tcPr>
            <w:tcW w:w="1276" w:type="dxa"/>
          </w:tcPr>
          <w:p w:rsidR="009C4E41" w:rsidRPr="004C5E8F" w:rsidRDefault="009C4E41" w:rsidP="00B30952">
            <w:pPr>
              <w:jc w:val="center"/>
              <w:rPr>
                <w:sz w:val="28"/>
                <w:szCs w:val="28"/>
                <w:lang w:val="uk-UA"/>
              </w:rPr>
            </w:pPr>
            <w:r w:rsidRPr="004C5E8F">
              <w:rPr>
                <w:sz w:val="28"/>
                <w:szCs w:val="28"/>
                <w:lang w:val="uk-UA"/>
              </w:rPr>
              <w:t>20</w:t>
            </w:r>
          </w:p>
        </w:tc>
        <w:tc>
          <w:tcPr>
            <w:tcW w:w="1842" w:type="dxa"/>
          </w:tcPr>
          <w:p w:rsidR="009C4E41" w:rsidRPr="004C5E8F" w:rsidRDefault="009C4E41" w:rsidP="00B30952">
            <w:pPr>
              <w:jc w:val="center"/>
              <w:rPr>
                <w:sz w:val="28"/>
                <w:szCs w:val="28"/>
                <w:lang w:val="uk-UA"/>
              </w:rPr>
            </w:pPr>
            <w:r w:rsidRPr="004C5E8F">
              <w:rPr>
                <w:sz w:val="28"/>
                <w:szCs w:val="28"/>
                <w:lang w:val="uk-UA"/>
              </w:rPr>
              <w:t>20</w:t>
            </w:r>
          </w:p>
        </w:tc>
        <w:tc>
          <w:tcPr>
            <w:tcW w:w="1134" w:type="dxa"/>
          </w:tcPr>
          <w:p w:rsidR="009C4E41" w:rsidRPr="004C5E8F" w:rsidRDefault="009C4E41" w:rsidP="00B30952">
            <w:pPr>
              <w:jc w:val="center"/>
              <w:rPr>
                <w:sz w:val="28"/>
                <w:szCs w:val="28"/>
                <w:lang w:val="uk-UA"/>
              </w:rPr>
            </w:pPr>
            <w:r w:rsidRPr="004C5E8F">
              <w:rPr>
                <w:sz w:val="28"/>
                <w:szCs w:val="28"/>
                <w:lang w:val="uk-UA"/>
              </w:rPr>
              <w:t>20</w:t>
            </w:r>
          </w:p>
        </w:tc>
        <w:tc>
          <w:tcPr>
            <w:tcW w:w="992" w:type="dxa"/>
          </w:tcPr>
          <w:p w:rsidR="009C4E41" w:rsidRPr="004C5E8F" w:rsidRDefault="009C4E41" w:rsidP="00B30952">
            <w:pPr>
              <w:jc w:val="center"/>
              <w:rPr>
                <w:sz w:val="28"/>
                <w:szCs w:val="28"/>
                <w:lang w:val="uk-UA"/>
              </w:rPr>
            </w:pPr>
            <w:r w:rsidRPr="004C5E8F">
              <w:rPr>
                <w:sz w:val="28"/>
                <w:szCs w:val="28"/>
                <w:lang w:val="uk-UA"/>
              </w:rPr>
              <w:t>1</w:t>
            </w:r>
            <w:r>
              <w:rPr>
                <w:sz w:val="28"/>
                <w:szCs w:val="28"/>
                <w:lang w:val="uk-UA"/>
              </w:rPr>
              <w:t xml:space="preserve">00   </w:t>
            </w:r>
          </w:p>
        </w:tc>
      </w:tr>
      <w:tr w:rsidR="009C4E41" w:rsidTr="00B30952">
        <w:tc>
          <w:tcPr>
            <w:tcW w:w="3085" w:type="dxa"/>
          </w:tcPr>
          <w:p w:rsidR="009C4E41" w:rsidRPr="004C5E8F" w:rsidRDefault="009C4E41" w:rsidP="00B30952">
            <w:pPr>
              <w:rPr>
                <w:sz w:val="28"/>
                <w:szCs w:val="28"/>
                <w:lang w:val="uk-UA"/>
              </w:rPr>
            </w:pPr>
            <w:r w:rsidRPr="004C5E8F">
              <w:rPr>
                <w:sz w:val="28"/>
                <w:szCs w:val="28"/>
                <w:lang w:val="uk-UA"/>
              </w:rPr>
              <w:t>Всього</w:t>
            </w:r>
          </w:p>
        </w:tc>
        <w:tc>
          <w:tcPr>
            <w:tcW w:w="1276" w:type="dxa"/>
          </w:tcPr>
          <w:p w:rsidR="009C4E41" w:rsidRPr="004C5E8F" w:rsidRDefault="009C4E41" w:rsidP="00B30952">
            <w:pPr>
              <w:jc w:val="center"/>
              <w:rPr>
                <w:sz w:val="28"/>
                <w:szCs w:val="28"/>
                <w:lang w:val="uk-UA"/>
              </w:rPr>
            </w:pPr>
            <w:r>
              <w:rPr>
                <w:sz w:val="28"/>
                <w:szCs w:val="28"/>
                <w:lang w:val="uk-UA"/>
              </w:rPr>
              <w:t>1</w:t>
            </w:r>
            <w:r w:rsidR="00AB3147">
              <w:rPr>
                <w:sz w:val="28"/>
                <w:szCs w:val="28"/>
                <w:lang w:val="uk-UA"/>
              </w:rPr>
              <w:t>67</w:t>
            </w:r>
          </w:p>
        </w:tc>
        <w:tc>
          <w:tcPr>
            <w:tcW w:w="1276" w:type="dxa"/>
          </w:tcPr>
          <w:p w:rsidR="009C4E41" w:rsidRPr="004C5E8F" w:rsidRDefault="009C4E41" w:rsidP="00B30952">
            <w:pPr>
              <w:jc w:val="center"/>
              <w:rPr>
                <w:sz w:val="28"/>
                <w:szCs w:val="28"/>
                <w:lang w:val="uk-UA"/>
              </w:rPr>
            </w:pPr>
            <w:r>
              <w:rPr>
                <w:sz w:val="28"/>
                <w:szCs w:val="28"/>
                <w:lang w:val="uk-UA"/>
              </w:rPr>
              <w:t>167</w:t>
            </w:r>
          </w:p>
        </w:tc>
        <w:tc>
          <w:tcPr>
            <w:tcW w:w="1842" w:type="dxa"/>
          </w:tcPr>
          <w:p w:rsidR="009C4E41" w:rsidRPr="004C5E8F" w:rsidRDefault="009C4E41" w:rsidP="00B30952">
            <w:pPr>
              <w:jc w:val="center"/>
              <w:rPr>
                <w:sz w:val="28"/>
                <w:szCs w:val="28"/>
                <w:lang w:val="uk-UA"/>
              </w:rPr>
            </w:pPr>
            <w:r>
              <w:rPr>
                <w:sz w:val="28"/>
                <w:szCs w:val="28"/>
                <w:lang w:val="uk-UA"/>
              </w:rPr>
              <w:t>162</w:t>
            </w:r>
          </w:p>
        </w:tc>
        <w:tc>
          <w:tcPr>
            <w:tcW w:w="1134" w:type="dxa"/>
          </w:tcPr>
          <w:p w:rsidR="009C4E41" w:rsidRPr="004C5E8F" w:rsidRDefault="009C4E41" w:rsidP="00B30952">
            <w:pPr>
              <w:jc w:val="center"/>
              <w:rPr>
                <w:sz w:val="28"/>
                <w:szCs w:val="28"/>
                <w:lang w:val="uk-UA"/>
              </w:rPr>
            </w:pPr>
            <w:r>
              <w:rPr>
                <w:sz w:val="28"/>
                <w:szCs w:val="28"/>
                <w:lang w:val="uk-UA"/>
              </w:rPr>
              <w:t>1</w:t>
            </w:r>
            <w:r w:rsidR="00AB3147">
              <w:rPr>
                <w:sz w:val="28"/>
                <w:szCs w:val="28"/>
                <w:lang w:val="uk-UA"/>
              </w:rPr>
              <w:t>67</w:t>
            </w:r>
          </w:p>
        </w:tc>
        <w:tc>
          <w:tcPr>
            <w:tcW w:w="992" w:type="dxa"/>
          </w:tcPr>
          <w:p w:rsidR="009C4E41" w:rsidRPr="004C5E8F" w:rsidRDefault="009C4E41" w:rsidP="00B30952">
            <w:pPr>
              <w:jc w:val="center"/>
              <w:rPr>
                <w:sz w:val="28"/>
                <w:szCs w:val="28"/>
                <w:lang w:val="uk-UA"/>
              </w:rPr>
            </w:pPr>
            <w:r>
              <w:rPr>
                <w:sz w:val="28"/>
                <w:szCs w:val="28"/>
                <w:lang w:val="uk-UA"/>
              </w:rPr>
              <w:t>663</w:t>
            </w:r>
          </w:p>
        </w:tc>
      </w:tr>
    </w:tbl>
    <w:p w:rsidR="004F0669" w:rsidRDefault="004F0669" w:rsidP="004F0669">
      <w:pPr>
        <w:rPr>
          <w:sz w:val="28"/>
          <w:szCs w:val="28"/>
          <w:lang w:val="uk-UA"/>
        </w:rPr>
      </w:pPr>
    </w:p>
    <w:p w:rsidR="004F0669" w:rsidRDefault="004F0669" w:rsidP="004F0669">
      <w:pPr>
        <w:rPr>
          <w:sz w:val="28"/>
          <w:szCs w:val="28"/>
          <w:lang w:val="uk-UA"/>
        </w:rPr>
      </w:pPr>
    </w:p>
    <w:p w:rsidR="00817704" w:rsidRDefault="00817704" w:rsidP="004F0669">
      <w:pPr>
        <w:rPr>
          <w:sz w:val="28"/>
          <w:szCs w:val="28"/>
          <w:lang w:val="uk-UA"/>
        </w:rPr>
      </w:pPr>
    </w:p>
    <w:p w:rsidR="004F0669" w:rsidRPr="008E79D4" w:rsidRDefault="004F0669" w:rsidP="004F0669">
      <w:pPr>
        <w:rPr>
          <w:sz w:val="28"/>
          <w:szCs w:val="28"/>
          <w:lang w:val="uk-UA"/>
        </w:rPr>
      </w:pPr>
      <w:r w:rsidRPr="008E79D4">
        <w:rPr>
          <w:sz w:val="28"/>
          <w:szCs w:val="28"/>
          <w:lang w:val="uk-UA"/>
        </w:rPr>
        <w:t xml:space="preserve">Начальник управління </w:t>
      </w:r>
    </w:p>
    <w:p w:rsidR="004F0669" w:rsidRPr="008E79D4" w:rsidRDefault="004F0669" w:rsidP="004F0669">
      <w:pPr>
        <w:rPr>
          <w:sz w:val="28"/>
          <w:szCs w:val="28"/>
          <w:lang w:val="uk-UA"/>
        </w:rPr>
      </w:pPr>
      <w:r w:rsidRPr="008E79D4">
        <w:rPr>
          <w:sz w:val="28"/>
          <w:szCs w:val="28"/>
          <w:lang w:val="uk-UA"/>
        </w:rPr>
        <w:t>у справах сім'ї, молоді</w:t>
      </w:r>
    </w:p>
    <w:p w:rsidR="004F0669" w:rsidRPr="008E79D4" w:rsidRDefault="004F0669" w:rsidP="004F0669">
      <w:pPr>
        <w:rPr>
          <w:sz w:val="28"/>
          <w:szCs w:val="28"/>
          <w:lang w:val="uk-UA"/>
        </w:rPr>
      </w:pPr>
      <w:r w:rsidRPr="008E79D4">
        <w:rPr>
          <w:sz w:val="28"/>
          <w:szCs w:val="28"/>
          <w:lang w:val="uk-UA"/>
        </w:rPr>
        <w:t>та спорту міської ради</w:t>
      </w:r>
      <w:r w:rsidRPr="008E79D4">
        <w:rPr>
          <w:sz w:val="28"/>
          <w:szCs w:val="28"/>
          <w:lang w:val="uk-UA"/>
        </w:rPr>
        <w:tab/>
      </w:r>
      <w:r w:rsidRPr="008E79D4">
        <w:rPr>
          <w:sz w:val="28"/>
          <w:szCs w:val="28"/>
          <w:lang w:val="uk-UA"/>
        </w:rPr>
        <w:tab/>
      </w:r>
      <w:r w:rsidRPr="008E79D4">
        <w:rPr>
          <w:sz w:val="28"/>
          <w:szCs w:val="28"/>
          <w:lang w:val="uk-UA"/>
        </w:rPr>
        <w:tab/>
      </w:r>
      <w:r w:rsidRPr="008E79D4">
        <w:rPr>
          <w:sz w:val="28"/>
          <w:szCs w:val="28"/>
          <w:lang w:val="uk-UA"/>
        </w:rPr>
        <w:tab/>
      </w:r>
      <w:r w:rsidRPr="008E79D4">
        <w:rPr>
          <w:sz w:val="28"/>
          <w:szCs w:val="28"/>
          <w:lang w:val="uk-UA"/>
        </w:rPr>
        <w:tab/>
        <w:t xml:space="preserve">           </w:t>
      </w:r>
      <w:r>
        <w:rPr>
          <w:sz w:val="28"/>
          <w:szCs w:val="28"/>
          <w:lang w:val="uk-UA"/>
        </w:rPr>
        <w:t xml:space="preserve"> </w:t>
      </w:r>
      <w:r w:rsidRPr="008E79D4">
        <w:rPr>
          <w:sz w:val="28"/>
          <w:szCs w:val="28"/>
          <w:lang w:val="uk-UA"/>
        </w:rPr>
        <w:t xml:space="preserve">         І.А. Ковальчук</w:t>
      </w:r>
    </w:p>
    <w:p w:rsidR="004F0669" w:rsidRDefault="004F0669" w:rsidP="004F0669">
      <w:pPr>
        <w:rPr>
          <w:lang w:val="uk-UA"/>
        </w:rPr>
      </w:pPr>
    </w:p>
    <w:p w:rsidR="004F0669" w:rsidRPr="00B27B71" w:rsidRDefault="004F0669" w:rsidP="004F0669">
      <w:pPr>
        <w:rPr>
          <w:sz w:val="28"/>
          <w:szCs w:val="28"/>
          <w:lang w:val="uk-UA"/>
        </w:rPr>
      </w:pPr>
    </w:p>
    <w:p w:rsidR="004F0669" w:rsidRPr="00B27B71" w:rsidRDefault="004F0669" w:rsidP="004F0669">
      <w:pPr>
        <w:rPr>
          <w:sz w:val="28"/>
          <w:szCs w:val="28"/>
          <w:lang w:val="uk-UA"/>
        </w:rPr>
      </w:pPr>
      <w:r w:rsidRPr="00B27B71">
        <w:rPr>
          <w:sz w:val="28"/>
          <w:szCs w:val="28"/>
          <w:lang w:val="uk-UA"/>
        </w:rPr>
        <w:t>Керуючий справами</w:t>
      </w:r>
      <w:r w:rsidRPr="00B27B71">
        <w:rPr>
          <w:sz w:val="28"/>
          <w:szCs w:val="28"/>
          <w:lang w:val="uk-UA"/>
        </w:rPr>
        <w:tab/>
      </w:r>
      <w:r w:rsidRPr="00B27B71">
        <w:rPr>
          <w:sz w:val="28"/>
          <w:szCs w:val="28"/>
          <w:lang w:val="uk-UA"/>
        </w:rPr>
        <w:tab/>
      </w:r>
      <w:r w:rsidRPr="00B27B71">
        <w:rPr>
          <w:sz w:val="28"/>
          <w:szCs w:val="28"/>
          <w:lang w:val="uk-UA"/>
        </w:rPr>
        <w:tab/>
      </w:r>
      <w:r w:rsidRPr="00B27B71">
        <w:rPr>
          <w:sz w:val="28"/>
          <w:szCs w:val="28"/>
          <w:lang w:val="uk-UA"/>
        </w:rPr>
        <w:tab/>
      </w:r>
      <w:r w:rsidRPr="00B27B71">
        <w:rPr>
          <w:sz w:val="28"/>
          <w:szCs w:val="28"/>
          <w:lang w:val="uk-UA"/>
        </w:rPr>
        <w:tab/>
      </w:r>
      <w:r w:rsidRPr="00B27B71">
        <w:rPr>
          <w:sz w:val="28"/>
          <w:szCs w:val="28"/>
          <w:lang w:val="uk-UA"/>
        </w:rPr>
        <w:tab/>
      </w:r>
      <w:r w:rsidRPr="00B27B71">
        <w:rPr>
          <w:sz w:val="28"/>
          <w:szCs w:val="28"/>
          <w:lang w:val="uk-UA"/>
        </w:rPr>
        <w:tab/>
        <w:t>О.М. Пашко</w:t>
      </w:r>
    </w:p>
    <w:p w:rsidR="004F0669" w:rsidRDefault="004F0669" w:rsidP="004F0669"/>
    <w:p w:rsidR="00D51D48" w:rsidRDefault="00D51D48"/>
    <w:sectPr w:rsidR="00D51D48" w:rsidSect="004F0669">
      <w:headerReference w:type="default" r:id="rId10"/>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CC0" w:rsidRDefault="002B1CC0" w:rsidP="009C1C78">
      <w:r>
        <w:separator/>
      </w:r>
    </w:p>
  </w:endnote>
  <w:endnote w:type="continuationSeparator" w:id="0">
    <w:p w:rsidR="002B1CC0" w:rsidRDefault="002B1CC0" w:rsidP="009C1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ourceSansPr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CC0" w:rsidRDefault="002B1CC0" w:rsidP="009C1C78">
      <w:r>
        <w:separator/>
      </w:r>
    </w:p>
  </w:footnote>
  <w:footnote w:type="continuationSeparator" w:id="0">
    <w:p w:rsidR="002B1CC0" w:rsidRDefault="002B1CC0" w:rsidP="009C1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12268"/>
      <w:docPartObj>
        <w:docPartGallery w:val="Page Numbers (Top of Page)"/>
        <w:docPartUnique/>
      </w:docPartObj>
    </w:sdtPr>
    <w:sdtContent>
      <w:p w:rsidR="004F0669" w:rsidRDefault="00CF56D0">
        <w:pPr>
          <w:pStyle w:val="a5"/>
          <w:jc w:val="center"/>
        </w:pPr>
        <w:fldSimple w:instr=" PAGE   \* MERGEFORMAT ">
          <w:r w:rsidR="00C1561A">
            <w:rPr>
              <w:noProof/>
            </w:rPr>
            <w:t>4</w:t>
          </w:r>
        </w:fldSimple>
      </w:p>
    </w:sdtContent>
  </w:sdt>
  <w:p w:rsidR="004F0669" w:rsidRDefault="004F066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42BA"/>
    <w:multiLevelType w:val="hybridMultilevel"/>
    <w:tmpl w:val="2CE84380"/>
    <w:lvl w:ilvl="0" w:tplc="CBD06E9E">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582426B2"/>
    <w:multiLevelType w:val="singleLevel"/>
    <w:tmpl w:val="683C4150"/>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2">
    <w:nsid w:val="60277E49"/>
    <w:multiLevelType w:val="singleLevel"/>
    <w:tmpl w:val="683C4150"/>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3">
    <w:nsid w:val="76625DC5"/>
    <w:multiLevelType w:val="hybridMultilevel"/>
    <w:tmpl w:val="DD56AC76"/>
    <w:lvl w:ilvl="0" w:tplc="93B02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E66631F"/>
    <w:multiLevelType w:val="hybridMultilevel"/>
    <w:tmpl w:val="E02EC38C"/>
    <w:lvl w:ilvl="0" w:tplc="1BCA5832">
      <w:start w:val="2"/>
      <w:numFmt w:val="bullet"/>
      <w:lvlText w:val="-"/>
      <w:lvlJc w:val="left"/>
      <w:pPr>
        <w:tabs>
          <w:tab w:val="num" w:pos="1759"/>
        </w:tabs>
        <w:ind w:left="1759" w:hanging="105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
    <w:lvlOverride w:ilvl="0">
      <w:startOverride w:val="1"/>
    </w:lvlOverride>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4F0669"/>
    <w:rsid w:val="00045637"/>
    <w:rsid w:val="000C324D"/>
    <w:rsid w:val="000E743D"/>
    <w:rsid w:val="00104001"/>
    <w:rsid w:val="00126D63"/>
    <w:rsid w:val="001F77D9"/>
    <w:rsid w:val="002B1CC0"/>
    <w:rsid w:val="00313DC2"/>
    <w:rsid w:val="004916D2"/>
    <w:rsid w:val="004E4BD2"/>
    <w:rsid w:val="004F0669"/>
    <w:rsid w:val="00520D51"/>
    <w:rsid w:val="005966A4"/>
    <w:rsid w:val="005A1018"/>
    <w:rsid w:val="006318A0"/>
    <w:rsid w:val="007519A7"/>
    <w:rsid w:val="00817704"/>
    <w:rsid w:val="00887262"/>
    <w:rsid w:val="00974379"/>
    <w:rsid w:val="009C1C78"/>
    <w:rsid w:val="009C4E41"/>
    <w:rsid w:val="00AB3147"/>
    <w:rsid w:val="00C1561A"/>
    <w:rsid w:val="00C43589"/>
    <w:rsid w:val="00CF56D0"/>
    <w:rsid w:val="00D51D48"/>
    <w:rsid w:val="00D83C4B"/>
    <w:rsid w:val="00E11CD4"/>
    <w:rsid w:val="00F02932"/>
    <w:rsid w:val="00F0359D"/>
    <w:rsid w:val="00F21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6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0669"/>
    <w:pPr>
      <w:keepNext/>
      <w:jc w:val="center"/>
      <w:outlineLvl w:val="0"/>
    </w:pPr>
    <w:rPr>
      <w:b/>
      <w:sz w:val="28"/>
      <w:szCs w:val="20"/>
      <w:lang w:val="uk-UA"/>
    </w:rPr>
  </w:style>
  <w:style w:type="paragraph" w:styleId="3">
    <w:name w:val="heading 3"/>
    <w:basedOn w:val="a"/>
    <w:next w:val="a"/>
    <w:link w:val="30"/>
    <w:uiPriority w:val="9"/>
    <w:unhideWhenUsed/>
    <w:qFormat/>
    <w:rsid w:val="004F066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0669"/>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uiPriority w:val="9"/>
    <w:rsid w:val="004F0669"/>
    <w:rPr>
      <w:rFonts w:asciiTheme="majorHAnsi" w:eastAsiaTheme="majorEastAsia" w:hAnsiTheme="majorHAnsi" w:cstheme="majorBidi"/>
      <w:b/>
      <w:bCs/>
      <w:color w:val="4F81BD" w:themeColor="accent1"/>
      <w:sz w:val="24"/>
      <w:szCs w:val="24"/>
      <w:lang w:eastAsia="ru-RU"/>
    </w:rPr>
  </w:style>
  <w:style w:type="paragraph" w:styleId="a3">
    <w:name w:val="Body Text Indent"/>
    <w:basedOn w:val="a"/>
    <w:link w:val="a4"/>
    <w:rsid w:val="004F0669"/>
    <w:pPr>
      <w:spacing w:after="120"/>
      <w:ind w:left="360"/>
    </w:pPr>
  </w:style>
  <w:style w:type="character" w:customStyle="1" w:styleId="a4">
    <w:name w:val="Основной текст с отступом Знак"/>
    <w:basedOn w:val="a0"/>
    <w:link w:val="a3"/>
    <w:rsid w:val="004F0669"/>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F0669"/>
    <w:pPr>
      <w:tabs>
        <w:tab w:val="center" w:pos="4677"/>
        <w:tab w:val="right" w:pos="9355"/>
      </w:tabs>
    </w:pPr>
  </w:style>
  <w:style w:type="character" w:customStyle="1" w:styleId="a6">
    <w:name w:val="Верхний колонтитул Знак"/>
    <w:basedOn w:val="a0"/>
    <w:link w:val="a5"/>
    <w:uiPriority w:val="99"/>
    <w:rsid w:val="004F0669"/>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4F0669"/>
    <w:pPr>
      <w:spacing w:after="120"/>
    </w:pPr>
  </w:style>
  <w:style w:type="character" w:customStyle="1" w:styleId="a8">
    <w:name w:val="Основной текст Знак"/>
    <w:basedOn w:val="a0"/>
    <w:link w:val="a7"/>
    <w:uiPriority w:val="99"/>
    <w:semiHidden/>
    <w:rsid w:val="004F0669"/>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4F0669"/>
    <w:pPr>
      <w:spacing w:after="120" w:line="480" w:lineRule="auto"/>
      <w:ind w:left="283"/>
    </w:pPr>
  </w:style>
  <w:style w:type="character" w:customStyle="1" w:styleId="20">
    <w:name w:val="Основной текст с отступом 2 Знак"/>
    <w:basedOn w:val="a0"/>
    <w:link w:val="2"/>
    <w:uiPriority w:val="99"/>
    <w:semiHidden/>
    <w:rsid w:val="004F0669"/>
    <w:rPr>
      <w:rFonts w:ascii="Times New Roman" w:eastAsia="Times New Roman" w:hAnsi="Times New Roman" w:cs="Times New Roman"/>
      <w:sz w:val="24"/>
      <w:szCs w:val="24"/>
      <w:lang w:eastAsia="ru-RU"/>
    </w:rPr>
  </w:style>
  <w:style w:type="paragraph" w:styleId="a9">
    <w:name w:val="List Paragraph"/>
    <w:basedOn w:val="a"/>
    <w:uiPriority w:val="99"/>
    <w:qFormat/>
    <w:rsid w:val="004F0669"/>
    <w:pPr>
      <w:ind w:left="720"/>
      <w:contextualSpacing/>
    </w:pPr>
  </w:style>
  <w:style w:type="table" w:styleId="aa">
    <w:name w:val="Table Grid"/>
    <w:basedOn w:val="a1"/>
    <w:uiPriority w:val="59"/>
    <w:rsid w:val="004F06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4F0669"/>
    <w:pPr>
      <w:spacing w:after="0"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4F0669"/>
    <w:rPr>
      <w:color w:val="0000FF"/>
      <w:u w:val="single"/>
    </w:rPr>
  </w:style>
  <w:style w:type="paragraph" w:customStyle="1" w:styleId="rvps2">
    <w:name w:val="rvps2"/>
    <w:basedOn w:val="a"/>
    <w:rsid w:val="004916D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39403286">
      <w:bodyDiv w:val="1"/>
      <w:marLeft w:val="0"/>
      <w:marRight w:val="0"/>
      <w:marTop w:val="0"/>
      <w:marBottom w:val="0"/>
      <w:divBdr>
        <w:top w:val="none" w:sz="0" w:space="0" w:color="auto"/>
        <w:left w:val="none" w:sz="0" w:space="0" w:color="auto"/>
        <w:bottom w:val="none" w:sz="0" w:space="0" w:color="auto"/>
        <w:right w:val="none" w:sz="0" w:space="0" w:color="auto"/>
      </w:divBdr>
    </w:div>
    <w:div w:id="1408378272">
      <w:bodyDiv w:val="1"/>
      <w:marLeft w:val="0"/>
      <w:marRight w:val="0"/>
      <w:marTop w:val="0"/>
      <w:marBottom w:val="0"/>
      <w:divBdr>
        <w:top w:val="none" w:sz="0" w:space="0" w:color="auto"/>
        <w:left w:val="none" w:sz="0" w:space="0" w:color="auto"/>
        <w:bottom w:val="none" w:sz="0" w:space="0" w:color="auto"/>
        <w:right w:val="none" w:sz="0" w:space="0" w:color="auto"/>
      </w:divBdr>
    </w:div>
    <w:div w:id="18580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rada/show/z101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7027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cp:lastPrinted>2021-05-25T13:40:00Z</cp:lastPrinted>
  <dcterms:created xsi:type="dcterms:W3CDTF">2021-05-28T12:24:00Z</dcterms:created>
  <dcterms:modified xsi:type="dcterms:W3CDTF">2021-05-28T12:24:00Z</dcterms:modified>
</cp:coreProperties>
</file>