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50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>Додаток</w:t>
      </w:r>
      <w:r w:rsidR="00FB4699">
        <w:rPr>
          <w:sz w:val="28"/>
          <w:szCs w:val="28"/>
          <w:lang w:val="uk-UA"/>
        </w:rPr>
        <w:t xml:space="preserve"> 14</w:t>
      </w:r>
    </w:p>
    <w:p w:rsid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 w:rsidRPr="00D3219E">
        <w:rPr>
          <w:sz w:val="28"/>
          <w:szCs w:val="28"/>
          <w:lang w:val="uk-UA"/>
        </w:rPr>
        <w:t>до рішення</w:t>
      </w:r>
      <w:r>
        <w:t xml:space="preserve"> </w:t>
      </w:r>
      <w:proofErr w:type="spellStart"/>
      <w:r w:rsidR="00000823" w:rsidRPr="00D3219E">
        <w:rPr>
          <w:sz w:val="28"/>
          <w:szCs w:val="28"/>
          <w:lang w:val="uk-UA"/>
        </w:rPr>
        <w:t>міськ</w:t>
      </w:r>
      <w:r w:rsidRPr="00D3219E">
        <w:rPr>
          <w:sz w:val="28"/>
          <w:szCs w:val="28"/>
        </w:rPr>
        <w:t>ої</w:t>
      </w:r>
      <w:proofErr w:type="spellEnd"/>
      <w:r w:rsidRPr="00D3219E">
        <w:rPr>
          <w:sz w:val="28"/>
          <w:szCs w:val="28"/>
        </w:rPr>
        <w:t xml:space="preserve"> ради</w:t>
      </w:r>
      <w:r>
        <w:t xml:space="preserve"> </w:t>
      </w:r>
      <w:r w:rsidR="00000823">
        <w:rPr>
          <w:lang w:val="uk-UA"/>
        </w:rPr>
        <w:t xml:space="preserve"> </w:t>
      </w:r>
    </w:p>
    <w:p w:rsidR="00D3219E" w:rsidRDefault="004148AA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>
        <w:rPr>
          <w:lang w:val="uk-UA"/>
        </w:rPr>
        <w:t>___________</w:t>
      </w:r>
      <w:r w:rsidR="00F547F8">
        <w:rPr>
          <w:lang w:val="uk-UA"/>
        </w:rPr>
        <w:t xml:space="preserve"> № </w:t>
      </w:r>
      <w:r>
        <w:rPr>
          <w:lang w:val="uk-UA"/>
        </w:rPr>
        <w:t>_____</w:t>
      </w:r>
    </w:p>
    <w:p w:rsidR="009B02BC" w:rsidRPr="009B02BC" w:rsidRDefault="009B02BC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16"/>
          <w:szCs w:val="16"/>
          <w:lang w:val="uk-UA"/>
        </w:rPr>
      </w:pPr>
    </w:p>
    <w:p w:rsidR="00D3219E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>ПОРЯДОК</w:t>
      </w:r>
    </w:p>
    <w:p w:rsidR="00C3300B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 xml:space="preserve">використання коштів, що надходять у порядку відшкодування втрат сільськогосподарського </w:t>
      </w:r>
      <w:r w:rsidR="001C37B2">
        <w:rPr>
          <w:b/>
          <w:sz w:val="28"/>
          <w:szCs w:val="28"/>
          <w:lang w:val="uk-UA"/>
        </w:rPr>
        <w:t>і</w:t>
      </w:r>
      <w:r w:rsidRPr="00D3219E">
        <w:rPr>
          <w:b/>
          <w:sz w:val="28"/>
          <w:szCs w:val="28"/>
          <w:lang w:val="uk-UA"/>
        </w:rPr>
        <w:t xml:space="preserve"> лісогосподарського виробництва</w:t>
      </w:r>
    </w:p>
    <w:p w:rsidR="00D54467" w:rsidRPr="00D3219E" w:rsidRDefault="00D54467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6"/>
          <w:szCs w:val="16"/>
          <w:lang w:val="uk-UA"/>
        </w:rPr>
      </w:pPr>
    </w:p>
    <w:p w:rsidR="00C3300B" w:rsidRDefault="00C3300B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65050" w:rsidRPr="003871CA">
        <w:rPr>
          <w:sz w:val="28"/>
          <w:szCs w:val="28"/>
          <w:lang w:val="uk-UA"/>
        </w:rPr>
        <w:t xml:space="preserve">Цей Порядок розроблений відповідно до статті 209 Земельного кодексу України для керівництва в роботі при проведенні заходів з охорони земель за рахунок коштів, що надходять на рахунки </w:t>
      </w:r>
      <w:r>
        <w:rPr>
          <w:sz w:val="28"/>
          <w:szCs w:val="28"/>
          <w:lang w:val="uk-UA"/>
        </w:rPr>
        <w:t>Житомирської</w:t>
      </w:r>
      <w:r w:rsidR="003871CA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об’єднаної територіальної громади відкриті в Управлінні Державної казначейської служби України у м.Житомир</w:t>
      </w:r>
      <w:r w:rsidR="00B363F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Житомирської</w:t>
      </w:r>
      <w:r w:rsidR="00D544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області,</w:t>
      </w:r>
      <w:r w:rsidR="00265050" w:rsidRPr="003871CA">
        <w:rPr>
          <w:sz w:val="28"/>
          <w:szCs w:val="28"/>
          <w:lang w:val="uk-UA"/>
        </w:rPr>
        <w:t xml:space="preserve">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="00265050" w:rsidRPr="003871CA">
        <w:rPr>
          <w:sz w:val="28"/>
          <w:szCs w:val="28"/>
          <w:lang w:val="uk-UA"/>
        </w:rPr>
        <w:t xml:space="preserve"> лісогосподарського виробництва, спричинених вилученням сільськогосподарських, лісових угідь для використання їх у цілях, не пов'язаних із веденням сільського і лісового господарства.</w:t>
      </w:r>
    </w:p>
    <w:p w:rsidR="009D4AC3" w:rsidRPr="009D4AC3" w:rsidRDefault="009D4AC3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 xml:space="preserve">Кошти, що надходять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Pr="00D3219E">
        <w:rPr>
          <w:sz w:val="28"/>
          <w:szCs w:val="28"/>
          <w:lang w:val="uk-UA"/>
        </w:rPr>
        <w:t xml:space="preserve"> лісогосподарського виробництва, використовуються виключно на освоєння земель для сільськогосподарських та лісогосподарських потреб, поліпшення відповідних угідь, охорону земель відповідно до розроблених програм та проектів землеустрою</w:t>
      </w:r>
      <w:r w:rsidR="004B1C80" w:rsidRPr="00D3219E">
        <w:rPr>
          <w:sz w:val="28"/>
          <w:szCs w:val="28"/>
          <w:lang w:val="uk-UA"/>
        </w:rPr>
        <w:t>, а  також   на   проведення інвентаризації земель, проведення нормативної  грошової оцінки землі, розмежування земель державної та комунальної власності</w:t>
      </w:r>
      <w:r w:rsidRPr="00D3219E">
        <w:rPr>
          <w:sz w:val="28"/>
          <w:szCs w:val="28"/>
          <w:lang w:val="uk-UA"/>
        </w:rPr>
        <w:t xml:space="preserve">. </w:t>
      </w:r>
      <w:r w:rsidRPr="001C37B2">
        <w:rPr>
          <w:sz w:val="28"/>
          <w:szCs w:val="28"/>
          <w:lang w:val="uk-UA"/>
        </w:rPr>
        <w:t>Використання цих коштів на інші цілі не допускається.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9B02BC">
        <w:rPr>
          <w:sz w:val="28"/>
          <w:szCs w:val="28"/>
          <w:lang w:val="uk-UA"/>
        </w:rPr>
        <w:t xml:space="preserve">Перелік об'єктів на поточний рік з охорони земель, фінансування яких буде здійснюватися за рахунок цих коштів, їх вартість затверджується </w:t>
      </w:r>
      <w:r w:rsidR="00000823" w:rsidRPr="009B02BC">
        <w:rPr>
          <w:sz w:val="28"/>
          <w:szCs w:val="28"/>
          <w:lang w:val="uk-UA"/>
        </w:rPr>
        <w:t>міською</w:t>
      </w:r>
      <w:r w:rsidRPr="009B02BC">
        <w:rPr>
          <w:sz w:val="28"/>
          <w:szCs w:val="28"/>
          <w:lang w:val="uk-UA"/>
        </w:rPr>
        <w:t xml:space="preserve"> радою.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 xml:space="preserve">На </w:t>
      </w:r>
      <w:proofErr w:type="spellStart"/>
      <w:r w:rsidRPr="004A3347">
        <w:rPr>
          <w:sz w:val="28"/>
          <w:szCs w:val="28"/>
        </w:rPr>
        <w:t>природоохоронні</w:t>
      </w:r>
      <w:proofErr w:type="spellEnd"/>
      <w:r w:rsidRPr="004A3347">
        <w:rPr>
          <w:sz w:val="28"/>
          <w:szCs w:val="28"/>
        </w:rPr>
        <w:t xml:space="preserve"> заходи, </w:t>
      </w:r>
      <w:r w:rsidR="003B521A">
        <w:rPr>
          <w:sz w:val="28"/>
          <w:szCs w:val="28"/>
          <w:lang w:val="uk-UA"/>
        </w:rPr>
        <w:t>які</w:t>
      </w:r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виконуються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рахунок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коштів</w:t>
      </w:r>
      <w:proofErr w:type="spellEnd"/>
      <w:r w:rsidRPr="004A3347">
        <w:rPr>
          <w:sz w:val="28"/>
          <w:szCs w:val="28"/>
        </w:rPr>
        <w:t xml:space="preserve">, </w:t>
      </w:r>
      <w:r w:rsidR="003B521A">
        <w:rPr>
          <w:sz w:val="28"/>
          <w:szCs w:val="28"/>
          <w:lang w:val="uk-UA"/>
        </w:rPr>
        <w:t>що</w:t>
      </w:r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надходять</w:t>
      </w:r>
      <w:proofErr w:type="spellEnd"/>
      <w:r w:rsidRPr="004A3347">
        <w:rPr>
          <w:sz w:val="28"/>
          <w:szCs w:val="28"/>
        </w:rPr>
        <w:t xml:space="preserve"> у порядку </w:t>
      </w:r>
      <w:proofErr w:type="spellStart"/>
      <w:r w:rsidRPr="004A3347">
        <w:rPr>
          <w:sz w:val="28"/>
          <w:szCs w:val="28"/>
        </w:rPr>
        <w:t>відшкодування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втрат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сільськогосподарського</w:t>
      </w:r>
      <w:proofErr w:type="spellEnd"/>
      <w:r w:rsidRPr="004A3347">
        <w:rPr>
          <w:sz w:val="28"/>
          <w:szCs w:val="28"/>
        </w:rPr>
        <w:t xml:space="preserve"> </w:t>
      </w:r>
      <w:r w:rsidR="00404E42">
        <w:rPr>
          <w:sz w:val="28"/>
          <w:szCs w:val="28"/>
          <w:lang w:val="uk-UA"/>
        </w:rPr>
        <w:t>і</w:t>
      </w:r>
      <w:r w:rsidRPr="004A3347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лісогосподарського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виробництва</w:t>
      </w:r>
      <w:proofErr w:type="spellEnd"/>
      <w:r w:rsidRPr="009747AF">
        <w:rPr>
          <w:sz w:val="28"/>
          <w:szCs w:val="28"/>
        </w:rPr>
        <w:t xml:space="preserve">, </w:t>
      </w:r>
      <w:proofErr w:type="spellStart"/>
      <w:r w:rsidRPr="009747AF">
        <w:rPr>
          <w:sz w:val="28"/>
          <w:szCs w:val="28"/>
        </w:rPr>
        <w:t>розробляється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проектно-кошторисна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документація</w:t>
      </w:r>
      <w:proofErr w:type="spellEnd"/>
      <w:r w:rsidRPr="009747AF">
        <w:rPr>
          <w:sz w:val="28"/>
          <w:szCs w:val="28"/>
        </w:rPr>
        <w:t xml:space="preserve">, яка </w:t>
      </w:r>
      <w:proofErr w:type="spellStart"/>
      <w:r w:rsidRPr="009747AF">
        <w:rPr>
          <w:sz w:val="28"/>
          <w:szCs w:val="28"/>
        </w:rPr>
        <w:t>затверджується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замовником</w:t>
      </w:r>
      <w:proofErr w:type="spellEnd"/>
      <w:r w:rsidRPr="009747AF">
        <w:rPr>
          <w:sz w:val="28"/>
          <w:szCs w:val="28"/>
        </w:rPr>
        <w:t>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9747AF">
        <w:rPr>
          <w:sz w:val="28"/>
          <w:szCs w:val="28"/>
        </w:rPr>
        <w:t>Замовник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робіт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укладає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догові</w:t>
      </w:r>
      <w:proofErr w:type="gramStart"/>
      <w:r w:rsidRPr="009747AF">
        <w:rPr>
          <w:sz w:val="28"/>
          <w:szCs w:val="28"/>
        </w:rPr>
        <w:t>р</w:t>
      </w:r>
      <w:proofErr w:type="spellEnd"/>
      <w:proofErr w:type="gram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підряду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з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виконавцем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робіт</w:t>
      </w:r>
      <w:proofErr w:type="spellEnd"/>
      <w:r w:rsidRPr="009747AF">
        <w:rPr>
          <w:sz w:val="28"/>
          <w:szCs w:val="28"/>
        </w:rPr>
        <w:t>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C3300B">
        <w:rPr>
          <w:sz w:val="28"/>
          <w:szCs w:val="28"/>
        </w:rPr>
        <w:t>Роботи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з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охорони</w:t>
      </w:r>
      <w:proofErr w:type="spellEnd"/>
      <w:r w:rsidRPr="00C3300B">
        <w:rPr>
          <w:sz w:val="28"/>
          <w:szCs w:val="28"/>
        </w:rPr>
        <w:t xml:space="preserve"> земель </w:t>
      </w:r>
      <w:proofErr w:type="spellStart"/>
      <w:r w:rsidRPr="00C3300B">
        <w:rPr>
          <w:sz w:val="28"/>
          <w:szCs w:val="28"/>
        </w:rPr>
        <w:t>виконуються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згідно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з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вимогами</w:t>
      </w:r>
      <w:proofErr w:type="spellEnd"/>
      <w:r w:rsidRPr="00C3300B">
        <w:rPr>
          <w:sz w:val="28"/>
          <w:szCs w:val="28"/>
        </w:rPr>
        <w:t xml:space="preserve"> </w:t>
      </w:r>
      <w:r w:rsidR="00C3300B">
        <w:rPr>
          <w:sz w:val="28"/>
          <w:szCs w:val="28"/>
          <w:lang w:val="uk-UA"/>
        </w:rPr>
        <w:t>законодавства.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4A3347">
        <w:rPr>
          <w:sz w:val="28"/>
          <w:szCs w:val="28"/>
        </w:rPr>
        <w:t>Замовник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систематично </w:t>
      </w:r>
      <w:proofErr w:type="spellStart"/>
      <w:r w:rsidRPr="004A3347">
        <w:rPr>
          <w:sz w:val="28"/>
          <w:szCs w:val="28"/>
        </w:rPr>
        <w:t>контролює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або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укладає</w:t>
      </w:r>
      <w:proofErr w:type="spellEnd"/>
      <w:r w:rsidRPr="004A3347">
        <w:rPr>
          <w:sz w:val="28"/>
          <w:szCs w:val="28"/>
        </w:rPr>
        <w:t xml:space="preserve"> угоду </w:t>
      </w:r>
      <w:proofErr w:type="spellStart"/>
      <w:r w:rsidRPr="004A3347">
        <w:rPr>
          <w:sz w:val="28"/>
          <w:szCs w:val="28"/>
        </w:rPr>
        <w:t>зі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спеціалізованим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proofErr w:type="gramStart"/>
      <w:r w:rsidRPr="004A3347">
        <w:rPr>
          <w:sz w:val="28"/>
          <w:szCs w:val="28"/>
        </w:rPr>
        <w:t>п</w:t>
      </w:r>
      <w:proofErr w:type="gramEnd"/>
      <w:r w:rsidRPr="004A3347">
        <w:rPr>
          <w:sz w:val="28"/>
          <w:szCs w:val="28"/>
        </w:rPr>
        <w:t>ідприємством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що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має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ліцензію</w:t>
      </w:r>
      <w:proofErr w:type="spellEnd"/>
      <w:r w:rsidRPr="004A3347">
        <w:rPr>
          <w:sz w:val="28"/>
          <w:szCs w:val="28"/>
        </w:rPr>
        <w:t xml:space="preserve"> на </w:t>
      </w:r>
      <w:proofErr w:type="spellStart"/>
      <w:r w:rsidRPr="004A3347">
        <w:rPr>
          <w:sz w:val="28"/>
          <w:szCs w:val="28"/>
        </w:rPr>
        <w:t>здійснення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технічного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нагляду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виконанням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відповідність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обсягів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вартість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якість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відповідно</w:t>
      </w:r>
      <w:proofErr w:type="spellEnd"/>
      <w:r w:rsidRPr="004A3347">
        <w:rPr>
          <w:sz w:val="28"/>
          <w:szCs w:val="28"/>
        </w:rPr>
        <w:t xml:space="preserve"> до </w:t>
      </w:r>
      <w:proofErr w:type="spellStart"/>
      <w:r w:rsidRPr="004A3347">
        <w:rPr>
          <w:sz w:val="28"/>
          <w:szCs w:val="28"/>
        </w:rPr>
        <w:t>затвердженої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проектно-кошторисної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нормативної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документації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додержання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будівельних</w:t>
      </w:r>
      <w:proofErr w:type="spellEnd"/>
      <w:r w:rsidRPr="004A3347">
        <w:rPr>
          <w:sz w:val="28"/>
          <w:szCs w:val="28"/>
        </w:rPr>
        <w:t xml:space="preserve"> норм, правил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технічних</w:t>
      </w:r>
      <w:proofErr w:type="spellEnd"/>
      <w:r w:rsidRPr="004A3347">
        <w:rPr>
          <w:sz w:val="28"/>
          <w:szCs w:val="28"/>
        </w:rPr>
        <w:t xml:space="preserve"> умов </w:t>
      </w:r>
      <w:proofErr w:type="spellStart"/>
      <w:r w:rsidRPr="004A3347">
        <w:rPr>
          <w:sz w:val="28"/>
          <w:szCs w:val="28"/>
        </w:rPr>
        <w:t>виконання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приймання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будівельно-монтажних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та </w:t>
      </w:r>
      <w:proofErr w:type="spellStart"/>
      <w:r w:rsidRPr="004A3347">
        <w:rPr>
          <w:sz w:val="28"/>
          <w:szCs w:val="28"/>
        </w:rPr>
        <w:t>введення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підконтрольних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об'єктів</w:t>
      </w:r>
      <w:proofErr w:type="spellEnd"/>
      <w:r w:rsidRPr="004A3347">
        <w:rPr>
          <w:sz w:val="28"/>
          <w:szCs w:val="28"/>
        </w:rPr>
        <w:t xml:space="preserve"> </w:t>
      </w:r>
      <w:proofErr w:type="gramStart"/>
      <w:r w:rsidRPr="004A3347">
        <w:rPr>
          <w:sz w:val="28"/>
          <w:szCs w:val="28"/>
        </w:rPr>
        <w:t>в</w:t>
      </w:r>
      <w:proofErr w:type="gram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експлуатацію</w:t>
      </w:r>
      <w:proofErr w:type="spellEnd"/>
      <w:r w:rsidRPr="004A3347">
        <w:rPr>
          <w:sz w:val="28"/>
          <w:szCs w:val="28"/>
        </w:rPr>
        <w:t xml:space="preserve"> в </w:t>
      </w:r>
      <w:proofErr w:type="spellStart"/>
      <w:r w:rsidRPr="004A3347">
        <w:rPr>
          <w:sz w:val="28"/>
          <w:szCs w:val="28"/>
        </w:rPr>
        <w:t>установлені</w:t>
      </w:r>
      <w:proofErr w:type="spellEnd"/>
      <w:r w:rsidRPr="004A3347">
        <w:rPr>
          <w:sz w:val="28"/>
          <w:szCs w:val="28"/>
        </w:rPr>
        <w:t xml:space="preserve"> строки.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D54467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proofErr w:type="gramStart"/>
      <w:r w:rsidRPr="004A3347">
        <w:rPr>
          <w:sz w:val="28"/>
          <w:szCs w:val="28"/>
        </w:rPr>
        <w:t>П</w:t>
      </w:r>
      <w:proofErr w:type="gramEnd"/>
      <w:r w:rsidRPr="004A3347">
        <w:rPr>
          <w:sz w:val="28"/>
          <w:szCs w:val="28"/>
        </w:rPr>
        <w:t>ідрядник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щоквартально</w:t>
      </w:r>
      <w:proofErr w:type="spellEnd"/>
      <w:r w:rsidRPr="004A3347">
        <w:rPr>
          <w:sz w:val="28"/>
          <w:szCs w:val="28"/>
        </w:rPr>
        <w:t xml:space="preserve">, не </w:t>
      </w:r>
      <w:proofErr w:type="spellStart"/>
      <w:r w:rsidRPr="004A3347">
        <w:rPr>
          <w:sz w:val="28"/>
          <w:szCs w:val="28"/>
        </w:rPr>
        <w:t>пізніше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ніж</w:t>
      </w:r>
      <w:proofErr w:type="spellEnd"/>
      <w:r w:rsidRPr="004A3347">
        <w:rPr>
          <w:sz w:val="28"/>
          <w:szCs w:val="28"/>
        </w:rPr>
        <w:t xml:space="preserve"> до 5 числа </w:t>
      </w:r>
      <w:proofErr w:type="spellStart"/>
      <w:r w:rsidRPr="004A3347">
        <w:rPr>
          <w:sz w:val="28"/>
          <w:szCs w:val="28"/>
        </w:rPr>
        <w:t>місяця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що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настає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звітним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періодом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звітує</w:t>
      </w:r>
      <w:proofErr w:type="spellEnd"/>
      <w:r w:rsidRPr="004A3347">
        <w:rPr>
          <w:sz w:val="28"/>
          <w:szCs w:val="28"/>
        </w:rPr>
        <w:t xml:space="preserve"> про </w:t>
      </w:r>
      <w:proofErr w:type="spellStart"/>
      <w:r w:rsidRPr="004A3347">
        <w:rPr>
          <w:sz w:val="28"/>
          <w:szCs w:val="28"/>
        </w:rPr>
        <w:t>виконання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вищезазначених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робіт</w:t>
      </w:r>
      <w:proofErr w:type="spellEnd"/>
      <w:r w:rsidRPr="004A3347">
        <w:rPr>
          <w:sz w:val="28"/>
          <w:szCs w:val="28"/>
        </w:rPr>
        <w:t xml:space="preserve"> перед </w:t>
      </w:r>
      <w:proofErr w:type="spellStart"/>
      <w:r w:rsidRPr="004A3347">
        <w:rPr>
          <w:sz w:val="28"/>
          <w:szCs w:val="28"/>
        </w:rPr>
        <w:t>замовником</w:t>
      </w:r>
      <w:proofErr w:type="spellEnd"/>
      <w:r w:rsidRPr="004A3347">
        <w:rPr>
          <w:sz w:val="28"/>
          <w:szCs w:val="28"/>
        </w:rPr>
        <w:t>.</w:t>
      </w:r>
    </w:p>
    <w:p w:rsidR="009D4AC3" w:rsidRDefault="009D4AC3" w:rsidP="009D4AC3">
      <w:pPr>
        <w:pStyle w:val="ad"/>
        <w:rPr>
          <w:sz w:val="28"/>
          <w:szCs w:val="28"/>
        </w:rPr>
      </w:pPr>
    </w:p>
    <w:p w:rsidR="009D4AC3" w:rsidRPr="00404E42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404E42">
        <w:rPr>
          <w:sz w:val="28"/>
          <w:szCs w:val="28"/>
          <w:lang w:val="uk-UA"/>
        </w:rPr>
        <w:lastRenderedPageBreak/>
        <w:t xml:space="preserve">Моніторинг використання коштів, </w:t>
      </w:r>
      <w:r w:rsidR="003B521A">
        <w:rPr>
          <w:sz w:val="28"/>
          <w:szCs w:val="28"/>
          <w:lang w:val="uk-UA"/>
        </w:rPr>
        <w:t>що</w:t>
      </w:r>
      <w:r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 здійснюється </w:t>
      </w:r>
      <w:r w:rsidR="00B25B58">
        <w:rPr>
          <w:sz w:val="28"/>
          <w:szCs w:val="28"/>
          <w:lang w:val="uk-UA"/>
        </w:rPr>
        <w:t xml:space="preserve">головними розпорядниками коштів бюджету громади, які  щоквартально, до 10 числа місяця, наступного за звітним періодом </w:t>
      </w:r>
      <w:r w:rsidR="002529B1">
        <w:rPr>
          <w:sz w:val="28"/>
          <w:szCs w:val="28"/>
          <w:lang w:val="uk-UA"/>
        </w:rPr>
        <w:t xml:space="preserve">             </w:t>
      </w:r>
      <w:r w:rsidR="00B25B58">
        <w:rPr>
          <w:sz w:val="28"/>
          <w:szCs w:val="28"/>
          <w:lang w:val="uk-UA"/>
        </w:rPr>
        <w:t>нада</w:t>
      </w:r>
      <w:r w:rsidR="002529B1">
        <w:rPr>
          <w:sz w:val="28"/>
          <w:szCs w:val="28"/>
          <w:lang w:val="uk-UA"/>
        </w:rPr>
        <w:t>ють</w:t>
      </w:r>
      <w:r w:rsidR="00B25B58" w:rsidRPr="00404E42">
        <w:rPr>
          <w:sz w:val="28"/>
          <w:szCs w:val="28"/>
          <w:lang w:val="uk-UA"/>
        </w:rPr>
        <w:t xml:space="preserve"> </w:t>
      </w:r>
      <w:r w:rsidR="00B25B58">
        <w:rPr>
          <w:sz w:val="28"/>
          <w:szCs w:val="28"/>
          <w:lang w:val="uk-UA"/>
        </w:rPr>
        <w:t xml:space="preserve">відповідну інформацію </w:t>
      </w:r>
      <w:r w:rsidRPr="00404E42">
        <w:rPr>
          <w:sz w:val="28"/>
          <w:szCs w:val="28"/>
          <w:lang w:val="uk-UA"/>
        </w:rPr>
        <w:t>департамент</w:t>
      </w:r>
      <w:r w:rsidR="00B25B58">
        <w:rPr>
          <w:sz w:val="28"/>
          <w:szCs w:val="28"/>
          <w:lang w:val="uk-UA"/>
        </w:rPr>
        <w:t>у</w:t>
      </w:r>
      <w:r w:rsidRPr="00404E42">
        <w:rPr>
          <w:sz w:val="28"/>
          <w:szCs w:val="28"/>
          <w:lang w:val="uk-UA"/>
        </w:rPr>
        <w:t xml:space="preserve"> бюджету та фінансів Житомирської міської ради.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про </w:t>
      </w:r>
      <w:r w:rsidR="00C7223E">
        <w:rPr>
          <w:sz w:val="28"/>
          <w:szCs w:val="28"/>
          <w:lang w:val="uk-UA"/>
        </w:rPr>
        <w:t xml:space="preserve">надходження та використання </w:t>
      </w:r>
      <w:r w:rsidR="00C7223E" w:rsidRPr="00404E42">
        <w:rPr>
          <w:sz w:val="28"/>
          <w:szCs w:val="28"/>
          <w:lang w:val="uk-UA"/>
        </w:rPr>
        <w:t xml:space="preserve">коштів, </w:t>
      </w:r>
      <w:r w:rsidR="003B521A">
        <w:rPr>
          <w:sz w:val="28"/>
          <w:szCs w:val="28"/>
          <w:lang w:val="uk-UA"/>
        </w:rPr>
        <w:t>що</w:t>
      </w:r>
      <w:r w:rsidR="00C7223E"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="0031099D">
        <w:rPr>
          <w:sz w:val="28"/>
          <w:szCs w:val="28"/>
          <w:lang w:val="uk-UA"/>
        </w:rPr>
        <w:t>розглядається на сесії міської ради одночасно із розглядом звіту про виконання бюджету Житомирської міської  територіальної громади за відповідний період.</w:t>
      </w:r>
    </w:p>
    <w:p w:rsidR="0031099D" w:rsidRDefault="0031099D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D55A01" w:rsidRPr="0031099D" w:rsidRDefault="00D55A01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31099D" w:rsidRPr="00404E42" w:rsidRDefault="0031099D" w:rsidP="0031099D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/>
        <w:jc w:val="both"/>
        <w:outlineLvl w:val="0"/>
        <w:rPr>
          <w:sz w:val="28"/>
          <w:szCs w:val="28"/>
          <w:lang w:val="uk-UA"/>
        </w:rPr>
      </w:pP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Директор департаменту</w:t>
      </w: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бюджету та фінансі</w:t>
      </w:r>
      <w:proofErr w:type="gramStart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в</w:t>
      </w:r>
      <w:proofErr w:type="gramEnd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Житомирської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proofErr w:type="spellStart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міської</w:t>
      </w:r>
      <w:proofErr w:type="spellEnd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ради</w:t>
      </w:r>
      <w:proofErr w:type="gramStart"/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 xml:space="preserve">         </w:t>
      </w:r>
      <w:r w:rsidR="00DD0F75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proofErr w:type="spellStart"/>
      <w:r w:rsidR="00715CE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</w:t>
      </w:r>
      <w:proofErr w:type="gramEnd"/>
      <w:r w:rsidR="00715CE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іна</w:t>
      </w:r>
      <w:proofErr w:type="spellEnd"/>
      <w:r w:rsidR="00715CE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ПРОХОРЧУК</w:t>
      </w:r>
    </w:p>
    <w:p w:rsidR="00D3219E" w:rsidRDefault="00D3219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55A01" w:rsidRDefault="00D55A01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23E" w:rsidRPr="00404E42" w:rsidRDefault="00C7223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4E42" w:rsidRPr="00D3219E" w:rsidRDefault="00D12004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proofErr w:type="spellStart"/>
      <w:r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Секретар</w:t>
      </w:r>
      <w:proofErr w:type="spellEnd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</w:t>
      </w:r>
      <w:proofErr w:type="spellStart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міської</w:t>
      </w:r>
      <w:proofErr w:type="spellEnd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ради</w:t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  <w:t xml:space="preserve">    </w:t>
      </w:r>
      <w:proofErr w:type="spellStart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Віктор</w:t>
      </w:r>
      <w:proofErr w:type="spellEnd"/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КЛІМІНСЬКИЙ</w:t>
      </w:r>
    </w:p>
    <w:sectPr w:rsidR="00404E42" w:rsidRPr="00D3219E" w:rsidSect="00E55B30">
      <w:headerReference w:type="default" r:id="rId8"/>
      <w:pgSz w:w="11906" w:h="16838"/>
      <w:pgMar w:top="794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DD5" w:rsidRDefault="00261DD5" w:rsidP="00AC1C1D">
      <w:r>
        <w:separator/>
      </w:r>
    </w:p>
  </w:endnote>
  <w:endnote w:type="continuationSeparator" w:id="0">
    <w:p w:rsidR="00261DD5" w:rsidRDefault="00261DD5" w:rsidP="00AC1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DD5" w:rsidRDefault="00261DD5" w:rsidP="00AC1C1D">
      <w:r>
        <w:separator/>
      </w:r>
    </w:p>
  </w:footnote>
  <w:footnote w:type="continuationSeparator" w:id="0">
    <w:p w:rsidR="00261DD5" w:rsidRDefault="00261DD5" w:rsidP="00AC1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020" w:rsidRDefault="00993020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  <w:r>
      <w:tab/>
    </w:r>
    <w:r w:rsidR="00E55B30">
      <w:tab/>
    </w:r>
    <w:r w:rsidRPr="00993020">
      <w:rPr>
        <w:rFonts w:ascii="Times New Roman" w:hAnsi="Times New Roman" w:cs="Times New Roman"/>
      </w:rPr>
      <w:t>Продовження додатка 14</w:t>
    </w:r>
  </w:p>
  <w:p w:rsidR="003B521A" w:rsidRDefault="003B521A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</w:p>
  <w:p w:rsidR="00993020" w:rsidRPr="00993020" w:rsidRDefault="00993020" w:rsidP="00993020">
    <w:pPr>
      <w:pStyle w:val="a9"/>
      <w:tabs>
        <w:tab w:val="clear" w:pos="4819"/>
        <w:tab w:val="clear" w:pos="9639"/>
        <w:tab w:val="left" w:pos="6885"/>
      </w:tabs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454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050"/>
    <w:rsid w:val="00000823"/>
    <w:rsid w:val="0006271A"/>
    <w:rsid w:val="000B7132"/>
    <w:rsid w:val="0014416B"/>
    <w:rsid w:val="001642C6"/>
    <w:rsid w:val="00197088"/>
    <w:rsid w:val="001C37B2"/>
    <w:rsid w:val="00227C52"/>
    <w:rsid w:val="00242E42"/>
    <w:rsid w:val="002529B1"/>
    <w:rsid w:val="00261DD5"/>
    <w:rsid w:val="00263727"/>
    <w:rsid w:val="00265050"/>
    <w:rsid w:val="00304070"/>
    <w:rsid w:val="0031099D"/>
    <w:rsid w:val="00342ABE"/>
    <w:rsid w:val="00356E06"/>
    <w:rsid w:val="003871CA"/>
    <w:rsid w:val="003B521A"/>
    <w:rsid w:val="003D45A2"/>
    <w:rsid w:val="004017A2"/>
    <w:rsid w:val="00404E42"/>
    <w:rsid w:val="004148AA"/>
    <w:rsid w:val="004979C3"/>
    <w:rsid w:val="004A3347"/>
    <w:rsid w:val="004B1C80"/>
    <w:rsid w:val="004D0CEF"/>
    <w:rsid w:val="004D7DBA"/>
    <w:rsid w:val="0052196A"/>
    <w:rsid w:val="00563912"/>
    <w:rsid w:val="00597D07"/>
    <w:rsid w:val="006A1197"/>
    <w:rsid w:val="00713BB9"/>
    <w:rsid w:val="00715CE3"/>
    <w:rsid w:val="00743DB5"/>
    <w:rsid w:val="007455A6"/>
    <w:rsid w:val="007E4CAE"/>
    <w:rsid w:val="00824365"/>
    <w:rsid w:val="00837786"/>
    <w:rsid w:val="00840C18"/>
    <w:rsid w:val="008B46BB"/>
    <w:rsid w:val="008C0597"/>
    <w:rsid w:val="008C7968"/>
    <w:rsid w:val="00914D5F"/>
    <w:rsid w:val="009747AF"/>
    <w:rsid w:val="00993020"/>
    <w:rsid w:val="009B02BC"/>
    <w:rsid w:val="009D4AC3"/>
    <w:rsid w:val="00A011C5"/>
    <w:rsid w:val="00A53847"/>
    <w:rsid w:val="00A86F2A"/>
    <w:rsid w:val="00A914D3"/>
    <w:rsid w:val="00AC1C1D"/>
    <w:rsid w:val="00AE282E"/>
    <w:rsid w:val="00AF29F9"/>
    <w:rsid w:val="00B25B58"/>
    <w:rsid w:val="00B33805"/>
    <w:rsid w:val="00B363FA"/>
    <w:rsid w:val="00C10B5C"/>
    <w:rsid w:val="00C3300B"/>
    <w:rsid w:val="00C7223E"/>
    <w:rsid w:val="00C83687"/>
    <w:rsid w:val="00C92A93"/>
    <w:rsid w:val="00CC2E4F"/>
    <w:rsid w:val="00D12004"/>
    <w:rsid w:val="00D2166B"/>
    <w:rsid w:val="00D3219E"/>
    <w:rsid w:val="00D54467"/>
    <w:rsid w:val="00D55A01"/>
    <w:rsid w:val="00D7751F"/>
    <w:rsid w:val="00DD0F75"/>
    <w:rsid w:val="00E23F2D"/>
    <w:rsid w:val="00E328B8"/>
    <w:rsid w:val="00E55B30"/>
    <w:rsid w:val="00E745EE"/>
    <w:rsid w:val="00EC517C"/>
    <w:rsid w:val="00ED62B0"/>
    <w:rsid w:val="00F0729B"/>
    <w:rsid w:val="00F10ED3"/>
    <w:rsid w:val="00F547F8"/>
    <w:rsid w:val="00FB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050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265050"/>
    <w:rPr>
      <w:sz w:val="26"/>
      <w:szCs w:val="26"/>
      <w:lang w:bidi="ar-SA"/>
    </w:rPr>
  </w:style>
  <w:style w:type="character" w:customStyle="1" w:styleId="a5">
    <w:name w:val="Підпис до зображення_"/>
    <w:basedOn w:val="a0"/>
    <w:link w:val="a6"/>
    <w:rsid w:val="00265050"/>
    <w:rPr>
      <w:sz w:val="26"/>
      <w:szCs w:val="26"/>
      <w:lang w:bidi="ar-SA"/>
    </w:rPr>
  </w:style>
  <w:style w:type="paragraph" w:customStyle="1" w:styleId="a4">
    <w:name w:val="Основний текст"/>
    <w:basedOn w:val="a"/>
    <w:link w:val="a3"/>
    <w:rsid w:val="00265050"/>
    <w:pPr>
      <w:shd w:val="clear" w:color="auto" w:fill="FFFFFF"/>
      <w:spacing w:before="120" w:after="240"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customStyle="1" w:styleId="a6">
    <w:name w:val="Підпис до зображення"/>
    <w:basedOn w:val="a"/>
    <w:link w:val="a5"/>
    <w:rsid w:val="0026505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styleId="a7">
    <w:name w:val="Balloon Text"/>
    <w:basedOn w:val="a"/>
    <w:link w:val="a8"/>
    <w:rsid w:val="00D544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467"/>
    <w:rPr>
      <w:rFonts w:ascii="Tahoma" w:eastAsia="Arial Unicode MS" w:hAnsi="Tahoma" w:cs="Tahoma"/>
      <w:color w:val="000000"/>
      <w:sz w:val="16"/>
      <w:szCs w:val="16"/>
      <w:lang w:val="uk-UA" w:eastAsia="uk-UA"/>
    </w:rPr>
  </w:style>
  <w:style w:type="paragraph" w:styleId="a9">
    <w:name w:val="header"/>
    <w:basedOn w:val="a"/>
    <w:link w:val="aa"/>
    <w:rsid w:val="00AC1C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rsid w:val="00AC1C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9D4AC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AF2B5-8964-40D0-80CB-D547A05BE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385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UPRZEM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rudnik_v</dc:creator>
  <cp:lastModifiedBy>MariyaOliynyk</cp:lastModifiedBy>
  <cp:revision>36</cp:revision>
  <cp:lastPrinted>2020-04-28T07:09:00Z</cp:lastPrinted>
  <dcterms:created xsi:type="dcterms:W3CDTF">2020-04-17T09:04:00Z</dcterms:created>
  <dcterms:modified xsi:type="dcterms:W3CDTF">2021-06-18T12:53:00Z</dcterms:modified>
</cp:coreProperties>
</file>