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9" w:rsidRDefault="003806E9" w:rsidP="003806E9">
      <w:pPr>
        <w:ind w:left="5040" w:right="-1"/>
        <w:rPr>
          <w:sz w:val="28"/>
          <w:lang w:val="uk-UA"/>
        </w:rPr>
      </w:pPr>
      <w:r w:rsidRPr="001C20B7">
        <w:rPr>
          <w:sz w:val="28"/>
          <w:lang w:val="uk-UA"/>
        </w:rPr>
        <w:t xml:space="preserve">Додаток </w:t>
      </w:r>
      <w:r w:rsidR="00F445BB">
        <w:rPr>
          <w:sz w:val="28"/>
          <w:lang w:val="uk-UA"/>
        </w:rPr>
        <w:t>1</w:t>
      </w:r>
      <w:r w:rsidRPr="001C20B7">
        <w:rPr>
          <w:sz w:val="28"/>
          <w:lang w:val="uk-UA"/>
        </w:rPr>
        <w:t xml:space="preserve">                                                                                                                                                            до рішення міської ради       </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F13C4D" w:rsidRDefault="00F13C4D" w:rsidP="00F13C4D">
      <w:pPr>
        <w:jc w:val="center"/>
        <w:rPr>
          <w:sz w:val="28"/>
          <w:lang w:val="uk-UA"/>
        </w:rPr>
      </w:pPr>
      <w:r w:rsidRPr="00CF39BA">
        <w:rPr>
          <w:sz w:val="28"/>
          <w:lang w:val="uk-UA"/>
        </w:rPr>
        <w:t>20</w:t>
      </w:r>
      <w:r w:rsidR="0093025D" w:rsidRPr="00CF39BA">
        <w:rPr>
          <w:sz w:val="28"/>
          <w:lang w:val="uk-UA"/>
        </w:rPr>
        <w:t>2</w:t>
      </w:r>
      <w:r w:rsidR="00CD2DB2">
        <w:rPr>
          <w:sz w:val="28"/>
          <w:lang w:val="uk-UA"/>
        </w:rPr>
        <w:t>1</w:t>
      </w:r>
      <w:r w:rsidRPr="00CF39BA">
        <w:rPr>
          <w:sz w:val="28"/>
          <w:lang w:val="uk-UA"/>
        </w:rPr>
        <w:t xml:space="preserve"> рік</w:t>
      </w:r>
    </w:p>
    <w:p w:rsidR="00F445BB" w:rsidRDefault="00F445BB" w:rsidP="00F445BB">
      <w:pPr>
        <w:jc w:val="right"/>
        <w:rPr>
          <w:sz w:val="28"/>
          <w:lang w:val="uk-UA"/>
        </w:rPr>
      </w:pPr>
      <w:r>
        <w:rPr>
          <w:sz w:val="28"/>
          <w:lang w:val="uk-UA"/>
        </w:rPr>
        <w:lastRenderedPageBreak/>
        <w:t>Продовження додатка 1</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922FB3">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C97FB2">
              <w:rPr>
                <w:noProof/>
                <w:webHidden/>
                <w:sz w:val="28"/>
                <w:lang w:val="uk-UA"/>
              </w:rPr>
              <w:t>4</w:t>
            </w:r>
            <w:r w:rsidRPr="00CF39BA">
              <w:rPr>
                <w:noProof/>
                <w:webHidden/>
                <w:sz w:val="28"/>
                <w:lang w:val="uk-UA"/>
              </w:rPr>
              <w:fldChar w:fldCharType="end"/>
            </w:r>
          </w:hyperlink>
        </w:p>
        <w:p w:rsidR="00063E01" w:rsidRPr="00CF39BA" w:rsidRDefault="00922FB3">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_Toc498994770 \h </w:instrText>
            </w:r>
            <w:r w:rsidRPr="00CF39BA">
              <w:rPr>
                <w:noProof/>
                <w:webHidden/>
                <w:sz w:val="28"/>
                <w:lang w:val="uk-UA"/>
              </w:rPr>
            </w:r>
            <w:r w:rsidRPr="00CF39BA">
              <w:rPr>
                <w:noProof/>
                <w:webHidden/>
                <w:sz w:val="28"/>
                <w:lang w:val="uk-UA"/>
              </w:rPr>
              <w:fldChar w:fldCharType="separate"/>
            </w:r>
            <w:r w:rsidR="00C97FB2">
              <w:rPr>
                <w:noProof/>
                <w:webHidden/>
                <w:sz w:val="28"/>
                <w:lang w:val="uk-UA"/>
              </w:rPr>
              <w:t>5</w:t>
            </w:r>
            <w:r w:rsidRPr="00CF39BA">
              <w:rPr>
                <w:noProof/>
                <w:webHidden/>
                <w:sz w:val="28"/>
                <w:lang w:val="uk-UA"/>
              </w:rPr>
              <w:fldChar w:fldCharType="end"/>
            </w:r>
          </w:hyperlink>
        </w:p>
        <w:p w:rsidR="00063E01" w:rsidRPr="00CF39BA" w:rsidRDefault="00922FB3">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_Toc498994771 \h </w:instrText>
            </w:r>
            <w:r w:rsidRPr="00CF39BA">
              <w:rPr>
                <w:noProof/>
                <w:webHidden/>
                <w:sz w:val="28"/>
                <w:lang w:val="uk-UA"/>
              </w:rPr>
            </w:r>
            <w:r w:rsidRPr="00CF39BA">
              <w:rPr>
                <w:noProof/>
                <w:webHidden/>
                <w:sz w:val="28"/>
                <w:lang w:val="uk-UA"/>
              </w:rPr>
              <w:fldChar w:fldCharType="separate"/>
            </w:r>
            <w:r w:rsidR="00C97FB2">
              <w:rPr>
                <w:noProof/>
                <w:webHidden/>
                <w:sz w:val="28"/>
                <w:lang w:val="uk-UA"/>
              </w:rPr>
              <w:t>7</w:t>
            </w:r>
            <w:r w:rsidRPr="00CF39BA">
              <w:rPr>
                <w:noProof/>
                <w:webHidden/>
                <w:sz w:val="28"/>
                <w:lang w:val="uk-UA"/>
              </w:rPr>
              <w:fldChar w:fldCharType="end"/>
            </w:r>
          </w:hyperlink>
        </w:p>
        <w:p w:rsidR="00063E01" w:rsidRPr="00CF39BA" w:rsidRDefault="00922FB3">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_Toc498994772 \h </w:instrText>
            </w:r>
            <w:r w:rsidRPr="00CF39BA">
              <w:rPr>
                <w:noProof/>
                <w:webHidden/>
                <w:sz w:val="28"/>
                <w:lang w:val="uk-UA"/>
              </w:rPr>
            </w:r>
            <w:r w:rsidRPr="00CF39BA">
              <w:rPr>
                <w:noProof/>
                <w:webHidden/>
                <w:sz w:val="28"/>
                <w:lang w:val="uk-UA"/>
              </w:rPr>
              <w:fldChar w:fldCharType="separate"/>
            </w:r>
            <w:r w:rsidR="00C97FB2">
              <w:rPr>
                <w:noProof/>
                <w:webHidden/>
                <w:sz w:val="28"/>
                <w:lang w:val="uk-UA"/>
              </w:rPr>
              <w:t>7</w:t>
            </w:r>
            <w:r w:rsidRPr="00CF39BA">
              <w:rPr>
                <w:noProof/>
                <w:webHidden/>
                <w:sz w:val="28"/>
                <w:lang w:val="uk-UA"/>
              </w:rPr>
              <w:fldChar w:fldCharType="end"/>
            </w:r>
          </w:hyperlink>
        </w:p>
        <w:p w:rsidR="00063E01" w:rsidRPr="00CF39BA" w:rsidRDefault="00922FB3">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_Toc498994773 \h </w:instrText>
            </w:r>
            <w:r w:rsidRPr="00CF39BA">
              <w:rPr>
                <w:noProof/>
                <w:webHidden/>
                <w:sz w:val="28"/>
                <w:lang w:val="uk-UA"/>
              </w:rPr>
            </w:r>
            <w:r w:rsidRPr="00CF39BA">
              <w:rPr>
                <w:noProof/>
                <w:webHidden/>
                <w:sz w:val="28"/>
                <w:lang w:val="uk-UA"/>
              </w:rPr>
              <w:fldChar w:fldCharType="separate"/>
            </w:r>
            <w:r w:rsidR="00C97FB2">
              <w:rPr>
                <w:noProof/>
                <w:webHidden/>
                <w:sz w:val="28"/>
                <w:lang w:val="uk-UA"/>
              </w:rPr>
              <w:t>8</w:t>
            </w:r>
            <w:r w:rsidRPr="00CF39BA">
              <w:rPr>
                <w:noProof/>
                <w:webHidden/>
                <w:sz w:val="28"/>
                <w:lang w:val="uk-UA"/>
              </w:rPr>
              <w:fldChar w:fldCharType="end"/>
            </w:r>
          </w:hyperlink>
        </w:p>
        <w:p w:rsidR="00063E01" w:rsidRPr="00CF39BA" w:rsidRDefault="00922FB3">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_Toc498994774 \h </w:instrText>
            </w:r>
            <w:r w:rsidRPr="00CF39BA">
              <w:rPr>
                <w:noProof/>
                <w:webHidden/>
                <w:sz w:val="28"/>
                <w:lang w:val="uk-UA"/>
              </w:rPr>
            </w:r>
            <w:r w:rsidRPr="00CF39BA">
              <w:rPr>
                <w:noProof/>
                <w:webHidden/>
                <w:sz w:val="28"/>
                <w:lang w:val="uk-UA"/>
              </w:rPr>
              <w:fldChar w:fldCharType="separate"/>
            </w:r>
            <w:r w:rsidR="00C97FB2">
              <w:rPr>
                <w:noProof/>
                <w:webHidden/>
                <w:sz w:val="28"/>
                <w:lang w:val="uk-UA"/>
              </w:rPr>
              <w:t>8</w:t>
            </w:r>
            <w:r w:rsidRPr="00CF39BA">
              <w:rPr>
                <w:noProof/>
                <w:webHidden/>
                <w:sz w:val="28"/>
                <w:lang w:val="uk-UA"/>
              </w:rPr>
              <w:fldChar w:fldCharType="end"/>
            </w:r>
          </w:hyperlink>
        </w:p>
        <w:p w:rsidR="00063E01" w:rsidRPr="00CF39BA" w:rsidRDefault="00922FB3">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_Toc498994775 \h </w:instrText>
            </w:r>
            <w:r w:rsidRPr="00CF39BA">
              <w:rPr>
                <w:noProof/>
                <w:webHidden/>
                <w:sz w:val="28"/>
                <w:lang w:val="uk-UA"/>
              </w:rPr>
            </w:r>
            <w:r w:rsidRPr="00CF39BA">
              <w:rPr>
                <w:noProof/>
                <w:webHidden/>
                <w:sz w:val="28"/>
                <w:lang w:val="uk-UA"/>
              </w:rPr>
              <w:fldChar w:fldCharType="separate"/>
            </w:r>
            <w:r w:rsidR="00C97FB2">
              <w:rPr>
                <w:noProof/>
                <w:webHidden/>
                <w:sz w:val="28"/>
                <w:lang w:val="uk-UA"/>
              </w:rPr>
              <w:t>8</w:t>
            </w:r>
            <w:r w:rsidRPr="00CF39BA">
              <w:rPr>
                <w:noProof/>
                <w:webHidden/>
                <w:sz w:val="28"/>
                <w:lang w:val="uk-UA"/>
              </w:rPr>
              <w:fldChar w:fldCharType="end"/>
            </w:r>
          </w:hyperlink>
        </w:p>
        <w:p w:rsidR="00063E01" w:rsidRPr="00CF39BA" w:rsidRDefault="00922FB3">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_Toc498994776 \h </w:instrText>
            </w:r>
            <w:r w:rsidRPr="00CF39BA">
              <w:rPr>
                <w:noProof/>
                <w:webHidden/>
                <w:sz w:val="28"/>
                <w:lang w:val="uk-UA"/>
              </w:rPr>
            </w:r>
            <w:r w:rsidRPr="00CF39BA">
              <w:rPr>
                <w:noProof/>
                <w:webHidden/>
                <w:sz w:val="28"/>
                <w:lang w:val="uk-UA"/>
              </w:rPr>
              <w:fldChar w:fldCharType="separate"/>
            </w:r>
            <w:r w:rsidR="00C97FB2">
              <w:rPr>
                <w:noProof/>
                <w:webHidden/>
                <w:sz w:val="28"/>
                <w:lang w:val="uk-UA"/>
              </w:rPr>
              <w:t>8</w:t>
            </w:r>
            <w:r w:rsidRPr="00CF39BA">
              <w:rPr>
                <w:noProof/>
                <w:webHidden/>
                <w:sz w:val="28"/>
                <w:lang w:val="uk-UA"/>
              </w:rPr>
              <w:fldChar w:fldCharType="end"/>
            </w:r>
          </w:hyperlink>
        </w:p>
        <w:p w:rsidR="00E63D0D" w:rsidRPr="00CF39BA" w:rsidRDefault="00922FB3"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lastRenderedPageBreak/>
        <w:t>Продовження додатка 1</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237185"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proofErr w:type="spellStart"/>
            <w:r w:rsidRPr="001C592D">
              <w:rPr>
                <w:b/>
                <w:color w:val="000000"/>
                <w:sz w:val="22"/>
                <w:szCs w:val="22"/>
                <w:lang w:val="uk-UA"/>
              </w:rPr>
              <w:t>Співрозробники</w:t>
            </w:r>
            <w:proofErr w:type="spellEnd"/>
            <w:r w:rsidRPr="001C592D">
              <w:rPr>
                <w:b/>
                <w:color w:val="000000"/>
                <w:sz w:val="22"/>
                <w:szCs w:val="22"/>
                <w:lang w:val="uk-UA"/>
              </w:rPr>
              <w:t xml:space="preserve">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237185"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237185"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w:t>
            </w:r>
            <w:bookmarkStart w:id="1"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r w:rsidR="00FF0C23">
              <w:rPr>
                <w:sz w:val="22"/>
                <w:szCs w:val="22"/>
                <w:lang w:val="uk-UA"/>
              </w:rPr>
              <w:t>.</w:t>
            </w:r>
            <w:bookmarkEnd w:id="1"/>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1C592D" w:rsidRDefault="0055594A" w:rsidP="0055594A">
            <w:pPr>
              <w:jc w:val="both"/>
              <w:rPr>
                <w:szCs w:val="22"/>
                <w:lang w:val="uk-UA"/>
              </w:rPr>
            </w:pPr>
            <w:r w:rsidRPr="001C592D">
              <w:rPr>
                <w:sz w:val="22"/>
                <w:szCs w:val="22"/>
                <w:lang w:val="uk-UA"/>
              </w:rPr>
              <w:t xml:space="preserve">Загальний обсяг фінансових ресурсів для реалізації </w:t>
            </w:r>
            <w:r w:rsidR="003455AF" w:rsidRPr="001C592D">
              <w:rPr>
                <w:sz w:val="22"/>
                <w:szCs w:val="22"/>
                <w:lang w:val="uk-UA"/>
              </w:rPr>
              <w:t xml:space="preserve">Програми </w:t>
            </w:r>
            <w:r w:rsidRPr="001C592D">
              <w:rPr>
                <w:sz w:val="22"/>
                <w:szCs w:val="22"/>
                <w:lang w:val="uk-UA"/>
              </w:rPr>
              <w:t>–</w:t>
            </w:r>
            <w:r w:rsidR="003455AF" w:rsidRPr="001C592D">
              <w:rPr>
                <w:sz w:val="22"/>
                <w:szCs w:val="22"/>
                <w:lang w:val="uk-UA"/>
              </w:rPr>
              <w:t xml:space="preserve"> </w:t>
            </w:r>
            <w:r w:rsidR="0088217B" w:rsidRPr="001C592D">
              <w:rPr>
                <w:sz w:val="22"/>
                <w:szCs w:val="22"/>
                <w:lang w:val="uk-UA"/>
              </w:rPr>
              <w:t>1</w:t>
            </w:r>
            <w:r w:rsidR="0088217B">
              <w:rPr>
                <w:sz w:val="22"/>
                <w:szCs w:val="22"/>
                <w:lang w:val="uk-UA"/>
              </w:rPr>
              <w:t>9</w:t>
            </w:r>
            <w:r w:rsidR="0088217B" w:rsidRPr="001C592D">
              <w:rPr>
                <w:sz w:val="22"/>
                <w:szCs w:val="22"/>
                <w:lang w:val="uk-UA"/>
              </w:rPr>
              <w:t> 1</w:t>
            </w:r>
            <w:r w:rsidR="008E2F33" w:rsidRPr="00CD2DB2">
              <w:rPr>
                <w:sz w:val="22"/>
                <w:szCs w:val="22"/>
              </w:rPr>
              <w:t>0</w:t>
            </w:r>
            <w:r w:rsidR="0088217B" w:rsidRPr="001C592D">
              <w:rPr>
                <w:sz w:val="22"/>
                <w:szCs w:val="22"/>
                <w:lang w:val="uk-UA"/>
              </w:rPr>
              <w:t>2,30</w:t>
            </w:r>
            <w:r w:rsidR="0088217B">
              <w:rPr>
                <w:sz w:val="22"/>
                <w:szCs w:val="22"/>
                <w:lang w:val="uk-UA"/>
              </w:rPr>
              <w:t xml:space="preserve"> </w:t>
            </w:r>
            <w:r w:rsidRPr="001C592D">
              <w:rPr>
                <w:sz w:val="22"/>
                <w:szCs w:val="22"/>
                <w:lang w:val="uk-UA"/>
              </w:rPr>
              <w:t>тис. грн., в т.ч.:</w:t>
            </w:r>
          </w:p>
          <w:p w:rsidR="0055594A" w:rsidRPr="001C592D" w:rsidRDefault="0055594A" w:rsidP="0055594A">
            <w:pPr>
              <w:jc w:val="right"/>
              <w:rPr>
                <w:i/>
                <w:szCs w:val="22"/>
                <w:lang w:val="uk-UA"/>
              </w:rPr>
            </w:pPr>
            <w:r w:rsidRPr="001C592D">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1C592D" w:rsidRDefault="0055594A" w:rsidP="0055594A">
            <w:pPr>
              <w:jc w:val="center"/>
              <w:rPr>
                <w:color w:val="000000"/>
                <w:szCs w:val="22"/>
                <w:lang w:val="uk-UA"/>
              </w:rPr>
            </w:pPr>
            <w:r w:rsidRPr="001C592D">
              <w:rPr>
                <w:color w:val="000000"/>
                <w:sz w:val="22"/>
                <w:szCs w:val="22"/>
                <w:lang w:val="uk-UA"/>
              </w:rPr>
              <w:t>кошти державного бюджету</w:t>
            </w:r>
          </w:p>
        </w:tc>
        <w:tc>
          <w:tcPr>
            <w:tcW w:w="1843" w:type="dxa"/>
            <w:shd w:val="clear" w:color="auto" w:fill="C6D9F1" w:themeFill="text2" w:themeFillTint="33"/>
          </w:tcPr>
          <w:p w:rsidR="0055594A" w:rsidRPr="001C592D" w:rsidRDefault="0055594A" w:rsidP="0055594A">
            <w:pPr>
              <w:jc w:val="center"/>
              <w:rPr>
                <w:szCs w:val="22"/>
                <w:lang w:val="uk-UA"/>
              </w:rPr>
            </w:pPr>
            <w:r w:rsidRPr="001C592D">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1C592D" w:rsidRDefault="0023264F" w:rsidP="008E2F33">
            <w:pPr>
              <w:jc w:val="center"/>
              <w:rPr>
                <w:color w:val="000000" w:themeColor="text1"/>
                <w:szCs w:val="22"/>
                <w:lang w:val="uk-UA"/>
              </w:rPr>
            </w:pPr>
            <w:r w:rsidRPr="001C592D">
              <w:rPr>
                <w:iCs w:val="0"/>
                <w:sz w:val="22"/>
                <w:szCs w:val="22"/>
                <w:lang w:val="uk-UA"/>
              </w:rPr>
              <w:t xml:space="preserve"> </w:t>
            </w:r>
            <w:r w:rsidR="00247EAA" w:rsidRPr="001C592D">
              <w:rPr>
                <w:sz w:val="22"/>
                <w:szCs w:val="22"/>
                <w:lang w:val="uk-UA"/>
              </w:rPr>
              <w:t xml:space="preserve"> </w:t>
            </w:r>
            <w:r w:rsidR="006C6599" w:rsidRPr="001C592D">
              <w:rPr>
                <w:sz w:val="22"/>
                <w:szCs w:val="22"/>
                <w:lang w:val="uk-UA"/>
              </w:rPr>
              <w:t>1</w:t>
            </w:r>
            <w:r w:rsidR="00C20394">
              <w:rPr>
                <w:sz w:val="22"/>
                <w:szCs w:val="22"/>
                <w:lang w:val="uk-UA"/>
              </w:rPr>
              <w:t>9</w:t>
            </w:r>
            <w:r w:rsidR="00FC5157" w:rsidRPr="001C592D">
              <w:rPr>
                <w:sz w:val="22"/>
                <w:szCs w:val="22"/>
                <w:lang w:val="uk-UA"/>
              </w:rPr>
              <w:t> </w:t>
            </w:r>
            <w:r w:rsidR="006C6599" w:rsidRPr="001C592D">
              <w:rPr>
                <w:sz w:val="22"/>
                <w:szCs w:val="22"/>
                <w:lang w:val="uk-UA"/>
              </w:rPr>
              <w:t>1</w:t>
            </w:r>
            <w:r w:rsidR="008E2F33">
              <w:rPr>
                <w:sz w:val="22"/>
                <w:szCs w:val="22"/>
                <w:lang w:val="en-US"/>
              </w:rPr>
              <w:t>0</w:t>
            </w:r>
            <w:r w:rsidR="007E0D4F" w:rsidRPr="001C592D">
              <w:rPr>
                <w:sz w:val="22"/>
                <w:szCs w:val="22"/>
                <w:lang w:val="uk-UA"/>
              </w:rPr>
              <w:t>2</w:t>
            </w:r>
            <w:r w:rsidR="00FC5157" w:rsidRPr="001C592D">
              <w:rPr>
                <w:sz w:val="22"/>
                <w:szCs w:val="22"/>
                <w:lang w:val="uk-UA"/>
              </w:rPr>
              <w:t>,</w:t>
            </w:r>
            <w:r w:rsidR="007E0D4F" w:rsidRPr="001C592D">
              <w:rPr>
                <w:sz w:val="22"/>
                <w:szCs w:val="22"/>
                <w:lang w:val="uk-UA"/>
              </w:rPr>
              <w:t>3</w:t>
            </w:r>
            <w:r w:rsidR="00FC5157" w:rsidRPr="001C592D">
              <w:rPr>
                <w:sz w:val="22"/>
                <w:szCs w:val="22"/>
                <w:lang w:val="uk-UA"/>
              </w:rPr>
              <w:t>0</w:t>
            </w:r>
          </w:p>
        </w:tc>
        <w:tc>
          <w:tcPr>
            <w:tcW w:w="1417" w:type="dxa"/>
            <w:vAlign w:val="center"/>
          </w:tcPr>
          <w:p w:rsidR="0055594A" w:rsidRPr="001C592D" w:rsidRDefault="0055594A" w:rsidP="0055594A">
            <w:pPr>
              <w:jc w:val="center"/>
              <w:rPr>
                <w:szCs w:val="22"/>
                <w:lang w:val="uk-UA"/>
              </w:rPr>
            </w:pPr>
            <w:r w:rsidRPr="001C592D">
              <w:rPr>
                <w:sz w:val="22"/>
                <w:szCs w:val="22"/>
                <w:lang w:val="uk-UA"/>
              </w:rPr>
              <w:t>0,0</w:t>
            </w:r>
            <w:r w:rsidR="00EC221B" w:rsidRPr="001C592D">
              <w:rPr>
                <w:sz w:val="22"/>
                <w:szCs w:val="22"/>
                <w:lang w:val="uk-UA"/>
              </w:rPr>
              <w:t>0</w:t>
            </w:r>
          </w:p>
        </w:tc>
        <w:tc>
          <w:tcPr>
            <w:tcW w:w="1843" w:type="dxa"/>
            <w:vAlign w:val="center"/>
          </w:tcPr>
          <w:p w:rsidR="0055594A" w:rsidRPr="001C592D" w:rsidRDefault="00EC221B" w:rsidP="0055594A">
            <w:pPr>
              <w:jc w:val="center"/>
              <w:rPr>
                <w:szCs w:val="22"/>
                <w:lang w:val="uk-UA"/>
              </w:rPr>
            </w:pPr>
            <w:r w:rsidRPr="001C592D">
              <w:rPr>
                <w:rFonts w:ascii="Times New Roman CYR" w:hAnsi="Times New Roman CYR"/>
                <w:iCs w:val="0"/>
                <w:sz w:val="22"/>
                <w:szCs w:val="22"/>
                <w:lang w:val="uk-UA"/>
              </w:rPr>
              <w:t>0</w:t>
            </w:r>
            <w:r w:rsidR="00BB003E" w:rsidRPr="001C592D">
              <w:rPr>
                <w:rFonts w:ascii="Times New Roman CYR" w:hAnsi="Times New Roman CYR"/>
                <w:iCs w:val="0"/>
                <w:sz w:val="22"/>
                <w:szCs w:val="22"/>
                <w:lang w:val="uk-UA"/>
              </w:rPr>
              <w:t>,00</w:t>
            </w:r>
          </w:p>
        </w:tc>
      </w:tr>
      <w:tr w:rsidR="00E322BF" w:rsidRPr="00237185"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Рейтинг прозорості міст (</w:t>
            </w:r>
            <w:proofErr w:type="spellStart"/>
            <w:r w:rsidRPr="001C592D">
              <w:rPr>
                <w:sz w:val="22"/>
                <w:szCs w:val="22"/>
                <w:lang w:val="uk-UA"/>
              </w:rPr>
              <w:t>Transparency</w:t>
            </w:r>
            <w:proofErr w:type="spellEnd"/>
            <w:r w:rsidRPr="001C592D">
              <w:rPr>
                <w:sz w:val="22"/>
                <w:szCs w:val="22"/>
                <w:lang w:val="uk-UA"/>
              </w:rPr>
              <w:t xml:space="preserve"> </w:t>
            </w:r>
            <w:proofErr w:type="spellStart"/>
            <w:r w:rsidRPr="001C592D">
              <w:rPr>
                <w:sz w:val="22"/>
                <w:szCs w:val="22"/>
                <w:lang w:val="uk-UA"/>
              </w:rPr>
              <w:t>International</w:t>
            </w:r>
            <w:proofErr w:type="spellEnd"/>
            <w:r w:rsidRPr="001C592D">
              <w:rPr>
                <w:sz w:val="22"/>
                <w:szCs w:val="22"/>
                <w:lang w:val="uk-UA"/>
              </w:rPr>
              <w:t xml:space="preserve">)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sidRPr="00CD2DB2">
              <w:rPr>
                <w:sz w:val="22"/>
                <w:szCs w:val="22"/>
              </w:rPr>
              <w:t xml:space="preserve"> – </w:t>
            </w:r>
            <w:r>
              <w:rPr>
                <w:sz w:val="22"/>
                <w:szCs w:val="22"/>
                <w:lang w:val="uk-UA"/>
              </w:rPr>
              <w:t>ТОП 12.</w:t>
            </w:r>
          </w:p>
        </w:tc>
      </w:tr>
    </w:tbl>
    <w:p w:rsidR="00F445BB" w:rsidRDefault="00F445BB" w:rsidP="00F445BB">
      <w:pPr>
        <w:jc w:val="right"/>
        <w:rPr>
          <w:sz w:val="28"/>
          <w:lang w:val="uk-UA"/>
        </w:rPr>
      </w:pPr>
      <w:bookmarkStart w:id="2" w:name="_Toc424524481"/>
      <w:bookmarkStart w:id="3" w:name="_Toc498994770"/>
      <w:r>
        <w:rPr>
          <w:sz w:val="28"/>
          <w:lang w:val="uk-UA"/>
        </w:rPr>
        <w:lastRenderedPageBreak/>
        <w:t>Продовження додатка 1</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2"/>
      <w:bookmarkEnd w:id="3"/>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Default="004A46E0" w:rsidP="003B6ACD">
      <w:pPr>
        <w:pStyle w:val="af0"/>
        <w:shd w:val="clear" w:color="auto" w:fill="F9F9F0"/>
        <w:spacing w:before="0" w:beforeAutospacing="0" w:after="150" w:afterAutospacing="0"/>
        <w:ind w:firstLine="567"/>
        <w:contextualSpacing/>
        <w:jc w:val="both"/>
        <w:rPr>
          <w:sz w:val="28"/>
          <w:szCs w:val="28"/>
          <w:lang w:val="uk-UA"/>
        </w:rPr>
      </w:pPr>
      <w:r w:rsidRPr="004A46E0">
        <w:rPr>
          <w:rStyle w:val="FontStyle22"/>
          <w:sz w:val="28"/>
          <w:szCs w:val="28"/>
          <w:lang w:val="uk-UA" w:eastAsia="uk-UA"/>
        </w:rPr>
        <w:t xml:space="preserve">У </w:t>
      </w:r>
      <w:r w:rsidR="00EA6AFF">
        <w:rPr>
          <w:rStyle w:val="FontStyle22"/>
          <w:sz w:val="28"/>
          <w:szCs w:val="28"/>
          <w:lang w:val="uk-UA" w:eastAsia="uk-UA"/>
        </w:rPr>
        <w:t>Житомирській міській об’єднаній територіальній громаді</w:t>
      </w:r>
      <w:r w:rsidRPr="004A46E0">
        <w:rPr>
          <w:rStyle w:val="FontStyle22"/>
          <w:sz w:val="28"/>
          <w:szCs w:val="28"/>
          <w:lang w:val="uk-UA" w:eastAsia="uk-UA"/>
        </w:rPr>
        <w:t xml:space="preserve"> створені умови для </w:t>
      </w:r>
      <w:r w:rsidR="002105F2">
        <w:rPr>
          <w:rStyle w:val="FontStyle22"/>
          <w:sz w:val="28"/>
          <w:szCs w:val="28"/>
          <w:lang w:val="uk-UA" w:eastAsia="uk-UA"/>
        </w:rPr>
        <w:t xml:space="preserve">вільного доступу до </w:t>
      </w:r>
      <w:r w:rsidRPr="004A46E0">
        <w:rPr>
          <w:rStyle w:val="FontStyle22"/>
          <w:sz w:val="28"/>
          <w:szCs w:val="28"/>
          <w:lang w:val="uk-UA" w:eastAsia="uk-UA"/>
        </w:rPr>
        <w:t xml:space="preserve">інформації </w:t>
      </w:r>
      <w:r w:rsidR="002105F2" w:rsidRPr="004A46E0">
        <w:rPr>
          <w:rStyle w:val="FontStyle22"/>
          <w:sz w:val="28"/>
          <w:szCs w:val="28"/>
          <w:lang w:val="uk-UA" w:eastAsia="uk-UA"/>
        </w:rPr>
        <w:t xml:space="preserve">громадянам </w:t>
      </w:r>
      <w:r w:rsidR="002105F2">
        <w:rPr>
          <w:rStyle w:val="FontStyle22"/>
          <w:sz w:val="28"/>
          <w:szCs w:val="28"/>
          <w:lang w:val="uk-UA" w:eastAsia="uk-UA"/>
        </w:rPr>
        <w:t>щодо</w:t>
      </w:r>
      <w:r w:rsidRPr="004A46E0">
        <w:rPr>
          <w:rStyle w:val="FontStyle22"/>
          <w:sz w:val="28"/>
          <w:szCs w:val="28"/>
          <w:lang w:val="uk-UA" w:eastAsia="uk-UA"/>
        </w:rPr>
        <w:t xml:space="preserve"> діяльн</w:t>
      </w:r>
      <w:r w:rsidR="002105F2">
        <w:rPr>
          <w:rStyle w:val="FontStyle22"/>
          <w:sz w:val="28"/>
          <w:szCs w:val="28"/>
          <w:lang w:val="uk-UA" w:eastAsia="uk-UA"/>
        </w:rPr>
        <w:t>ості</w:t>
      </w:r>
      <w:r w:rsidRPr="004A46E0">
        <w:rPr>
          <w:rStyle w:val="FontStyle22"/>
          <w:sz w:val="28"/>
          <w:szCs w:val="28"/>
          <w:lang w:val="uk-UA" w:eastAsia="uk-UA"/>
        </w:rPr>
        <w:t xml:space="preserve"> міського голови, посадових осіб та депутатів Житомирської міської ради, виконавчого комітету міської ради. </w:t>
      </w:r>
      <w:r w:rsidR="002105F2">
        <w:rPr>
          <w:rStyle w:val="FontStyle22"/>
          <w:sz w:val="28"/>
          <w:szCs w:val="28"/>
          <w:lang w:val="uk-UA" w:eastAsia="uk-UA"/>
        </w:rPr>
        <w:t xml:space="preserve"> </w:t>
      </w:r>
      <w:r w:rsidRPr="00970459">
        <w:rPr>
          <w:sz w:val="28"/>
          <w:szCs w:val="28"/>
          <w:lang w:val="uk-UA"/>
        </w:rPr>
        <w:t xml:space="preserve">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w:t>
      </w:r>
      <w:proofErr w:type="spellStart"/>
      <w:r w:rsidRPr="00970459">
        <w:rPr>
          <w:sz w:val="28"/>
          <w:szCs w:val="28"/>
          <w:lang w:val="uk-UA"/>
        </w:rPr>
        <w:t>пр</w:t>
      </w:r>
      <w:r w:rsidR="00D54E80">
        <w:rPr>
          <w:sz w:val="28"/>
          <w:szCs w:val="28"/>
          <w:lang w:val="uk-UA"/>
        </w:rPr>
        <w:t>е</w:t>
      </w:r>
      <w:r w:rsidR="009A61DA">
        <w:rPr>
          <w:sz w:val="28"/>
          <w:szCs w:val="28"/>
          <w:lang w:val="uk-UA"/>
        </w:rPr>
        <w:t>с</w:t>
      </w:r>
      <w:r w:rsidR="00D54E80">
        <w:rPr>
          <w:sz w:val="28"/>
          <w:szCs w:val="28"/>
          <w:lang w:val="uk-UA"/>
        </w:rPr>
        <w:t>к</w:t>
      </w:r>
      <w:r w:rsidRPr="00970459">
        <w:rPr>
          <w:sz w:val="28"/>
          <w:szCs w:val="28"/>
          <w:lang w:val="uk-UA"/>
        </w:rPr>
        <w:t>онференцій</w:t>
      </w:r>
      <w:proofErr w:type="spellEnd"/>
      <w:r w:rsidRPr="00970459">
        <w:rPr>
          <w:sz w:val="28"/>
          <w:szCs w:val="28"/>
          <w:lang w:val="uk-UA"/>
        </w:rPr>
        <w:t>, їх подальше висвітлен</w:t>
      </w:r>
      <w:r w:rsidR="002105F2">
        <w:rPr>
          <w:sz w:val="28"/>
          <w:szCs w:val="28"/>
          <w:lang w:val="uk-UA"/>
        </w:rPr>
        <w:t xml:space="preserve">ня у засобах масової інформації, </w:t>
      </w:r>
      <w:proofErr w:type="spellStart"/>
      <w:r w:rsidR="002105F2">
        <w:rPr>
          <w:sz w:val="28"/>
          <w:szCs w:val="28"/>
          <w:lang w:val="uk-UA"/>
        </w:rPr>
        <w:t>партисипаційні</w:t>
      </w:r>
      <w:proofErr w:type="spellEnd"/>
      <w:r w:rsidR="002105F2">
        <w:rPr>
          <w:sz w:val="28"/>
          <w:szCs w:val="28"/>
          <w:lang w:val="uk-UA"/>
        </w:rPr>
        <w:t xml:space="preserve"> практики, петиції, тощо.</w:t>
      </w:r>
    </w:p>
    <w:p w:rsidR="003B6ACD" w:rsidRPr="00BB5571" w:rsidRDefault="003B6ACD" w:rsidP="003B6ACD">
      <w:pPr>
        <w:pStyle w:val="af0"/>
        <w:shd w:val="clear" w:color="auto" w:fill="F9F9F0"/>
        <w:spacing w:before="0" w:beforeAutospacing="0" w:after="150" w:afterAutospacing="0"/>
        <w:ind w:firstLine="567"/>
        <w:contextualSpacing/>
        <w:jc w:val="both"/>
        <w:rPr>
          <w:sz w:val="28"/>
          <w:szCs w:val="28"/>
          <w:lang w:val="uk-UA"/>
        </w:rPr>
      </w:pPr>
      <w:r>
        <w:rPr>
          <w:sz w:val="28"/>
          <w:szCs w:val="28"/>
          <w:lang w:val="uk-UA"/>
        </w:rPr>
        <w:t xml:space="preserve">Щороку на сайті міської ради </w:t>
      </w:r>
      <w:r w:rsidRPr="00BB5571">
        <w:rPr>
          <w:sz w:val="28"/>
          <w:szCs w:val="28"/>
          <w:lang w:val="uk-UA"/>
        </w:rPr>
        <w:t>у розділі «Новини</w:t>
      </w:r>
      <w:r>
        <w:rPr>
          <w:sz w:val="28"/>
          <w:szCs w:val="28"/>
          <w:lang w:val="uk-UA"/>
        </w:rPr>
        <w:t>» оприлюднюється</w:t>
      </w:r>
      <w:r w:rsidRPr="00BB5571">
        <w:rPr>
          <w:sz w:val="28"/>
          <w:szCs w:val="28"/>
          <w:lang w:val="uk-UA"/>
        </w:rPr>
        <w:t xml:space="preserve"> понад </w:t>
      </w:r>
      <w:r>
        <w:rPr>
          <w:sz w:val="28"/>
          <w:szCs w:val="28"/>
          <w:lang w:val="uk-UA"/>
        </w:rPr>
        <w:t>2500</w:t>
      </w:r>
      <w:r w:rsidRPr="00BB5571">
        <w:rPr>
          <w:sz w:val="28"/>
          <w:szCs w:val="28"/>
          <w:lang w:val="uk-UA"/>
        </w:rPr>
        <w:t xml:space="preserve"> інформаційних та актуальних повідомлень </w:t>
      </w:r>
      <w:r>
        <w:rPr>
          <w:sz w:val="28"/>
          <w:szCs w:val="28"/>
          <w:lang w:val="uk-UA"/>
        </w:rPr>
        <w:t xml:space="preserve"> про </w:t>
      </w:r>
      <w:r w:rsidRPr="00BB5571">
        <w:rPr>
          <w:sz w:val="28"/>
          <w:szCs w:val="28"/>
          <w:lang w:val="uk-UA"/>
        </w:rPr>
        <w:t xml:space="preserve">офіційну інформацію, коментарі </w:t>
      </w:r>
      <w:r>
        <w:rPr>
          <w:sz w:val="28"/>
          <w:szCs w:val="28"/>
          <w:lang w:val="uk-UA"/>
        </w:rPr>
        <w:t xml:space="preserve">міського голови та </w:t>
      </w:r>
      <w:r w:rsidRPr="00BB5571">
        <w:rPr>
          <w:sz w:val="28"/>
          <w:szCs w:val="28"/>
          <w:lang w:val="uk-UA"/>
        </w:rPr>
        <w:t>посадових осіб щодо діяльності міської ради.</w:t>
      </w:r>
      <w:r>
        <w:rPr>
          <w:sz w:val="28"/>
          <w:szCs w:val="28"/>
          <w:lang w:val="uk-UA"/>
        </w:rPr>
        <w:t xml:space="preserve"> Відповідно зростає кількість переглядів </w:t>
      </w:r>
      <w:r w:rsidRPr="00BB5571">
        <w:rPr>
          <w:sz w:val="28"/>
          <w:szCs w:val="28"/>
          <w:lang w:val="uk-UA"/>
        </w:rPr>
        <w:t xml:space="preserve">головної сторінки сайту </w:t>
      </w:r>
      <w:r w:rsidR="00EB0695">
        <w:rPr>
          <w:sz w:val="28"/>
          <w:szCs w:val="28"/>
          <w:lang w:val="uk-UA"/>
        </w:rPr>
        <w:t xml:space="preserve">- це </w:t>
      </w:r>
      <w:r w:rsidRPr="00BB5571">
        <w:rPr>
          <w:sz w:val="28"/>
          <w:szCs w:val="28"/>
          <w:lang w:val="uk-UA"/>
        </w:rPr>
        <w:t>понад 2</w:t>
      </w:r>
      <w:r>
        <w:rPr>
          <w:sz w:val="28"/>
          <w:szCs w:val="28"/>
          <w:lang w:val="uk-UA"/>
        </w:rPr>
        <w:t>50 </w:t>
      </w:r>
      <w:r w:rsidRPr="00BB5571">
        <w:rPr>
          <w:sz w:val="28"/>
          <w:szCs w:val="28"/>
          <w:lang w:val="uk-UA"/>
        </w:rPr>
        <w:t>335</w:t>
      </w:r>
      <w:r>
        <w:rPr>
          <w:sz w:val="28"/>
          <w:szCs w:val="28"/>
          <w:lang w:val="uk-UA"/>
        </w:rPr>
        <w:t xml:space="preserve"> за рік</w:t>
      </w:r>
      <w:r w:rsidRPr="00BB5571">
        <w:rPr>
          <w:sz w:val="28"/>
          <w:szCs w:val="28"/>
          <w:lang w:val="uk-UA"/>
        </w:rPr>
        <w:t>.</w:t>
      </w:r>
    </w:p>
    <w:p w:rsidR="00EB05E3" w:rsidRPr="009A61DA" w:rsidRDefault="00EB05E3" w:rsidP="009A61DA">
      <w:pPr>
        <w:pStyle w:val="af0"/>
        <w:shd w:val="clear" w:color="auto" w:fill="F9F9F0"/>
        <w:spacing w:before="0" w:beforeAutospacing="0" w:after="150" w:afterAutospacing="0"/>
        <w:ind w:firstLine="567"/>
        <w:contextualSpacing/>
        <w:jc w:val="both"/>
        <w:rPr>
          <w:sz w:val="28"/>
          <w:szCs w:val="28"/>
          <w:lang w:val="uk-UA"/>
        </w:rPr>
      </w:pPr>
      <w:r>
        <w:rPr>
          <w:sz w:val="28"/>
          <w:lang w:val="uk-UA"/>
        </w:rPr>
        <w:t xml:space="preserve">Від </w:t>
      </w:r>
      <w:r w:rsidRPr="00CF39BA">
        <w:rPr>
          <w:sz w:val="28"/>
          <w:lang w:val="uk-UA"/>
        </w:rPr>
        <w:t>ефективно</w:t>
      </w:r>
      <w:r w:rsidR="00457F3A">
        <w:rPr>
          <w:sz w:val="28"/>
          <w:lang w:val="uk-UA"/>
        </w:rPr>
        <w:t>ї</w:t>
      </w:r>
      <w:r w:rsidRPr="00CF39BA">
        <w:rPr>
          <w:sz w:val="28"/>
          <w:lang w:val="uk-UA"/>
        </w:rPr>
        <w:t xml:space="preserve"> діяльності депутатського корпусу та посадових осіб органів місцевого самоврядування залежать умови життя мешканців територіальної громади.</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Разом з тим з кожним скликанням «омолоджується» депутатський корпус. Це депутати віком до 35 років. Для прикладу: у сьомому скликанні Житомирської міської ради було майже 24% молодих депутатів (10 депутатів з 42).</w:t>
      </w:r>
      <w:r>
        <w:rPr>
          <w:sz w:val="28"/>
          <w:lang w:val="uk-UA"/>
        </w:rPr>
        <w:t xml:space="preserve"> </w:t>
      </w:r>
    </w:p>
    <w:p w:rsidR="00EB0695" w:rsidRDefault="00EB0695" w:rsidP="00EB0695">
      <w:pPr>
        <w:jc w:val="right"/>
        <w:rPr>
          <w:sz w:val="28"/>
          <w:lang w:val="uk-UA"/>
        </w:rPr>
      </w:pPr>
      <w:r>
        <w:rPr>
          <w:sz w:val="28"/>
          <w:lang w:val="uk-UA"/>
        </w:rPr>
        <w:lastRenderedPageBreak/>
        <w:t>Продовження додатка 1</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xml:space="preserve">, </w:t>
      </w:r>
      <w:proofErr w:type="spellStart"/>
      <w:r w:rsidR="00457F3A">
        <w:rPr>
          <w:sz w:val="28"/>
          <w:lang w:val="uk-UA"/>
        </w:rPr>
        <w:t>вебінарах</w:t>
      </w:r>
      <w:proofErr w:type="spellEnd"/>
      <w:r w:rsidR="00457F3A">
        <w:rPr>
          <w:sz w:val="28"/>
          <w:lang w:val="uk-UA"/>
        </w:rPr>
        <w:t xml:space="preserve">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 xml:space="preserve">пативного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основного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w:t>
      </w:r>
      <w:proofErr w:type="spellStart"/>
      <w:r w:rsidRPr="00EB05E3">
        <w:rPr>
          <w:sz w:val="28"/>
          <w:lang w:val="uk-UA"/>
        </w:rPr>
        <w:t>Transparency</w:t>
      </w:r>
      <w:proofErr w:type="spellEnd"/>
      <w:r w:rsidRPr="00EB05E3">
        <w:rPr>
          <w:sz w:val="28"/>
          <w:lang w:val="uk-UA"/>
        </w:rPr>
        <w:t xml:space="preserve"> </w:t>
      </w:r>
      <w:proofErr w:type="spellStart"/>
      <w:r w:rsidRPr="00EB05E3">
        <w:rPr>
          <w:sz w:val="28"/>
          <w:lang w:val="uk-UA"/>
        </w:rPr>
        <w:t>International</w:t>
      </w:r>
      <w:proofErr w:type="spellEnd"/>
      <w:r w:rsidRPr="00EB05E3">
        <w:rPr>
          <w:sz w:val="28"/>
          <w:lang w:val="uk-UA"/>
        </w:rPr>
        <w:t xml:space="preserve">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r w:rsidRPr="00EB05E3">
        <w:rPr>
          <w:sz w:val="28"/>
          <w:lang w:val="uk-UA"/>
        </w:rPr>
        <w:t xml:space="preserve">проєктів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733046">
      <w:pPr>
        <w:shd w:val="clear" w:color="auto" w:fill="FFFFFF"/>
        <w:ind w:firstLine="567"/>
        <w:contextualSpacing/>
        <w:jc w:val="right"/>
        <w:rPr>
          <w:sz w:val="28"/>
          <w:lang w:val="uk-UA"/>
        </w:rPr>
      </w:pPr>
      <w:r>
        <w:rPr>
          <w:sz w:val="28"/>
          <w:lang w:val="uk-UA"/>
        </w:rPr>
        <w:lastRenderedPageBreak/>
        <w:t>Продовження додатка 1</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4" w:name="_Toc424524482"/>
      <w:bookmarkStart w:id="5"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4"/>
      <w:bookmarkEnd w:id="5"/>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6" w:name="_Toc424524483"/>
      <w:bookmarkStart w:id="7"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6"/>
      <w:r w:rsidR="00E322BF" w:rsidRPr="00553F35">
        <w:rPr>
          <w:rFonts w:ascii="Times New Roman" w:eastAsia="Times New Roman" w:hAnsi="Times New Roman" w:cs="Times New Roman"/>
          <w:color w:val="auto"/>
          <w:lang w:val="uk-UA"/>
        </w:rPr>
        <w:t>ПОКАЗНИКИ РЕЗУЛЬТАТИВНОСТІ</w:t>
      </w:r>
      <w:bookmarkEnd w:id="7"/>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1C592D" w:rsidRDefault="00FE03C1" w:rsidP="00FE03C1">
      <w:pPr>
        <w:pStyle w:val="af0"/>
        <w:shd w:val="clear" w:color="auto" w:fill="F9F9F0"/>
        <w:spacing w:before="0" w:beforeAutospacing="0" w:after="150" w:afterAutospacing="0"/>
        <w:ind w:firstLine="567"/>
        <w:contextualSpacing/>
        <w:jc w:val="both"/>
        <w:rPr>
          <w:sz w:val="28"/>
          <w:szCs w:val="28"/>
          <w:lang w:val="uk-UA"/>
        </w:rPr>
      </w:pPr>
      <w:r w:rsidRPr="00EB05E3">
        <w:rPr>
          <w:sz w:val="28"/>
          <w:lang w:val="uk-UA"/>
        </w:rPr>
        <w:t>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ОТГ, які спрямовуються на підвищення рівня соціального захисту незахищених верств населення.</w:t>
      </w:r>
    </w:p>
    <w:p w:rsidR="005D0DA3" w:rsidRDefault="005D0DA3" w:rsidP="002445C0">
      <w:pPr>
        <w:jc w:val="right"/>
        <w:rPr>
          <w:sz w:val="28"/>
          <w:lang w:val="uk-UA"/>
        </w:rPr>
      </w:pPr>
      <w:bookmarkStart w:id="8" w:name="_Toc498994773"/>
      <w:bookmarkStart w:id="9"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lastRenderedPageBreak/>
        <w:t>Продовження додатка 1</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8"/>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0"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0"/>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widowControl w:val="0"/>
        <w:ind w:firstLine="708"/>
        <w:jc w:val="right"/>
        <w:rPr>
          <w:sz w:val="28"/>
          <w:lang w:val="uk-UA"/>
        </w:rPr>
      </w:pPr>
      <w:r w:rsidRPr="00CF39BA">
        <w:rPr>
          <w:sz w:val="28"/>
          <w:lang w:val="uk-UA"/>
        </w:rPr>
        <w:t xml:space="preserve">Таблиця </w:t>
      </w:r>
      <w:r w:rsidR="005D100D" w:rsidRPr="00CF39BA">
        <w:rPr>
          <w:sz w:val="28"/>
          <w:lang w:val="uk-UA"/>
        </w:rPr>
        <w:t>6</w:t>
      </w:r>
      <w:r w:rsidRPr="00CF39BA">
        <w:rPr>
          <w:sz w:val="28"/>
          <w:lang w:val="uk-UA"/>
        </w:rPr>
        <w:t>.1.</w:t>
      </w: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Pr="00CF39BA">
        <w:rPr>
          <w:bCs/>
          <w:iCs/>
          <w:color w:val="000000"/>
        </w:rPr>
        <w:t xml:space="preserve"> роки, тис. грн.</w:t>
      </w:r>
    </w:p>
    <w:tbl>
      <w:tblPr>
        <w:tblStyle w:val="af1"/>
        <w:tblW w:w="9384" w:type="dxa"/>
        <w:tblCellMar>
          <w:left w:w="28" w:type="dxa"/>
          <w:right w:w="28" w:type="dxa"/>
        </w:tblCellMar>
        <w:tblLook w:val="01E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1"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1"/>
      <w:tr w:rsidR="00083A34" w:rsidRPr="006C6599" w:rsidTr="006C6599">
        <w:trPr>
          <w:trHeight w:val="78"/>
        </w:trPr>
        <w:tc>
          <w:tcPr>
            <w:tcW w:w="2660" w:type="dxa"/>
          </w:tcPr>
          <w:p w:rsidR="00083A34" w:rsidRPr="00CF39BA" w:rsidRDefault="00083A34"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sidR="008E2F33">
              <w:rPr>
                <w:b/>
                <w:sz w:val="23"/>
                <w:szCs w:val="23"/>
                <w:lang w:val="en-US"/>
              </w:rPr>
              <w:t>798</w:t>
            </w:r>
            <w:r w:rsidRPr="007E7C77">
              <w:rPr>
                <w:b/>
                <w:sz w:val="23"/>
                <w:szCs w:val="23"/>
                <w:lang w:val="uk-UA"/>
              </w:rPr>
              <w:t>,0</w:t>
            </w:r>
          </w:p>
        </w:tc>
        <w:tc>
          <w:tcPr>
            <w:tcW w:w="984"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sidR="008E2F33">
              <w:rPr>
                <w:b/>
                <w:sz w:val="23"/>
                <w:szCs w:val="23"/>
                <w:lang w:val="en-US"/>
              </w:rPr>
              <w:t>0</w:t>
            </w:r>
            <w:r>
              <w:rPr>
                <w:b/>
                <w:sz w:val="23"/>
                <w:szCs w:val="23"/>
                <w:lang w:val="uk-UA"/>
              </w:rPr>
              <w:t>7</w:t>
            </w:r>
            <w:r w:rsidRPr="007E7C77">
              <w:rPr>
                <w:b/>
                <w:sz w:val="23"/>
                <w:szCs w:val="23"/>
                <w:lang w:val="uk-UA"/>
              </w:rPr>
              <w:t>,</w:t>
            </w:r>
            <w:r>
              <w:rPr>
                <w:b/>
                <w:sz w:val="23"/>
                <w:szCs w:val="23"/>
                <w:lang w:val="uk-UA"/>
              </w:rPr>
              <w:t>7</w:t>
            </w:r>
          </w:p>
        </w:tc>
        <w:tc>
          <w:tcPr>
            <w:tcW w:w="1051"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sidR="008E2F33">
              <w:rPr>
                <w:b/>
                <w:sz w:val="23"/>
                <w:szCs w:val="23"/>
                <w:lang w:val="en-US"/>
              </w:rPr>
              <w:t>1</w:t>
            </w:r>
            <w:r>
              <w:rPr>
                <w:b/>
                <w:sz w:val="23"/>
                <w:szCs w:val="23"/>
                <w:lang w:val="uk-UA"/>
              </w:rPr>
              <w:t>7</w:t>
            </w:r>
            <w:r w:rsidRPr="007E7C77">
              <w:rPr>
                <w:b/>
                <w:sz w:val="23"/>
                <w:szCs w:val="23"/>
                <w:lang w:val="uk-UA"/>
              </w:rPr>
              <w:t>,</w:t>
            </w:r>
            <w:r>
              <w:rPr>
                <w:b/>
                <w:sz w:val="23"/>
                <w:szCs w:val="23"/>
                <w:lang w:val="uk-UA"/>
              </w:rPr>
              <w:t>9</w:t>
            </w:r>
          </w:p>
        </w:tc>
        <w:tc>
          <w:tcPr>
            <w:tcW w:w="1040"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sidR="008E2F33">
              <w:rPr>
                <w:b/>
                <w:sz w:val="23"/>
                <w:szCs w:val="23"/>
                <w:lang w:val="en-US"/>
              </w:rPr>
              <w:t>3</w:t>
            </w:r>
            <w:r>
              <w:rPr>
                <w:b/>
                <w:sz w:val="23"/>
                <w:szCs w:val="23"/>
                <w:lang w:val="uk-UA"/>
              </w:rPr>
              <w:t>3</w:t>
            </w:r>
            <w:r w:rsidRPr="007E7C77">
              <w:rPr>
                <w:b/>
                <w:sz w:val="23"/>
                <w:szCs w:val="23"/>
                <w:lang w:val="uk-UA"/>
              </w:rPr>
              <w:t>,</w:t>
            </w:r>
            <w:r>
              <w:rPr>
                <w:b/>
                <w:sz w:val="23"/>
                <w:szCs w:val="23"/>
                <w:lang w:val="uk-UA"/>
              </w:rPr>
              <w:t>7</w:t>
            </w:r>
          </w:p>
        </w:tc>
        <w:tc>
          <w:tcPr>
            <w:tcW w:w="1040" w:type="dxa"/>
          </w:tcPr>
          <w:p w:rsidR="00083A34" w:rsidRPr="007E7C77" w:rsidRDefault="00083A34" w:rsidP="008E2F33">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sidR="008E2F33">
              <w:rPr>
                <w:b/>
                <w:sz w:val="23"/>
                <w:szCs w:val="23"/>
                <w:lang w:val="en-US"/>
              </w:rPr>
              <w:t>4</w:t>
            </w:r>
            <w:r>
              <w:rPr>
                <w:b/>
                <w:sz w:val="23"/>
                <w:szCs w:val="23"/>
                <w:lang w:val="uk-UA"/>
              </w:rPr>
              <w:t>5</w:t>
            </w:r>
            <w:r w:rsidRPr="007E7C77">
              <w:rPr>
                <w:b/>
                <w:sz w:val="23"/>
                <w:szCs w:val="23"/>
                <w:lang w:val="uk-UA"/>
              </w:rPr>
              <w:t>,0</w:t>
            </w:r>
          </w:p>
        </w:tc>
        <w:tc>
          <w:tcPr>
            <w:tcW w:w="1462" w:type="dxa"/>
          </w:tcPr>
          <w:p w:rsidR="00083A34" w:rsidRPr="007E7C77" w:rsidRDefault="00083A34" w:rsidP="008E2F33">
            <w:pPr>
              <w:jc w:val="center"/>
              <w:rPr>
                <w:b/>
                <w:sz w:val="23"/>
                <w:szCs w:val="23"/>
                <w:highlight w:val="yellow"/>
                <w:lang w:val="uk-UA"/>
              </w:rPr>
            </w:pPr>
            <w:r w:rsidRPr="0069181F">
              <w:rPr>
                <w:b/>
                <w:sz w:val="23"/>
                <w:szCs w:val="23"/>
                <w:lang w:val="uk-UA"/>
              </w:rPr>
              <w:t>1</w:t>
            </w:r>
            <w:r>
              <w:rPr>
                <w:b/>
                <w:sz w:val="23"/>
                <w:szCs w:val="23"/>
                <w:lang w:val="uk-UA"/>
              </w:rPr>
              <w:t>9</w:t>
            </w:r>
            <w:r w:rsidRPr="0069181F">
              <w:rPr>
                <w:b/>
                <w:sz w:val="23"/>
                <w:szCs w:val="23"/>
                <w:lang w:val="uk-UA"/>
              </w:rPr>
              <w:t> 1</w:t>
            </w:r>
            <w:r w:rsidR="008E2F33">
              <w:rPr>
                <w:b/>
                <w:sz w:val="23"/>
                <w:szCs w:val="23"/>
                <w:lang w:val="en-US"/>
              </w:rPr>
              <w:t>0</w:t>
            </w:r>
            <w:r>
              <w:rPr>
                <w:b/>
                <w:sz w:val="23"/>
                <w:szCs w:val="23"/>
                <w:lang w:val="uk-UA"/>
              </w:rPr>
              <w:t>2</w:t>
            </w:r>
            <w:r w:rsidRPr="0069181F">
              <w:rPr>
                <w:b/>
                <w:sz w:val="23"/>
                <w:szCs w:val="23"/>
                <w:lang w:val="uk-UA"/>
              </w:rPr>
              <w:t>,</w:t>
            </w:r>
            <w:r>
              <w:rPr>
                <w:b/>
                <w:sz w:val="23"/>
                <w:szCs w:val="23"/>
                <w:lang w:val="uk-UA"/>
              </w:rPr>
              <w:t>3</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8E2F33" w:rsidRPr="006C6599" w:rsidTr="006C6599">
        <w:tc>
          <w:tcPr>
            <w:tcW w:w="2660" w:type="dxa"/>
          </w:tcPr>
          <w:p w:rsidR="008E2F33" w:rsidRPr="00CF39BA" w:rsidRDefault="008E2F33"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8E2F33" w:rsidRPr="007E7C77" w:rsidRDefault="008E2F33" w:rsidP="007D6A97">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en-US"/>
              </w:rPr>
              <w:t>798</w:t>
            </w:r>
            <w:r w:rsidRPr="007E7C77">
              <w:rPr>
                <w:b/>
                <w:sz w:val="23"/>
                <w:szCs w:val="23"/>
                <w:lang w:val="uk-UA"/>
              </w:rPr>
              <w:t>,0</w:t>
            </w:r>
          </w:p>
        </w:tc>
        <w:tc>
          <w:tcPr>
            <w:tcW w:w="984" w:type="dxa"/>
          </w:tcPr>
          <w:p w:rsidR="008E2F33" w:rsidRPr="007E7C77" w:rsidRDefault="008E2F33" w:rsidP="007D6A97">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Pr>
                <w:b/>
                <w:sz w:val="23"/>
                <w:szCs w:val="23"/>
                <w:lang w:val="en-US"/>
              </w:rPr>
              <w:t>0</w:t>
            </w:r>
            <w:r>
              <w:rPr>
                <w:b/>
                <w:sz w:val="23"/>
                <w:szCs w:val="23"/>
                <w:lang w:val="uk-UA"/>
              </w:rPr>
              <w:t>7</w:t>
            </w:r>
            <w:r w:rsidRPr="007E7C77">
              <w:rPr>
                <w:b/>
                <w:sz w:val="23"/>
                <w:szCs w:val="23"/>
                <w:lang w:val="uk-UA"/>
              </w:rPr>
              <w:t>,</w:t>
            </w:r>
            <w:r>
              <w:rPr>
                <w:b/>
                <w:sz w:val="23"/>
                <w:szCs w:val="23"/>
                <w:lang w:val="uk-UA"/>
              </w:rPr>
              <w:t>7</w:t>
            </w:r>
          </w:p>
        </w:tc>
        <w:tc>
          <w:tcPr>
            <w:tcW w:w="1051" w:type="dxa"/>
          </w:tcPr>
          <w:p w:rsidR="008E2F33" w:rsidRPr="007E7C77" w:rsidRDefault="008E2F33" w:rsidP="007D6A97">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Pr>
                <w:b/>
                <w:sz w:val="23"/>
                <w:szCs w:val="23"/>
                <w:lang w:val="en-US"/>
              </w:rPr>
              <w:t>1</w:t>
            </w:r>
            <w:r>
              <w:rPr>
                <w:b/>
                <w:sz w:val="23"/>
                <w:szCs w:val="23"/>
                <w:lang w:val="uk-UA"/>
              </w:rPr>
              <w:t>7</w:t>
            </w:r>
            <w:r w:rsidRPr="007E7C77">
              <w:rPr>
                <w:b/>
                <w:sz w:val="23"/>
                <w:szCs w:val="23"/>
                <w:lang w:val="uk-UA"/>
              </w:rPr>
              <w:t>,</w:t>
            </w:r>
            <w:r>
              <w:rPr>
                <w:b/>
                <w:sz w:val="23"/>
                <w:szCs w:val="23"/>
                <w:lang w:val="uk-UA"/>
              </w:rPr>
              <w:t>9</w:t>
            </w:r>
          </w:p>
        </w:tc>
        <w:tc>
          <w:tcPr>
            <w:tcW w:w="1040" w:type="dxa"/>
          </w:tcPr>
          <w:p w:rsidR="008E2F33" w:rsidRPr="007E7C77" w:rsidRDefault="008E2F33" w:rsidP="007D6A97">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Pr>
                <w:b/>
                <w:sz w:val="23"/>
                <w:szCs w:val="23"/>
                <w:lang w:val="en-US"/>
              </w:rPr>
              <w:t>3</w:t>
            </w:r>
            <w:r>
              <w:rPr>
                <w:b/>
                <w:sz w:val="23"/>
                <w:szCs w:val="23"/>
                <w:lang w:val="uk-UA"/>
              </w:rPr>
              <w:t>3</w:t>
            </w:r>
            <w:r w:rsidRPr="007E7C77">
              <w:rPr>
                <w:b/>
                <w:sz w:val="23"/>
                <w:szCs w:val="23"/>
                <w:lang w:val="uk-UA"/>
              </w:rPr>
              <w:t>,</w:t>
            </w:r>
            <w:r>
              <w:rPr>
                <w:b/>
                <w:sz w:val="23"/>
                <w:szCs w:val="23"/>
                <w:lang w:val="uk-UA"/>
              </w:rPr>
              <w:t>7</w:t>
            </w:r>
          </w:p>
        </w:tc>
        <w:tc>
          <w:tcPr>
            <w:tcW w:w="1040" w:type="dxa"/>
          </w:tcPr>
          <w:p w:rsidR="008E2F33" w:rsidRPr="007E7C77" w:rsidRDefault="008E2F33" w:rsidP="007D6A97">
            <w:pPr>
              <w:jc w:val="center"/>
              <w:rPr>
                <w:b/>
                <w:sz w:val="23"/>
                <w:szCs w:val="23"/>
                <w:highlight w:val="yellow"/>
                <w:lang w:val="uk-UA"/>
              </w:rPr>
            </w:pPr>
            <w:r>
              <w:rPr>
                <w:b/>
                <w:sz w:val="23"/>
                <w:szCs w:val="23"/>
                <w:lang w:val="uk-UA"/>
              </w:rPr>
              <w:t>3</w:t>
            </w:r>
            <w:r w:rsidRPr="007E7C77">
              <w:rPr>
                <w:b/>
                <w:sz w:val="23"/>
                <w:szCs w:val="23"/>
                <w:lang w:val="uk-UA"/>
              </w:rPr>
              <w:t> </w:t>
            </w:r>
            <w:r>
              <w:rPr>
                <w:b/>
                <w:sz w:val="23"/>
                <w:szCs w:val="23"/>
                <w:lang w:val="uk-UA"/>
              </w:rPr>
              <w:t>8</w:t>
            </w:r>
            <w:r>
              <w:rPr>
                <w:b/>
                <w:sz w:val="23"/>
                <w:szCs w:val="23"/>
                <w:lang w:val="en-US"/>
              </w:rPr>
              <w:t>4</w:t>
            </w:r>
            <w:r>
              <w:rPr>
                <w:b/>
                <w:sz w:val="23"/>
                <w:szCs w:val="23"/>
                <w:lang w:val="uk-UA"/>
              </w:rPr>
              <w:t>5</w:t>
            </w:r>
            <w:r w:rsidRPr="007E7C77">
              <w:rPr>
                <w:b/>
                <w:sz w:val="23"/>
                <w:szCs w:val="23"/>
                <w:lang w:val="uk-UA"/>
              </w:rPr>
              <w:t>,0</w:t>
            </w:r>
          </w:p>
        </w:tc>
        <w:tc>
          <w:tcPr>
            <w:tcW w:w="1462" w:type="dxa"/>
          </w:tcPr>
          <w:p w:rsidR="008E2F33" w:rsidRPr="007E7C77" w:rsidRDefault="008E2F33" w:rsidP="008E2F33">
            <w:pPr>
              <w:jc w:val="center"/>
              <w:rPr>
                <w:b/>
                <w:sz w:val="23"/>
                <w:szCs w:val="23"/>
                <w:highlight w:val="yellow"/>
                <w:lang w:val="uk-UA"/>
              </w:rPr>
            </w:pPr>
            <w:r w:rsidRPr="0069181F">
              <w:rPr>
                <w:b/>
                <w:sz w:val="23"/>
                <w:szCs w:val="23"/>
                <w:lang w:val="uk-UA"/>
              </w:rPr>
              <w:t>1</w:t>
            </w:r>
            <w:r>
              <w:rPr>
                <w:b/>
                <w:sz w:val="23"/>
                <w:szCs w:val="23"/>
                <w:lang w:val="uk-UA"/>
              </w:rPr>
              <w:t>9</w:t>
            </w:r>
            <w:r w:rsidRPr="0069181F">
              <w:rPr>
                <w:b/>
                <w:sz w:val="23"/>
                <w:szCs w:val="23"/>
                <w:lang w:val="uk-UA"/>
              </w:rPr>
              <w:t> 1</w:t>
            </w:r>
            <w:r>
              <w:rPr>
                <w:b/>
                <w:sz w:val="23"/>
                <w:szCs w:val="23"/>
                <w:lang w:val="en-US"/>
              </w:rPr>
              <w:t>0</w:t>
            </w:r>
            <w:r>
              <w:rPr>
                <w:b/>
                <w:sz w:val="23"/>
                <w:szCs w:val="23"/>
                <w:lang w:val="uk-UA"/>
              </w:rPr>
              <w:t>2</w:t>
            </w:r>
            <w:r w:rsidRPr="0069181F">
              <w:rPr>
                <w:b/>
                <w:sz w:val="23"/>
                <w:szCs w:val="23"/>
                <w:lang w:val="uk-UA"/>
              </w:rPr>
              <w:t>,</w:t>
            </w:r>
            <w:r>
              <w:rPr>
                <w:b/>
                <w:sz w:val="23"/>
                <w:szCs w:val="23"/>
                <w:lang w:val="uk-UA"/>
              </w:rPr>
              <w:t>3</w:t>
            </w:r>
          </w:p>
        </w:tc>
      </w:tr>
      <w:tr w:rsidR="00EE1C1E" w:rsidRPr="00CF39BA"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 xml:space="preserve">кошти </w:t>
            </w:r>
            <w:proofErr w:type="spellStart"/>
            <w:r w:rsidRPr="00CF39BA">
              <w:rPr>
                <w:rFonts w:ascii="Times New Roman CYR" w:hAnsi="Times New Roman CYR"/>
                <w:sz w:val="20"/>
                <w:szCs w:val="20"/>
              </w:rPr>
              <w:t>небюджетних</w:t>
            </w:r>
            <w:proofErr w:type="spellEnd"/>
            <w:r w:rsidRPr="00CF39BA">
              <w:rPr>
                <w:rFonts w:ascii="Times New Roman CYR" w:hAnsi="Times New Roman CYR"/>
                <w:sz w:val="20"/>
                <w:szCs w:val="20"/>
              </w:rPr>
              <w:t xml:space="preserve"> джерел</w:t>
            </w:r>
          </w:p>
        </w:tc>
        <w:tc>
          <w:tcPr>
            <w:tcW w:w="1147" w:type="dxa"/>
          </w:tcPr>
          <w:p w:rsidR="00EE1C1E" w:rsidRPr="00E40366" w:rsidRDefault="00EE1C1E" w:rsidP="00E40366">
            <w:pPr>
              <w:jc w:val="center"/>
              <w:rPr>
                <w:lang w:val="uk-UA"/>
              </w:rPr>
            </w:pPr>
            <w:r w:rsidRPr="00E40366">
              <w:rPr>
                <w:sz w:val="22"/>
                <w:szCs w:val="22"/>
                <w:lang w:val="uk-UA"/>
              </w:rPr>
              <w:t>0,00</w:t>
            </w:r>
          </w:p>
        </w:tc>
        <w:tc>
          <w:tcPr>
            <w:tcW w:w="984" w:type="dxa"/>
          </w:tcPr>
          <w:p w:rsidR="00EE1C1E" w:rsidRPr="00E40366" w:rsidRDefault="00EE1C1E" w:rsidP="00E40366">
            <w:pPr>
              <w:jc w:val="center"/>
              <w:rPr>
                <w:lang w:val="uk-UA"/>
              </w:rPr>
            </w:pPr>
            <w:r w:rsidRPr="00E40366">
              <w:rPr>
                <w:sz w:val="22"/>
                <w:szCs w:val="22"/>
                <w:lang w:val="uk-UA"/>
              </w:rPr>
              <w:t>0,00</w:t>
            </w:r>
          </w:p>
        </w:tc>
        <w:tc>
          <w:tcPr>
            <w:tcW w:w="1051" w:type="dxa"/>
          </w:tcPr>
          <w:p w:rsidR="00EE1C1E" w:rsidRPr="00E40366" w:rsidRDefault="00EE1C1E" w:rsidP="008E2F33">
            <w:pPr>
              <w:jc w:val="center"/>
              <w:rPr>
                <w:lang w:val="uk-UA"/>
              </w:rPr>
            </w:pPr>
            <w:r w:rsidRPr="00E40366">
              <w:rPr>
                <w:sz w:val="22"/>
                <w:szCs w:val="22"/>
                <w:lang w:val="uk-UA"/>
              </w:rPr>
              <w:t>0,00</w:t>
            </w:r>
          </w:p>
        </w:tc>
        <w:tc>
          <w:tcPr>
            <w:tcW w:w="1040" w:type="dxa"/>
          </w:tcPr>
          <w:p w:rsidR="00EE1C1E" w:rsidRPr="00E40366" w:rsidRDefault="00EE1C1E" w:rsidP="008E2F33">
            <w:pPr>
              <w:jc w:val="center"/>
              <w:rPr>
                <w:lang w:val="uk-UA"/>
              </w:rPr>
            </w:pPr>
            <w:r w:rsidRPr="00E40366">
              <w:rPr>
                <w:sz w:val="22"/>
                <w:szCs w:val="22"/>
                <w:lang w:val="uk-UA"/>
              </w:rPr>
              <w:t>0,00</w:t>
            </w:r>
          </w:p>
        </w:tc>
        <w:tc>
          <w:tcPr>
            <w:tcW w:w="1040" w:type="dxa"/>
          </w:tcPr>
          <w:p w:rsidR="00EE1C1E" w:rsidRPr="00E40366" w:rsidRDefault="00EE1C1E" w:rsidP="008E2F33">
            <w:pPr>
              <w:jc w:val="center"/>
              <w:rPr>
                <w:lang w:val="uk-UA"/>
              </w:rPr>
            </w:pPr>
            <w:r w:rsidRPr="00E40366">
              <w:rPr>
                <w:sz w:val="22"/>
                <w:szCs w:val="22"/>
                <w:lang w:val="uk-UA"/>
              </w:rPr>
              <w:t>0,00</w:t>
            </w:r>
          </w:p>
        </w:tc>
        <w:tc>
          <w:tcPr>
            <w:tcW w:w="1462" w:type="dxa"/>
          </w:tcPr>
          <w:p w:rsidR="00EE1C1E" w:rsidRPr="00E40366" w:rsidRDefault="00EE1C1E" w:rsidP="00E2770F">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2"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9"/>
      <w:bookmarkEnd w:id="12"/>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3" w:name="_Toc424524486"/>
      <w:bookmarkStart w:id="14"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3"/>
      <w:bookmarkEnd w:id="14"/>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2445C0" w:rsidRDefault="002445C0" w:rsidP="002445C0">
      <w:pPr>
        <w:jc w:val="right"/>
        <w:rPr>
          <w:sz w:val="28"/>
          <w:lang w:val="uk-UA"/>
        </w:rPr>
      </w:pPr>
      <w:r>
        <w:rPr>
          <w:sz w:val="28"/>
          <w:lang w:val="uk-UA"/>
        </w:rPr>
        <w:lastRenderedPageBreak/>
        <w:t>Продовження додатка 1</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 xml:space="preserve">по </w:t>
      </w:r>
      <w:proofErr w:type="spellStart"/>
      <w:r w:rsidR="0050007F">
        <w:rPr>
          <w:kern w:val="1"/>
          <w:sz w:val="28"/>
          <w:lang w:val="uk-UA"/>
        </w:rPr>
        <w:t>зв</w:t>
      </w:r>
      <w:proofErr w:type="spellEnd"/>
      <w:r w:rsidR="0050007F" w:rsidRPr="00CD2DB2">
        <w:rPr>
          <w:kern w:val="1"/>
          <w:sz w:val="28"/>
        </w:rPr>
        <w:t>’</w:t>
      </w:r>
      <w:proofErr w:type="spellStart"/>
      <w:r w:rsidR="0050007F">
        <w:rPr>
          <w:kern w:val="1"/>
          <w:sz w:val="28"/>
          <w:lang w:val="uk-UA"/>
        </w:rPr>
        <w:t>язках</w:t>
      </w:r>
      <w:proofErr w:type="spellEnd"/>
      <w:r w:rsidR="0050007F">
        <w:rPr>
          <w:kern w:val="1"/>
          <w:sz w:val="28"/>
          <w:lang w:val="uk-UA"/>
        </w:rPr>
        <w:t xml:space="preserve">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4C44B7" w:rsidRPr="00237185" w:rsidTr="007D6A97">
        <w:tc>
          <w:tcPr>
            <w:tcW w:w="4927" w:type="dxa"/>
          </w:tcPr>
          <w:p w:rsidR="004C44B7" w:rsidRPr="00237185" w:rsidRDefault="004C44B7"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4C44B7" w:rsidRPr="00237185" w:rsidRDefault="004C44B7" w:rsidP="007D6A97">
            <w:pPr>
              <w:rPr>
                <w:color w:val="000000"/>
                <w:sz w:val="28"/>
                <w:lang w:val="uk-UA"/>
              </w:rPr>
            </w:pPr>
          </w:p>
        </w:tc>
        <w:tc>
          <w:tcPr>
            <w:tcW w:w="4927" w:type="dxa"/>
          </w:tcPr>
          <w:p w:rsidR="00CD2DB2" w:rsidRPr="00237185" w:rsidRDefault="00CD2DB2" w:rsidP="004E4A81">
            <w:pPr>
              <w:ind w:left="1877"/>
              <w:rPr>
                <w:rFonts w:eastAsia="Calibri"/>
                <w:sz w:val="28"/>
                <w:lang w:val="uk-UA"/>
              </w:rPr>
            </w:pPr>
            <w:r w:rsidRPr="00237185">
              <w:rPr>
                <w:rFonts w:eastAsia="Calibri"/>
                <w:sz w:val="28"/>
                <w:lang w:val="uk-UA"/>
              </w:rPr>
              <w:t>Віра РАЧКОВСЬКА-ДОЛГИХ</w:t>
            </w:r>
            <w:r w:rsidR="004C44B7" w:rsidRPr="00237185">
              <w:rPr>
                <w:rFonts w:eastAsia="Calibri"/>
                <w:sz w:val="28"/>
                <w:lang w:val="uk-UA"/>
              </w:rPr>
              <w:t xml:space="preserve">  </w:t>
            </w:r>
          </w:p>
          <w:p w:rsidR="00CD2DB2" w:rsidRPr="00237185" w:rsidRDefault="00CD2DB2" w:rsidP="004E4A81">
            <w:pPr>
              <w:ind w:left="1877"/>
              <w:rPr>
                <w:color w:val="000000"/>
                <w:sz w:val="28"/>
                <w:lang w:val="uk-UA"/>
              </w:rPr>
            </w:pPr>
          </w:p>
        </w:tc>
      </w:tr>
      <w:tr w:rsidR="00237185" w:rsidRPr="00237185" w:rsidTr="007D6A97">
        <w:tc>
          <w:tcPr>
            <w:tcW w:w="4927" w:type="dxa"/>
          </w:tcPr>
          <w:p w:rsidR="00237185" w:rsidRPr="00237185" w:rsidRDefault="00237185" w:rsidP="007D6A97">
            <w:pPr>
              <w:tabs>
                <w:tab w:val="left" w:pos="7088"/>
              </w:tabs>
              <w:jc w:val="both"/>
              <w:rPr>
                <w:sz w:val="28"/>
                <w:lang w:val="uk-UA"/>
              </w:rPr>
            </w:pPr>
            <w:r w:rsidRPr="00237185">
              <w:rPr>
                <w:sz w:val="28"/>
                <w:lang w:val="uk-UA"/>
              </w:rPr>
              <w:t>Начальник відділу організаційного</w:t>
            </w:r>
          </w:p>
          <w:p w:rsidR="00237185" w:rsidRPr="00237185" w:rsidRDefault="00237185" w:rsidP="007D6A97">
            <w:pPr>
              <w:tabs>
                <w:tab w:val="left" w:pos="7088"/>
              </w:tabs>
              <w:jc w:val="both"/>
              <w:rPr>
                <w:sz w:val="28"/>
                <w:lang w:val="uk-UA"/>
              </w:rPr>
            </w:pPr>
            <w:r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237185">
            <w:pPr>
              <w:tabs>
                <w:tab w:val="left" w:pos="7088"/>
              </w:tabs>
              <w:ind w:left="1877"/>
              <w:jc w:val="both"/>
              <w:rPr>
                <w:sz w:val="28"/>
                <w:lang w:val="uk-UA"/>
              </w:rPr>
            </w:pPr>
          </w:p>
          <w:p w:rsidR="00237185" w:rsidRPr="00237185" w:rsidRDefault="00237185" w:rsidP="00237185">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r w:rsidRPr="00237185">
              <w:rPr>
                <w:sz w:val="28"/>
                <w:lang w:val="uk-UA"/>
              </w:rPr>
              <w:t>Г</w:t>
            </w:r>
            <w:r w:rsidR="007D6A97">
              <w:rPr>
                <w:sz w:val="28"/>
                <w:lang w:val="uk-UA"/>
              </w:rPr>
              <w:t>алина</w:t>
            </w:r>
            <w:r w:rsidRPr="00237185">
              <w:rPr>
                <w:sz w:val="28"/>
                <w:lang w:val="uk-UA"/>
              </w:rPr>
              <w:t xml:space="preserve"> СЕМЕНКО</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управління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237185">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4E4A81">
            <w:pPr>
              <w:ind w:left="1877"/>
              <w:rPr>
                <w:color w:val="000000"/>
                <w:sz w:val="28"/>
                <w:lang w:val="uk-UA"/>
              </w:rPr>
            </w:pPr>
            <w:r w:rsidRPr="00237185">
              <w:rPr>
                <w:color w:val="000000"/>
                <w:sz w:val="28"/>
                <w:lang w:val="uk-UA"/>
              </w:rPr>
              <w:t>Віктор КЛІМІНСЬКИЙ</w:t>
            </w:r>
          </w:p>
        </w:tc>
      </w:tr>
    </w:tbl>
    <w:p w:rsidR="004D173E" w:rsidRDefault="004D173E"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8D4DCA" w:rsidRDefault="008D4DCA" w:rsidP="001C592D">
      <w:pPr>
        <w:pStyle w:val="Default"/>
        <w:jc w:val="center"/>
        <w:rPr>
          <w:b/>
          <w:bCs/>
          <w:color w:val="auto"/>
          <w:sz w:val="28"/>
          <w:szCs w:val="28"/>
          <w:lang w:val="uk-UA" w:eastAsia="cs-CZ"/>
        </w:rPr>
      </w:pPr>
    </w:p>
    <w:p w:rsidR="004D173E" w:rsidRDefault="004D173E" w:rsidP="004D173E">
      <w:pPr>
        <w:ind w:left="5040" w:right="-1"/>
        <w:rPr>
          <w:sz w:val="28"/>
          <w:lang w:val="uk-UA"/>
        </w:rPr>
      </w:pPr>
      <w:r w:rsidRPr="001C20B7">
        <w:rPr>
          <w:sz w:val="28"/>
          <w:lang w:val="uk-UA"/>
        </w:rPr>
        <w:lastRenderedPageBreak/>
        <w:t xml:space="preserve">Додаток </w:t>
      </w:r>
      <w:r>
        <w:rPr>
          <w:sz w:val="28"/>
          <w:lang w:val="uk-UA"/>
        </w:rPr>
        <w:t>2</w:t>
      </w:r>
      <w:r w:rsidRPr="001C20B7">
        <w:rPr>
          <w:sz w:val="28"/>
          <w:lang w:val="uk-UA"/>
        </w:rPr>
        <w:t xml:space="preserve">                                                                                                                                                            до рішення міської ради       </w:t>
      </w:r>
    </w:p>
    <w:p w:rsidR="004D173E" w:rsidRDefault="004D173E" w:rsidP="004D173E">
      <w:pPr>
        <w:ind w:left="5040" w:right="-1"/>
        <w:rPr>
          <w:sz w:val="28"/>
          <w:lang w:val="uk-UA"/>
        </w:rPr>
      </w:pPr>
      <w:r>
        <w:rPr>
          <w:sz w:val="28"/>
          <w:lang w:val="uk-UA"/>
        </w:rPr>
        <w:t>______________№____________</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proofErr w:type="spellStart"/>
            <w:r w:rsidRPr="00676292">
              <w:t>Залучення</w:t>
            </w:r>
            <w:proofErr w:type="spellEnd"/>
            <w:r w:rsidRPr="00676292">
              <w:t xml:space="preserve"> </w:t>
            </w:r>
            <w:r w:rsidRPr="00676292">
              <w:rPr>
                <w:lang w:val="uk-UA"/>
              </w:rPr>
              <w:t xml:space="preserve">громадськості </w:t>
            </w:r>
            <w:r w:rsidRPr="00676292">
              <w:t xml:space="preserve"> до </w:t>
            </w:r>
            <w:proofErr w:type="spellStart"/>
            <w:r w:rsidRPr="00676292">
              <w:t>процесів</w:t>
            </w:r>
            <w:proofErr w:type="spellEnd"/>
            <w:r w:rsidRPr="00676292">
              <w:t xml:space="preserve"> </w:t>
            </w:r>
            <w:proofErr w:type="spellStart"/>
            <w:r w:rsidRPr="00676292">
              <w:t>формування</w:t>
            </w:r>
            <w:proofErr w:type="spellEnd"/>
            <w:r w:rsidRPr="00676292">
              <w:t xml:space="preserve"> та </w:t>
            </w:r>
            <w:proofErr w:type="spellStart"/>
            <w:r w:rsidRPr="00676292">
              <w:t>здійснення</w:t>
            </w:r>
            <w:proofErr w:type="spellEnd"/>
            <w:r w:rsidRPr="00676292">
              <w:t xml:space="preserve"> </w:t>
            </w:r>
            <w:proofErr w:type="spellStart"/>
            <w:r w:rsidRPr="00676292">
              <w:t>місцевої</w:t>
            </w:r>
            <w:proofErr w:type="spellEnd"/>
            <w:r w:rsidRPr="00676292">
              <w:t xml:space="preserve"> </w:t>
            </w:r>
            <w:proofErr w:type="spellStart"/>
            <w:r w:rsidRPr="00676292">
              <w:t>політики</w:t>
            </w:r>
            <w:proofErr w:type="spellEnd"/>
            <w:r w:rsidRPr="00676292">
              <w:t xml:space="preserve"> за </w:t>
            </w:r>
            <w:proofErr w:type="spellStart"/>
            <w:proofErr w:type="gramStart"/>
            <w:r w:rsidRPr="00676292">
              <w:t>вс</w:t>
            </w:r>
            <w:proofErr w:type="gramEnd"/>
            <w:r w:rsidRPr="00676292">
              <w:t>іма</w:t>
            </w:r>
            <w:proofErr w:type="spellEnd"/>
            <w:r w:rsidRPr="00676292">
              <w:t xml:space="preserve"> </w:t>
            </w:r>
            <w:proofErr w:type="spellStart"/>
            <w:r w:rsidRPr="00676292">
              <w:t>її</w:t>
            </w:r>
            <w:proofErr w:type="spellEnd"/>
            <w:r w:rsidRPr="00676292">
              <w:t xml:space="preserve"> </w:t>
            </w:r>
            <w:proofErr w:type="spellStart"/>
            <w:r w:rsidRPr="00676292">
              <w:t>основними</w:t>
            </w:r>
            <w:proofErr w:type="spellEnd"/>
            <w:r w:rsidRPr="00676292">
              <w:t xml:space="preserve"> </w:t>
            </w:r>
            <w:proofErr w:type="spellStart"/>
            <w:r w:rsidRPr="00676292">
              <w:t>напрямами</w:t>
            </w:r>
            <w:proofErr w:type="spellEnd"/>
            <w:r w:rsidRPr="00676292">
              <w:t xml:space="preserve"> та на </w:t>
            </w:r>
            <w:proofErr w:type="spellStart"/>
            <w:r w:rsidRPr="00676292">
              <w:t>всіх</w:t>
            </w:r>
            <w:proofErr w:type="spellEnd"/>
            <w:r w:rsidRPr="00676292">
              <w:t xml:space="preserve"> </w:t>
            </w:r>
            <w:proofErr w:type="spellStart"/>
            <w:r w:rsidRPr="00676292">
              <w:t>рівнях</w:t>
            </w:r>
            <w:proofErr w:type="spellEnd"/>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 форумів, фокус-груп, опитувань,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 xml:space="preserve">6.2.2 Стимулювати громадську активність містян через використання </w:t>
            </w:r>
            <w:proofErr w:type="spellStart"/>
            <w:r>
              <w:rPr>
                <w:bCs/>
                <w:szCs w:val="24"/>
                <w:lang w:val="uk-UA" w:eastAsia="cs-CZ"/>
              </w:rPr>
              <w:t>партисипативних</w:t>
            </w:r>
            <w:proofErr w:type="spellEnd"/>
            <w:r>
              <w:rPr>
                <w:bCs/>
                <w:szCs w:val="24"/>
                <w:lang w:val="uk-UA" w:eastAsia="cs-CZ"/>
              </w:rPr>
              <w:t xml:space="preserve"> практик міського урядування.</w:t>
            </w:r>
          </w:p>
        </w:tc>
      </w:tr>
    </w:tbl>
    <w:p w:rsidR="006C2A06" w:rsidRDefault="006C2A06" w:rsidP="00D13BF3">
      <w:pPr>
        <w:tabs>
          <w:tab w:val="center" w:pos="4819"/>
          <w:tab w:val="right" w:pos="9639"/>
        </w:tabs>
        <w:ind w:left="284"/>
        <w:rPr>
          <w:rFonts w:eastAsia="Calibri"/>
          <w:lang w:val="uk-UA"/>
        </w:rPr>
      </w:pPr>
    </w:p>
    <w:p w:rsidR="00CD2DB2" w:rsidRDefault="00CD2DB2"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237185" w:rsidRPr="00237185" w:rsidTr="007D6A97">
        <w:tc>
          <w:tcPr>
            <w:tcW w:w="4927" w:type="dxa"/>
          </w:tcPr>
          <w:p w:rsidR="00237185" w:rsidRPr="00237185" w:rsidRDefault="00237185"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237185" w:rsidRPr="00237185" w:rsidRDefault="00237185" w:rsidP="007D6A97">
            <w:pPr>
              <w:rPr>
                <w:color w:val="000000"/>
                <w:sz w:val="28"/>
                <w:lang w:val="uk-UA"/>
              </w:rPr>
            </w:pPr>
          </w:p>
        </w:tc>
        <w:tc>
          <w:tcPr>
            <w:tcW w:w="4927" w:type="dxa"/>
          </w:tcPr>
          <w:p w:rsidR="00237185" w:rsidRPr="00237185" w:rsidRDefault="00237185" w:rsidP="007D6A97">
            <w:pPr>
              <w:ind w:left="1877"/>
              <w:rPr>
                <w:rFonts w:eastAsia="Calibri"/>
                <w:sz w:val="28"/>
                <w:lang w:val="uk-UA"/>
              </w:rPr>
            </w:pPr>
            <w:r w:rsidRPr="00237185">
              <w:rPr>
                <w:rFonts w:eastAsia="Calibri"/>
                <w:sz w:val="28"/>
                <w:lang w:val="uk-UA"/>
              </w:rPr>
              <w:t xml:space="preserve">Віра РАЧКОВСЬКА-ДОЛГИХ  </w:t>
            </w:r>
          </w:p>
          <w:p w:rsidR="00237185" w:rsidRPr="00237185" w:rsidRDefault="00237185" w:rsidP="007D6A97">
            <w:pPr>
              <w:ind w:left="1877"/>
              <w:rPr>
                <w:color w:val="000000"/>
                <w:sz w:val="28"/>
                <w:lang w:val="uk-UA"/>
              </w:rPr>
            </w:pPr>
          </w:p>
        </w:tc>
      </w:tr>
      <w:tr w:rsidR="00237185" w:rsidRPr="00237185" w:rsidTr="007D6A97">
        <w:tc>
          <w:tcPr>
            <w:tcW w:w="4927" w:type="dxa"/>
          </w:tcPr>
          <w:p w:rsidR="00237185" w:rsidRPr="00237185" w:rsidRDefault="00237185" w:rsidP="007D6A97">
            <w:pPr>
              <w:tabs>
                <w:tab w:val="left" w:pos="7088"/>
              </w:tabs>
              <w:jc w:val="both"/>
              <w:rPr>
                <w:sz w:val="28"/>
                <w:lang w:val="uk-UA"/>
              </w:rPr>
            </w:pPr>
            <w:r w:rsidRPr="00237185">
              <w:rPr>
                <w:sz w:val="28"/>
                <w:lang w:val="uk-UA"/>
              </w:rPr>
              <w:t>Начальник відділу організаційного</w:t>
            </w:r>
          </w:p>
          <w:p w:rsidR="00237185" w:rsidRPr="00237185" w:rsidRDefault="00237185" w:rsidP="007D6A97">
            <w:pPr>
              <w:tabs>
                <w:tab w:val="left" w:pos="7088"/>
              </w:tabs>
              <w:jc w:val="both"/>
              <w:rPr>
                <w:sz w:val="28"/>
                <w:lang w:val="uk-UA"/>
              </w:rPr>
            </w:pPr>
            <w:r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r w:rsidRPr="00237185">
              <w:rPr>
                <w:sz w:val="28"/>
                <w:lang w:val="uk-UA"/>
              </w:rPr>
              <w:t>Г</w:t>
            </w:r>
            <w:r w:rsidR="007D6A97">
              <w:rPr>
                <w:sz w:val="28"/>
                <w:lang w:val="uk-UA"/>
              </w:rPr>
              <w:t>алина</w:t>
            </w:r>
            <w:r w:rsidRPr="00237185">
              <w:rPr>
                <w:sz w:val="28"/>
                <w:lang w:val="uk-UA"/>
              </w:rPr>
              <w:t xml:space="preserve"> СЕМЕНКО</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 xml:space="preserve">Начальник управління </w:t>
            </w:r>
            <w:proofErr w:type="spellStart"/>
            <w:r w:rsidRPr="00237185">
              <w:rPr>
                <w:sz w:val="28"/>
                <w:lang w:eastAsia="uk-UA"/>
              </w:rPr>
              <w:t>звернень</w:t>
            </w:r>
            <w:proofErr w:type="spellEnd"/>
          </w:p>
          <w:p w:rsidR="00237185" w:rsidRPr="00237185" w:rsidRDefault="00237185"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7D6A97">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proofErr w:type="spellStart"/>
            <w:r w:rsidR="007D6A97">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7D6A97">
            <w:pPr>
              <w:ind w:left="1877"/>
              <w:rPr>
                <w:color w:val="000000"/>
                <w:sz w:val="28"/>
                <w:lang w:val="uk-UA"/>
              </w:rPr>
            </w:pPr>
            <w:r w:rsidRPr="00237185">
              <w:rPr>
                <w:color w:val="000000"/>
                <w:sz w:val="28"/>
                <w:lang w:val="uk-UA"/>
              </w:rPr>
              <w:t>Віктор КЛІМІНСЬКИЙ</w:t>
            </w:r>
          </w:p>
        </w:tc>
      </w:tr>
    </w:tbl>
    <w:p w:rsidR="00237185" w:rsidRDefault="00237185" w:rsidP="00237185">
      <w:pPr>
        <w:ind w:left="5040" w:right="-1"/>
        <w:rPr>
          <w:sz w:val="28"/>
          <w:lang w:val="uk-UA"/>
        </w:rPr>
        <w:sectPr w:rsidR="00237185" w:rsidSect="00C97FB2">
          <w:headerReference w:type="default" r:id="rId8"/>
          <w:footerReference w:type="default" r:id="rId9"/>
          <w:headerReference w:type="first" r:id="rId10"/>
          <w:pgSz w:w="11906" w:h="16838"/>
          <w:pgMar w:top="1134" w:right="567" w:bottom="851" w:left="1701" w:header="709" w:footer="272" w:gutter="0"/>
          <w:pgNumType w:start="2"/>
          <w:cols w:space="708"/>
          <w:docGrid w:linePitch="360"/>
        </w:sectPr>
      </w:pPr>
    </w:p>
    <w:p w:rsidR="00237185" w:rsidRDefault="00237185" w:rsidP="00D63B28">
      <w:pPr>
        <w:ind w:left="11340" w:right="-1"/>
        <w:rPr>
          <w:sz w:val="28"/>
          <w:lang w:val="uk-UA"/>
        </w:rPr>
      </w:pPr>
      <w:r w:rsidRPr="001C20B7">
        <w:rPr>
          <w:sz w:val="28"/>
          <w:lang w:val="uk-UA"/>
        </w:rPr>
        <w:lastRenderedPageBreak/>
        <w:t xml:space="preserve">Додаток </w:t>
      </w:r>
      <w:r>
        <w:rPr>
          <w:sz w:val="28"/>
          <w:lang w:val="uk-UA"/>
        </w:rPr>
        <w:t>3</w:t>
      </w:r>
      <w:r w:rsidRPr="001C20B7">
        <w:rPr>
          <w:sz w:val="28"/>
          <w:lang w:val="uk-UA"/>
        </w:rPr>
        <w:t xml:space="preserve">                                                                                                                                                            до рішення міської ради       </w:t>
      </w:r>
    </w:p>
    <w:p w:rsidR="00237185" w:rsidRPr="00BA1ABB" w:rsidRDefault="00237185" w:rsidP="00D63B28">
      <w:pPr>
        <w:ind w:left="11340" w:right="-1"/>
        <w:rPr>
          <w:lang w:val="uk-UA"/>
        </w:rPr>
      </w:pPr>
      <w:r>
        <w:rPr>
          <w:sz w:val="28"/>
          <w:lang w:val="uk-UA"/>
        </w:rPr>
        <w:t>______________№_________</w:t>
      </w:r>
    </w:p>
    <w:p w:rsidR="00237185" w:rsidRPr="00B35534" w:rsidRDefault="00237185" w:rsidP="00237185">
      <w:pPr>
        <w:tabs>
          <w:tab w:val="left" w:pos="11482"/>
        </w:tabs>
        <w:ind w:left="11624"/>
      </w:pPr>
    </w:p>
    <w:p w:rsidR="00237185" w:rsidRPr="00B35534" w:rsidRDefault="00237185" w:rsidP="00237185">
      <w:pPr>
        <w:jc w:val="center"/>
        <w:rPr>
          <w:b/>
          <w:sz w:val="14"/>
        </w:rPr>
      </w:pPr>
    </w:p>
    <w:p w:rsidR="00237185" w:rsidRPr="00B35534" w:rsidRDefault="00237185" w:rsidP="00237185">
      <w:pPr>
        <w:jc w:val="center"/>
        <w:rPr>
          <w:b/>
          <w:sz w:val="28"/>
        </w:rPr>
      </w:pPr>
      <w:r w:rsidRPr="00EA7413">
        <w:rPr>
          <w:b/>
          <w:sz w:val="28"/>
          <w:lang w:val="uk-UA"/>
        </w:rPr>
        <w:t>НАПРЯМИ ДІЯЛЬНОСТІ І ЗАХОДИ РЕАЛАЗАЦІЇ ПРОГРАМИ</w:t>
      </w:r>
    </w:p>
    <w:tbl>
      <w:tblPr>
        <w:tblStyle w:val="af1"/>
        <w:tblW w:w="15735" w:type="dxa"/>
        <w:tblInd w:w="-176" w:type="dxa"/>
        <w:tblLook w:val="04A0"/>
      </w:tblPr>
      <w:tblGrid>
        <w:gridCol w:w="505"/>
        <w:gridCol w:w="1838"/>
        <w:gridCol w:w="1916"/>
        <w:gridCol w:w="953"/>
        <w:gridCol w:w="1663"/>
        <w:gridCol w:w="1221"/>
        <w:gridCol w:w="906"/>
        <w:gridCol w:w="906"/>
        <w:gridCol w:w="906"/>
        <w:gridCol w:w="906"/>
        <w:gridCol w:w="906"/>
        <w:gridCol w:w="1021"/>
        <w:gridCol w:w="2088"/>
      </w:tblGrid>
      <w:tr w:rsidR="00237185" w:rsidRPr="00722102" w:rsidTr="00D63B28">
        <w:tc>
          <w:tcPr>
            <w:tcW w:w="0" w:type="auto"/>
          </w:tcPr>
          <w:p w:rsidR="00237185" w:rsidRPr="00722102" w:rsidRDefault="00237185" w:rsidP="007D6A97">
            <w:pPr>
              <w:jc w:val="center"/>
              <w:rPr>
                <w:b/>
                <w:sz w:val="23"/>
                <w:szCs w:val="23"/>
                <w:lang w:val="uk-UA"/>
              </w:rPr>
            </w:pPr>
            <w:r w:rsidRPr="00722102">
              <w:rPr>
                <w:b/>
                <w:sz w:val="23"/>
                <w:szCs w:val="23"/>
                <w:lang w:val="uk-UA"/>
              </w:rPr>
              <w:t>№</w:t>
            </w:r>
          </w:p>
          <w:p w:rsidR="00237185" w:rsidRPr="00722102" w:rsidRDefault="00237185" w:rsidP="007D6A97">
            <w:pPr>
              <w:jc w:val="center"/>
              <w:rPr>
                <w:b/>
                <w:sz w:val="23"/>
                <w:szCs w:val="23"/>
                <w:lang w:val="uk-UA"/>
              </w:rPr>
            </w:pPr>
            <w:r w:rsidRPr="00722102">
              <w:rPr>
                <w:b/>
                <w:sz w:val="23"/>
                <w:szCs w:val="23"/>
                <w:lang w:val="uk-UA"/>
              </w:rPr>
              <w:t>з/п</w:t>
            </w:r>
          </w:p>
        </w:tc>
        <w:tc>
          <w:tcPr>
            <w:tcW w:w="0" w:type="auto"/>
          </w:tcPr>
          <w:p w:rsidR="00237185" w:rsidRPr="00722102" w:rsidRDefault="00237185" w:rsidP="007D6A97">
            <w:pPr>
              <w:jc w:val="center"/>
              <w:rPr>
                <w:b/>
                <w:sz w:val="23"/>
                <w:szCs w:val="23"/>
                <w:lang w:val="uk-UA"/>
              </w:rPr>
            </w:pPr>
            <w:r w:rsidRPr="00722102">
              <w:rPr>
                <w:b/>
                <w:sz w:val="23"/>
                <w:szCs w:val="23"/>
                <w:lang w:val="uk-UA"/>
              </w:rPr>
              <w:t>Завдання</w:t>
            </w:r>
          </w:p>
        </w:tc>
        <w:tc>
          <w:tcPr>
            <w:tcW w:w="0" w:type="auto"/>
          </w:tcPr>
          <w:p w:rsidR="00237185" w:rsidRPr="00722102" w:rsidRDefault="00237185" w:rsidP="007D6A97">
            <w:pPr>
              <w:jc w:val="center"/>
              <w:rPr>
                <w:b/>
                <w:sz w:val="23"/>
                <w:szCs w:val="23"/>
                <w:lang w:val="uk-UA"/>
              </w:rPr>
            </w:pPr>
            <w:r w:rsidRPr="00722102">
              <w:rPr>
                <w:b/>
                <w:sz w:val="23"/>
                <w:szCs w:val="23"/>
                <w:lang w:val="uk-UA"/>
              </w:rPr>
              <w:t>Зміст заходів</w:t>
            </w:r>
          </w:p>
        </w:tc>
        <w:tc>
          <w:tcPr>
            <w:tcW w:w="0" w:type="auto"/>
          </w:tcPr>
          <w:p w:rsidR="00237185" w:rsidRPr="00722102" w:rsidRDefault="00237185" w:rsidP="007D6A97">
            <w:pPr>
              <w:jc w:val="center"/>
              <w:rPr>
                <w:b/>
                <w:sz w:val="23"/>
                <w:szCs w:val="23"/>
                <w:lang w:val="uk-UA"/>
              </w:rPr>
            </w:pPr>
            <w:r w:rsidRPr="00722102">
              <w:rPr>
                <w:b/>
                <w:sz w:val="23"/>
                <w:szCs w:val="23"/>
                <w:lang w:val="uk-UA"/>
              </w:rPr>
              <w:t xml:space="preserve">Термін </w:t>
            </w:r>
            <w:proofErr w:type="spellStart"/>
            <w:r w:rsidRPr="00722102">
              <w:rPr>
                <w:b/>
                <w:sz w:val="23"/>
                <w:szCs w:val="23"/>
                <w:lang w:val="uk-UA"/>
              </w:rPr>
              <w:t>вик-ня</w:t>
            </w:r>
            <w:proofErr w:type="spellEnd"/>
          </w:p>
        </w:tc>
        <w:tc>
          <w:tcPr>
            <w:tcW w:w="0" w:type="auto"/>
          </w:tcPr>
          <w:p w:rsidR="00237185" w:rsidRPr="00722102" w:rsidRDefault="00237185" w:rsidP="007D6A97">
            <w:pPr>
              <w:jc w:val="center"/>
              <w:rPr>
                <w:b/>
                <w:sz w:val="23"/>
                <w:szCs w:val="23"/>
                <w:lang w:val="uk-UA"/>
              </w:rPr>
            </w:pPr>
            <w:r w:rsidRPr="00722102">
              <w:rPr>
                <w:b/>
                <w:sz w:val="23"/>
                <w:szCs w:val="23"/>
                <w:lang w:val="uk-UA"/>
              </w:rPr>
              <w:t>Виконавці</w:t>
            </w:r>
          </w:p>
        </w:tc>
        <w:tc>
          <w:tcPr>
            <w:tcW w:w="0" w:type="auto"/>
          </w:tcPr>
          <w:p w:rsidR="00237185" w:rsidRPr="00722102" w:rsidRDefault="00237185" w:rsidP="007D6A97">
            <w:pPr>
              <w:jc w:val="center"/>
              <w:rPr>
                <w:b/>
                <w:sz w:val="23"/>
                <w:szCs w:val="23"/>
                <w:lang w:val="uk-UA"/>
              </w:rPr>
            </w:pPr>
            <w:r w:rsidRPr="00722102">
              <w:rPr>
                <w:b/>
                <w:sz w:val="23"/>
                <w:szCs w:val="23"/>
                <w:lang w:val="uk-UA"/>
              </w:rPr>
              <w:t xml:space="preserve">Джерела </w:t>
            </w:r>
            <w:proofErr w:type="spellStart"/>
            <w:r w:rsidRPr="00722102">
              <w:rPr>
                <w:b/>
                <w:sz w:val="23"/>
                <w:szCs w:val="23"/>
                <w:lang w:val="uk-UA"/>
              </w:rPr>
              <w:t>фін-ня</w:t>
            </w:r>
            <w:proofErr w:type="spellEnd"/>
          </w:p>
        </w:tc>
        <w:tc>
          <w:tcPr>
            <w:tcW w:w="0" w:type="auto"/>
          </w:tcPr>
          <w:p w:rsidR="00237185" w:rsidRPr="00722102" w:rsidRDefault="00237185" w:rsidP="007D6A97">
            <w:pPr>
              <w:jc w:val="center"/>
              <w:rPr>
                <w:b/>
                <w:sz w:val="23"/>
                <w:szCs w:val="23"/>
                <w:lang w:val="uk-UA"/>
              </w:rPr>
            </w:pPr>
            <w:r w:rsidRPr="00722102">
              <w:rPr>
                <w:b/>
                <w:sz w:val="23"/>
                <w:szCs w:val="23"/>
                <w:lang w:val="uk-UA"/>
              </w:rPr>
              <w:t>2021 рік</w:t>
            </w:r>
          </w:p>
        </w:tc>
        <w:tc>
          <w:tcPr>
            <w:tcW w:w="0" w:type="auto"/>
          </w:tcPr>
          <w:p w:rsidR="00237185" w:rsidRPr="00722102" w:rsidRDefault="00237185" w:rsidP="007D6A97">
            <w:pPr>
              <w:jc w:val="center"/>
              <w:rPr>
                <w:b/>
                <w:sz w:val="23"/>
                <w:szCs w:val="23"/>
                <w:lang w:val="uk-UA"/>
              </w:rPr>
            </w:pPr>
            <w:r w:rsidRPr="00722102">
              <w:rPr>
                <w:b/>
                <w:sz w:val="23"/>
                <w:szCs w:val="23"/>
                <w:lang w:val="uk-UA"/>
              </w:rPr>
              <w:t>2022 рік</w:t>
            </w:r>
          </w:p>
        </w:tc>
        <w:tc>
          <w:tcPr>
            <w:tcW w:w="0" w:type="auto"/>
          </w:tcPr>
          <w:p w:rsidR="00237185" w:rsidRPr="00722102" w:rsidRDefault="00237185" w:rsidP="007D6A97">
            <w:pPr>
              <w:jc w:val="center"/>
              <w:rPr>
                <w:b/>
                <w:sz w:val="23"/>
                <w:szCs w:val="23"/>
                <w:lang w:val="uk-UA"/>
              </w:rPr>
            </w:pPr>
            <w:r w:rsidRPr="00722102">
              <w:rPr>
                <w:b/>
                <w:sz w:val="23"/>
                <w:szCs w:val="23"/>
                <w:lang w:val="uk-UA"/>
              </w:rPr>
              <w:t>2023 рік</w:t>
            </w:r>
          </w:p>
        </w:tc>
        <w:tc>
          <w:tcPr>
            <w:tcW w:w="0" w:type="auto"/>
          </w:tcPr>
          <w:p w:rsidR="00237185" w:rsidRPr="00722102" w:rsidRDefault="00237185" w:rsidP="007D6A97">
            <w:pPr>
              <w:jc w:val="center"/>
              <w:rPr>
                <w:b/>
                <w:sz w:val="23"/>
                <w:szCs w:val="23"/>
                <w:lang w:val="uk-UA"/>
              </w:rPr>
            </w:pPr>
            <w:r w:rsidRPr="00722102">
              <w:rPr>
                <w:b/>
                <w:sz w:val="23"/>
                <w:szCs w:val="23"/>
                <w:lang w:val="uk-UA"/>
              </w:rPr>
              <w:t>2024 рік</w:t>
            </w:r>
          </w:p>
        </w:tc>
        <w:tc>
          <w:tcPr>
            <w:tcW w:w="0" w:type="auto"/>
          </w:tcPr>
          <w:p w:rsidR="00237185" w:rsidRPr="00722102" w:rsidRDefault="00237185" w:rsidP="007D6A97">
            <w:pPr>
              <w:jc w:val="center"/>
              <w:rPr>
                <w:b/>
                <w:sz w:val="23"/>
                <w:szCs w:val="23"/>
                <w:lang w:val="uk-UA"/>
              </w:rPr>
            </w:pPr>
            <w:r w:rsidRPr="00722102">
              <w:rPr>
                <w:b/>
                <w:sz w:val="23"/>
                <w:szCs w:val="23"/>
                <w:lang w:val="uk-UA"/>
              </w:rPr>
              <w:t>2025 рік</w:t>
            </w:r>
          </w:p>
        </w:tc>
        <w:tc>
          <w:tcPr>
            <w:tcW w:w="0" w:type="auto"/>
          </w:tcPr>
          <w:p w:rsidR="00237185" w:rsidRPr="00722102" w:rsidRDefault="00237185" w:rsidP="007D6A97">
            <w:pPr>
              <w:jc w:val="center"/>
              <w:rPr>
                <w:b/>
                <w:sz w:val="23"/>
                <w:szCs w:val="23"/>
                <w:lang w:val="uk-UA"/>
              </w:rPr>
            </w:pPr>
            <w:r w:rsidRPr="00722102">
              <w:rPr>
                <w:b/>
                <w:sz w:val="23"/>
                <w:szCs w:val="23"/>
                <w:lang w:val="uk-UA"/>
              </w:rPr>
              <w:t xml:space="preserve">Всього </w:t>
            </w:r>
          </w:p>
        </w:tc>
        <w:tc>
          <w:tcPr>
            <w:tcW w:w="2396" w:type="dxa"/>
          </w:tcPr>
          <w:p w:rsidR="00237185" w:rsidRPr="00722102" w:rsidRDefault="00237185" w:rsidP="007D6A97">
            <w:pPr>
              <w:jc w:val="center"/>
              <w:rPr>
                <w:b/>
                <w:sz w:val="23"/>
                <w:szCs w:val="23"/>
                <w:lang w:val="uk-UA"/>
              </w:rPr>
            </w:pPr>
            <w:r w:rsidRPr="00722102">
              <w:rPr>
                <w:b/>
                <w:sz w:val="23"/>
                <w:szCs w:val="23"/>
                <w:lang w:val="uk-UA"/>
              </w:rPr>
              <w:t>Очікуваний результат</w:t>
            </w:r>
          </w:p>
          <w:p w:rsidR="00237185" w:rsidRPr="00722102" w:rsidRDefault="00237185" w:rsidP="007D6A97">
            <w:pPr>
              <w:jc w:val="center"/>
              <w:rPr>
                <w:b/>
                <w:sz w:val="23"/>
                <w:szCs w:val="23"/>
                <w:lang w:val="uk-UA"/>
              </w:rPr>
            </w:pPr>
          </w:p>
        </w:tc>
      </w:tr>
      <w:tr w:rsidR="00237185" w:rsidRPr="00722102" w:rsidTr="00D63B28">
        <w:tc>
          <w:tcPr>
            <w:tcW w:w="0" w:type="auto"/>
          </w:tcPr>
          <w:p w:rsidR="00237185" w:rsidRPr="00722102" w:rsidRDefault="00237185" w:rsidP="007D6A97">
            <w:pPr>
              <w:jc w:val="center"/>
              <w:rPr>
                <w:sz w:val="23"/>
                <w:szCs w:val="23"/>
                <w:lang w:val="uk-UA"/>
              </w:rPr>
            </w:pPr>
            <w:r w:rsidRPr="00722102">
              <w:rPr>
                <w:sz w:val="23"/>
                <w:szCs w:val="23"/>
                <w:lang w:val="uk-UA"/>
              </w:rPr>
              <w:t>1</w:t>
            </w:r>
          </w:p>
        </w:tc>
        <w:tc>
          <w:tcPr>
            <w:tcW w:w="0" w:type="auto"/>
          </w:tcPr>
          <w:p w:rsidR="00237185" w:rsidRPr="00722102" w:rsidRDefault="00237185" w:rsidP="007D6A97">
            <w:pPr>
              <w:jc w:val="center"/>
              <w:rPr>
                <w:sz w:val="23"/>
                <w:szCs w:val="23"/>
                <w:lang w:val="uk-UA"/>
              </w:rPr>
            </w:pPr>
            <w:r w:rsidRPr="00722102">
              <w:rPr>
                <w:sz w:val="23"/>
                <w:szCs w:val="23"/>
                <w:lang w:val="uk-UA"/>
              </w:rPr>
              <w:t>2</w:t>
            </w:r>
          </w:p>
        </w:tc>
        <w:tc>
          <w:tcPr>
            <w:tcW w:w="0" w:type="auto"/>
          </w:tcPr>
          <w:p w:rsidR="00237185" w:rsidRPr="00722102" w:rsidRDefault="00237185" w:rsidP="007D6A97">
            <w:pPr>
              <w:jc w:val="center"/>
              <w:rPr>
                <w:sz w:val="23"/>
                <w:szCs w:val="23"/>
                <w:lang w:val="uk-UA"/>
              </w:rPr>
            </w:pPr>
            <w:r w:rsidRPr="00722102">
              <w:rPr>
                <w:sz w:val="23"/>
                <w:szCs w:val="23"/>
                <w:lang w:val="uk-UA"/>
              </w:rPr>
              <w:t>3</w:t>
            </w:r>
          </w:p>
        </w:tc>
        <w:tc>
          <w:tcPr>
            <w:tcW w:w="0" w:type="auto"/>
          </w:tcPr>
          <w:p w:rsidR="00237185" w:rsidRPr="00722102" w:rsidRDefault="00237185" w:rsidP="007D6A97">
            <w:pPr>
              <w:jc w:val="center"/>
              <w:rPr>
                <w:sz w:val="23"/>
                <w:szCs w:val="23"/>
                <w:lang w:val="uk-UA"/>
              </w:rPr>
            </w:pPr>
            <w:r w:rsidRPr="00722102">
              <w:rPr>
                <w:sz w:val="23"/>
                <w:szCs w:val="23"/>
                <w:lang w:val="uk-UA"/>
              </w:rPr>
              <w:t>4</w:t>
            </w:r>
          </w:p>
        </w:tc>
        <w:tc>
          <w:tcPr>
            <w:tcW w:w="0" w:type="auto"/>
          </w:tcPr>
          <w:p w:rsidR="00237185" w:rsidRPr="00722102" w:rsidRDefault="00237185" w:rsidP="007D6A97">
            <w:pPr>
              <w:jc w:val="center"/>
              <w:rPr>
                <w:sz w:val="23"/>
                <w:szCs w:val="23"/>
                <w:lang w:val="uk-UA"/>
              </w:rPr>
            </w:pPr>
            <w:r w:rsidRPr="00722102">
              <w:rPr>
                <w:sz w:val="23"/>
                <w:szCs w:val="23"/>
                <w:lang w:val="uk-UA"/>
              </w:rPr>
              <w:t>5</w:t>
            </w:r>
          </w:p>
        </w:tc>
        <w:tc>
          <w:tcPr>
            <w:tcW w:w="0" w:type="auto"/>
          </w:tcPr>
          <w:p w:rsidR="00237185" w:rsidRPr="00722102" w:rsidRDefault="00237185" w:rsidP="007D6A97">
            <w:pPr>
              <w:jc w:val="center"/>
              <w:rPr>
                <w:sz w:val="23"/>
                <w:szCs w:val="23"/>
                <w:lang w:val="uk-UA"/>
              </w:rPr>
            </w:pPr>
            <w:r w:rsidRPr="00722102">
              <w:rPr>
                <w:sz w:val="23"/>
                <w:szCs w:val="23"/>
                <w:lang w:val="uk-UA"/>
              </w:rPr>
              <w:t>6</w:t>
            </w:r>
          </w:p>
        </w:tc>
        <w:tc>
          <w:tcPr>
            <w:tcW w:w="0" w:type="auto"/>
          </w:tcPr>
          <w:p w:rsidR="00237185" w:rsidRPr="00722102" w:rsidRDefault="00237185" w:rsidP="007D6A97">
            <w:pPr>
              <w:jc w:val="center"/>
              <w:rPr>
                <w:sz w:val="23"/>
                <w:szCs w:val="23"/>
                <w:lang w:val="uk-UA"/>
              </w:rPr>
            </w:pPr>
            <w:r w:rsidRPr="00722102">
              <w:rPr>
                <w:sz w:val="23"/>
                <w:szCs w:val="23"/>
                <w:lang w:val="uk-UA"/>
              </w:rPr>
              <w:t>7</w:t>
            </w:r>
          </w:p>
        </w:tc>
        <w:tc>
          <w:tcPr>
            <w:tcW w:w="0" w:type="auto"/>
          </w:tcPr>
          <w:p w:rsidR="00237185" w:rsidRPr="00722102" w:rsidRDefault="00237185" w:rsidP="007D6A97">
            <w:pPr>
              <w:jc w:val="center"/>
              <w:rPr>
                <w:sz w:val="23"/>
                <w:szCs w:val="23"/>
                <w:lang w:val="uk-UA"/>
              </w:rPr>
            </w:pPr>
            <w:r w:rsidRPr="00722102">
              <w:rPr>
                <w:sz w:val="23"/>
                <w:szCs w:val="23"/>
                <w:lang w:val="uk-UA"/>
              </w:rPr>
              <w:t>8</w:t>
            </w:r>
          </w:p>
        </w:tc>
        <w:tc>
          <w:tcPr>
            <w:tcW w:w="0" w:type="auto"/>
          </w:tcPr>
          <w:p w:rsidR="00237185" w:rsidRPr="00722102" w:rsidRDefault="00237185" w:rsidP="007D6A97">
            <w:pPr>
              <w:jc w:val="center"/>
              <w:rPr>
                <w:sz w:val="23"/>
                <w:szCs w:val="23"/>
                <w:lang w:val="uk-UA"/>
              </w:rPr>
            </w:pPr>
            <w:r w:rsidRPr="00722102">
              <w:rPr>
                <w:sz w:val="23"/>
                <w:szCs w:val="23"/>
                <w:lang w:val="uk-UA"/>
              </w:rPr>
              <w:t>9</w:t>
            </w:r>
          </w:p>
        </w:tc>
        <w:tc>
          <w:tcPr>
            <w:tcW w:w="0" w:type="auto"/>
          </w:tcPr>
          <w:p w:rsidR="00237185" w:rsidRPr="00722102" w:rsidRDefault="00237185" w:rsidP="007D6A97">
            <w:pPr>
              <w:jc w:val="center"/>
              <w:rPr>
                <w:sz w:val="23"/>
                <w:szCs w:val="23"/>
                <w:lang w:val="uk-UA"/>
              </w:rPr>
            </w:pPr>
            <w:r w:rsidRPr="00722102">
              <w:rPr>
                <w:sz w:val="23"/>
                <w:szCs w:val="23"/>
                <w:lang w:val="uk-UA"/>
              </w:rPr>
              <w:t>10</w:t>
            </w:r>
          </w:p>
        </w:tc>
        <w:tc>
          <w:tcPr>
            <w:tcW w:w="0" w:type="auto"/>
          </w:tcPr>
          <w:p w:rsidR="00237185" w:rsidRPr="00722102" w:rsidRDefault="00237185" w:rsidP="007D6A97">
            <w:pPr>
              <w:jc w:val="center"/>
              <w:rPr>
                <w:sz w:val="23"/>
                <w:szCs w:val="23"/>
                <w:lang w:val="uk-UA"/>
              </w:rPr>
            </w:pPr>
            <w:r w:rsidRPr="00722102">
              <w:rPr>
                <w:sz w:val="23"/>
                <w:szCs w:val="23"/>
                <w:lang w:val="uk-UA"/>
              </w:rPr>
              <w:t>11</w:t>
            </w:r>
          </w:p>
        </w:tc>
        <w:tc>
          <w:tcPr>
            <w:tcW w:w="0" w:type="auto"/>
          </w:tcPr>
          <w:p w:rsidR="00237185" w:rsidRPr="00722102" w:rsidRDefault="00237185" w:rsidP="007D6A97">
            <w:pPr>
              <w:jc w:val="center"/>
              <w:rPr>
                <w:sz w:val="23"/>
                <w:szCs w:val="23"/>
                <w:lang w:val="uk-UA"/>
              </w:rPr>
            </w:pPr>
            <w:r w:rsidRPr="00722102">
              <w:rPr>
                <w:sz w:val="23"/>
                <w:szCs w:val="23"/>
                <w:lang w:val="uk-UA"/>
              </w:rPr>
              <w:t>12</w:t>
            </w:r>
          </w:p>
        </w:tc>
        <w:tc>
          <w:tcPr>
            <w:tcW w:w="2396" w:type="dxa"/>
          </w:tcPr>
          <w:p w:rsidR="00237185" w:rsidRPr="00722102" w:rsidRDefault="00237185" w:rsidP="007D6A97">
            <w:pPr>
              <w:jc w:val="center"/>
              <w:rPr>
                <w:sz w:val="23"/>
                <w:szCs w:val="23"/>
                <w:lang w:val="uk-UA"/>
              </w:rPr>
            </w:pPr>
            <w:r w:rsidRPr="00722102">
              <w:rPr>
                <w:sz w:val="23"/>
                <w:szCs w:val="23"/>
                <w:lang w:val="uk-UA"/>
              </w:rPr>
              <w:t>13</w:t>
            </w:r>
          </w:p>
        </w:tc>
      </w:tr>
      <w:tr w:rsidR="00237185" w:rsidRPr="00722102" w:rsidTr="00D63B28">
        <w:tc>
          <w:tcPr>
            <w:tcW w:w="15735" w:type="dxa"/>
            <w:gridSpan w:val="13"/>
          </w:tcPr>
          <w:p w:rsidR="00237185" w:rsidRPr="0096358E" w:rsidRDefault="00237185" w:rsidP="007D6A97">
            <w:pPr>
              <w:pStyle w:val="af"/>
              <w:ind w:left="0"/>
              <w:jc w:val="center"/>
              <w:rPr>
                <w:b/>
                <w:sz w:val="23"/>
                <w:szCs w:val="23"/>
                <w:lang w:val="uk-UA"/>
              </w:rPr>
            </w:pPr>
            <w:r>
              <w:rPr>
                <w:b/>
                <w:sz w:val="23"/>
                <w:szCs w:val="23"/>
                <w:lang w:val="uk-UA"/>
              </w:rPr>
              <w:t xml:space="preserve">1. </w:t>
            </w:r>
            <w:r w:rsidRPr="0096358E">
              <w:rPr>
                <w:b/>
                <w:sz w:val="23"/>
                <w:szCs w:val="23"/>
                <w:lang w:val="uk-UA"/>
              </w:rPr>
              <w:t>Підвищення рівня організаційної (інституційної) сп</w:t>
            </w:r>
            <w:r>
              <w:rPr>
                <w:b/>
                <w:sz w:val="23"/>
                <w:szCs w:val="23"/>
                <w:lang w:val="uk-UA"/>
              </w:rPr>
              <w:t xml:space="preserve">роможності, членів виконкому, </w:t>
            </w:r>
            <w:r w:rsidRPr="0096358E">
              <w:rPr>
                <w:b/>
                <w:sz w:val="23"/>
                <w:szCs w:val="23"/>
                <w:lang w:val="uk-UA"/>
              </w:rPr>
              <w:t>посадових осіб виконавчих органів</w:t>
            </w:r>
            <w:r>
              <w:rPr>
                <w:b/>
                <w:sz w:val="23"/>
                <w:szCs w:val="23"/>
                <w:lang w:val="uk-UA"/>
              </w:rPr>
              <w:t xml:space="preserve"> та депутатів</w:t>
            </w:r>
          </w:p>
          <w:p w:rsidR="00237185" w:rsidRPr="00722102" w:rsidRDefault="00237185" w:rsidP="007D6A97">
            <w:pPr>
              <w:pStyle w:val="af"/>
              <w:ind w:left="0"/>
              <w:jc w:val="center"/>
              <w:rPr>
                <w:b/>
                <w:sz w:val="23"/>
                <w:szCs w:val="23"/>
                <w:lang w:val="uk-UA"/>
              </w:rPr>
            </w:pPr>
            <w:r w:rsidRPr="00722102">
              <w:rPr>
                <w:b/>
                <w:sz w:val="23"/>
                <w:szCs w:val="23"/>
                <w:lang w:val="uk-UA"/>
              </w:rPr>
              <w:t>Житомирської міської ради</w:t>
            </w:r>
          </w:p>
        </w:tc>
      </w:tr>
      <w:tr w:rsidR="00237185" w:rsidRPr="00722102" w:rsidTr="00D63B28">
        <w:tc>
          <w:tcPr>
            <w:tcW w:w="0" w:type="auto"/>
          </w:tcPr>
          <w:p w:rsidR="00237185" w:rsidRPr="0096358E" w:rsidRDefault="00237185" w:rsidP="007D6A97">
            <w:pPr>
              <w:pStyle w:val="af"/>
              <w:ind w:left="0"/>
              <w:rPr>
                <w:sz w:val="23"/>
                <w:szCs w:val="23"/>
                <w:lang w:val="uk-UA"/>
              </w:rPr>
            </w:pPr>
            <w:r w:rsidRPr="0096358E">
              <w:rPr>
                <w:sz w:val="23"/>
                <w:szCs w:val="23"/>
                <w:lang w:val="uk-UA"/>
              </w:rPr>
              <w:t>1.1</w:t>
            </w:r>
          </w:p>
        </w:tc>
        <w:tc>
          <w:tcPr>
            <w:tcW w:w="0" w:type="auto"/>
          </w:tcPr>
          <w:p w:rsidR="00237185" w:rsidRDefault="00237185" w:rsidP="007D6A97">
            <w:pPr>
              <w:pStyle w:val="af"/>
              <w:ind w:left="42"/>
              <w:jc w:val="center"/>
              <w:rPr>
                <w:sz w:val="23"/>
                <w:szCs w:val="23"/>
                <w:lang w:val="uk-UA"/>
              </w:rPr>
            </w:pPr>
            <w:r w:rsidRPr="00722102">
              <w:rPr>
                <w:sz w:val="23"/>
                <w:szCs w:val="23"/>
                <w:lang w:val="uk-UA"/>
              </w:rPr>
              <w:t>Забезпечити</w:t>
            </w:r>
          </w:p>
          <w:p w:rsidR="00237185" w:rsidRDefault="00237185" w:rsidP="007D6A97">
            <w:pPr>
              <w:pStyle w:val="af"/>
              <w:ind w:left="42"/>
              <w:jc w:val="center"/>
              <w:rPr>
                <w:sz w:val="23"/>
                <w:szCs w:val="23"/>
                <w:lang w:val="uk-UA"/>
              </w:rPr>
            </w:pPr>
            <w:r w:rsidRPr="00722102">
              <w:rPr>
                <w:sz w:val="23"/>
                <w:szCs w:val="23"/>
                <w:lang w:val="uk-UA"/>
              </w:rPr>
              <w:t>вільний доступ</w:t>
            </w:r>
          </w:p>
          <w:p w:rsidR="00237185" w:rsidRDefault="00237185" w:rsidP="007D6A97">
            <w:pPr>
              <w:pStyle w:val="af"/>
              <w:ind w:left="42"/>
              <w:jc w:val="center"/>
              <w:rPr>
                <w:sz w:val="23"/>
                <w:szCs w:val="23"/>
                <w:lang w:val="uk-UA"/>
              </w:rPr>
            </w:pPr>
            <w:r w:rsidRPr="00722102">
              <w:rPr>
                <w:sz w:val="23"/>
                <w:szCs w:val="23"/>
                <w:lang w:val="uk-UA"/>
              </w:rPr>
              <w:t>депутатам до</w:t>
            </w:r>
          </w:p>
          <w:p w:rsidR="00237185" w:rsidRDefault="00237185" w:rsidP="007D6A97">
            <w:pPr>
              <w:pStyle w:val="af"/>
              <w:ind w:left="42"/>
              <w:jc w:val="center"/>
              <w:rPr>
                <w:sz w:val="23"/>
                <w:szCs w:val="23"/>
                <w:lang w:val="uk-UA"/>
              </w:rPr>
            </w:pPr>
            <w:r w:rsidRPr="00722102">
              <w:rPr>
                <w:sz w:val="23"/>
                <w:szCs w:val="23"/>
                <w:lang w:val="uk-UA"/>
              </w:rPr>
              <w:t>профільної та</w:t>
            </w:r>
          </w:p>
          <w:p w:rsidR="00237185" w:rsidRDefault="00237185" w:rsidP="007D6A97">
            <w:pPr>
              <w:pStyle w:val="af"/>
              <w:ind w:left="42"/>
              <w:jc w:val="center"/>
              <w:rPr>
                <w:sz w:val="23"/>
                <w:szCs w:val="23"/>
                <w:lang w:val="uk-UA"/>
              </w:rPr>
            </w:pPr>
            <w:proofErr w:type="spellStart"/>
            <w:r w:rsidRPr="00722102">
              <w:rPr>
                <w:sz w:val="23"/>
                <w:szCs w:val="23"/>
                <w:lang w:val="uk-UA"/>
              </w:rPr>
              <w:t>нормативно-</w:t>
            </w:r>
            <w:proofErr w:type="spellEnd"/>
          </w:p>
          <w:p w:rsidR="00237185" w:rsidRDefault="00237185" w:rsidP="007D6A97">
            <w:pPr>
              <w:pStyle w:val="af"/>
              <w:ind w:left="42"/>
              <w:jc w:val="center"/>
              <w:rPr>
                <w:sz w:val="23"/>
                <w:szCs w:val="23"/>
                <w:lang w:val="uk-UA"/>
              </w:rPr>
            </w:pPr>
            <w:r w:rsidRPr="00722102">
              <w:rPr>
                <w:sz w:val="23"/>
                <w:szCs w:val="23"/>
                <w:lang w:val="uk-UA"/>
              </w:rPr>
              <w:t>правової</w:t>
            </w:r>
          </w:p>
          <w:p w:rsidR="00237185" w:rsidRDefault="00237185" w:rsidP="007D6A97">
            <w:pPr>
              <w:pStyle w:val="af"/>
              <w:ind w:left="42"/>
              <w:jc w:val="center"/>
              <w:rPr>
                <w:sz w:val="23"/>
                <w:szCs w:val="23"/>
                <w:lang w:val="uk-UA"/>
              </w:rPr>
            </w:pPr>
            <w:r w:rsidRPr="00722102">
              <w:rPr>
                <w:sz w:val="23"/>
                <w:szCs w:val="23"/>
                <w:lang w:val="uk-UA"/>
              </w:rPr>
              <w:t>літератури,</w:t>
            </w:r>
          </w:p>
          <w:p w:rsidR="00237185" w:rsidRDefault="00237185" w:rsidP="007D6A97">
            <w:pPr>
              <w:pStyle w:val="af"/>
              <w:ind w:left="42"/>
              <w:jc w:val="center"/>
              <w:rPr>
                <w:sz w:val="23"/>
                <w:szCs w:val="23"/>
                <w:lang w:val="uk-UA"/>
              </w:rPr>
            </w:pPr>
            <w:r w:rsidRPr="00722102">
              <w:rPr>
                <w:sz w:val="23"/>
                <w:szCs w:val="23"/>
                <w:lang w:val="uk-UA"/>
              </w:rPr>
              <w:t>пов’язаної із</w:t>
            </w:r>
          </w:p>
          <w:p w:rsidR="00237185" w:rsidRDefault="00237185" w:rsidP="007D6A97">
            <w:pPr>
              <w:pStyle w:val="af"/>
              <w:ind w:left="42"/>
              <w:jc w:val="center"/>
              <w:rPr>
                <w:sz w:val="23"/>
                <w:szCs w:val="23"/>
                <w:lang w:val="uk-UA"/>
              </w:rPr>
            </w:pPr>
            <w:r w:rsidRPr="00722102">
              <w:rPr>
                <w:sz w:val="23"/>
                <w:szCs w:val="23"/>
                <w:lang w:val="uk-UA"/>
              </w:rPr>
              <w:t>депутатською</w:t>
            </w:r>
          </w:p>
          <w:p w:rsidR="00237185" w:rsidRPr="0096358E" w:rsidRDefault="00237185" w:rsidP="007D6A97">
            <w:pPr>
              <w:pStyle w:val="af"/>
              <w:ind w:left="42"/>
              <w:jc w:val="center"/>
              <w:rPr>
                <w:b/>
                <w:sz w:val="23"/>
                <w:szCs w:val="23"/>
                <w:lang w:val="uk-UA"/>
              </w:rPr>
            </w:pPr>
            <w:r w:rsidRPr="00722102">
              <w:rPr>
                <w:sz w:val="23"/>
                <w:szCs w:val="23"/>
                <w:lang w:val="uk-UA"/>
              </w:rPr>
              <w:t>діяльністю</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tc>
        <w:tc>
          <w:tcPr>
            <w:tcW w:w="0" w:type="auto"/>
          </w:tcPr>
          <w:p w:rsidR="00237185" w:rsidRPr="00722102" w:rsidRDefault="00237185" w:rsidP="007D6A97">
            <w:pPr>
              <w:jc w:val="center"/>
              <w:rPr>
                <w:sz w:val="23"/>
                <w:szCs w:val="23"/>
                <w:lang w:val="uk-UA"/>
              </w:rPr>
            </w:pPr>
            <w:r w:rsidRPr="00722102">
              <w:rPr>
                <w:sz w:val="23"/>
                <w:szCs w:val="23"/>
                <w:lang w:val="uk-UA"/>
              </w:rPr>
              <w:t>2021-2025</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Відділ </w:t>
            </w:r>
            <w:proofErr w:type="spellStart"/>
            <w:r w:rsidRPr="00722102">
              <w:rPr>
                <w:sz w:val="23"/>
                <w:szCs w:val="23"/>
                <w:lang w:val="uk-UA"/>
              </w:rPr>
              <w:t>організацій</w:t>
            </w:r>
            <w:r>
              <w:rPr>
                <w:sz w:val="23"/>
                <w:szCs w:val="23"/>
                <w:lang w:val="uk-UA"/>
              </w:rPr>
              <w:t>-</w:t>
            </w:r>
            <w:r w:rsidRPr="00722102">
              <w:rPr>
                <w:sz w:val="23"/>
                <w:szCs w:val="23"/>
                <w:lang w:val="uk-UA"/>
              </w:rPr>
              <w:t>ного</w:t>
            </w:r>
            <w:proofErr w:type="spellEnd"/>
            <w:r w:rsidRPr="00722102">
              <w:rPr>
                <w:sz w:val="23"/>
                <w:szCs w:val="23"/>
                <w:lang w:val="uk-UA"/>
              </w:rPr>
              <w:t xml:space="preserve"> забезпечення депутатської діяльності</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sidRPr="00722102">
              <w:rPr>
                <w:sz w:val="23"/>
                <w:szCs w:val="23"/>
                <w:lang w:val="uk-UA"/>
              </w:rPr>
              <w:t>4,0</w:t>
            </w:r>
          </w:p>
        </w:tc>
        <w:tc>
          <w:tcPr>
            <w:tcW w:w="0" w:type="auto"/>
          </w:tcPr>
          <w:p w:rsidR="00237185" w:rsidRPr="00722102" w:rsidRDefault="00237185" w:rsidP="007D6A97">
            <w:pPr>
              <w:rPr>
                <w:sz w:val="23"/>
                <w:szCs w:val="23"/>
              </w:rPr>
            </w:pPr>
            <w:r w:rsidRPr="00722102">
              <w:rPr>
                <w:sz w:val="23"/>
                <w:szCs w:val="23"/>
                <w:lang w:val="uk-UA"/>
              </w:rPr>
              <w:t>4,0</w:t>
            </w:r>
          </w:p>
        </w:tc>
        <w:tc>
          <w:tcPr>
            <w:tcW w:w="0" w:type="auto"/>
          </w:tcPr>
          <w:p w:rsidR="00237185" w:rsidRPr="00722102" w:rsidRDefault="00237185" w:rsidP="007D6A97">
            <w:pPr>
              <w:rPr>
                <w:sz w:val="23"/>
                <w:szCs w:val="23"/>
              </w:rPr>
            </w:pPr>
            <w:r w:rsidRPr="00722102">
              <w:rPr>
                <w:sz w:val="23"/>
                <w:szCs w:val="23"/>
                <w:lang w:val="uk-UA"/>
              </w:rPr>
              <w:t>4,0</w:t>
            </w:r>
          </w:p>
        </w:tc>
        <w:tc>
          <w:tcPr>
            <w:tcW w:w="0" w:type="auto"/>
          </w:tcPr>
          <w:p w:rsidR="00237185" w:rsidRPr="00722102" w:rsidRDefault="00237185" w:rsidP="007D6A97">
            <w:pPr>
              <w:rPr>
                <w:sz w:val="23"/>
                <w:szCs w:val="23"/>
              </w:rPr>
            </w:pPr>
            <w:r w:rsidRPr="00722102">
              <w:rPr>
                <w:sz w:val="23"/>
                <w:szCs w:val="23"/>
                <w:lang w:val="uk-UA"/>
              </w:rPr>
              <w:t>4,0</w:t>
            </w:r>
          </w:p>
        </w:tc>
        <w:tc>
          <w:tcPr>
            <w:tcW w:w="0" w:type="auto"/>
          </w:tcPr>
          <w:p w:rsidR="00237185" w:rsidRPr="00722102" w:rsidRDefault="00237185" w:rsidP="007D6A97">
            <w:pPr>
              <w:rPr>
                <w:sz w:val="23"/>
                <w:szCs w:val="23"/>
              </w:rPr>
            </w:pPr>
            <w:r w:rsidRPr="00722102">
              <w:rPr>
                <w:sz w:val="23"/>
                <w:szCs w:val="23"/>
                <w:lang w:val="uk-UA"/>
              </w:rPr>
              <w:t>4,0</w:t>
            </w:r>
          </w:p>
        </w:tc>
        <w:tc>
          <w:tcPr>
            <w:tcW w:w="0" w:type="auto"/>
          </w:tcPr>
          <w:p w:rsidR="00237185" w:rsidRPr="00722102" w:rsidRDefault="00237185" w:rsidP="007D6A97">
            <w:pPr>
              <w:jc w:val="center"/>
              <w:rPr>
                <w:sz w:val="23"/>
                <w:szCs w:val="23"/>
                <w:lang w:val="uk-UA"/>
              </w:rPr>
            </w:pPr>
            <w:r w:rsidRPr="00722102">
              <w:rPr>
                <w:sz w:val="23"/>
                <w:szCs w:val="23"/>
                <w:lang w:val="uk-UA"/>
              </w:rPr>
              <w:t>20,0</w:t>
            </w:r>
          </w:p>
        </w:tc>
        <w:tc>
          <w:tcPr>
            <w:tcW w:w="2396" w:type="dxa"/>
          </w:tcPr>
          <w:p w:rsidR="00237185" w:rsidRPr="00722102" w:rsidRDefault="00237185" w:rsidP="007D6A97">
            <w:pPr>
              <w:jc w:val="center"/>
              <w:rPr>
                <w:sz w:val="23"/>
                <w:szCs w:val="23"/>
                <w:lang w:val="uk-UA"/>
              </w:rPr>
            </w:pPr>
            <w:r w:rsidRPr="00722102">
              <w:rPr>
                <w:sz w:val="23"/>
                <w:szCs w:val="23"/>
                <w:lang w:val="uk-UA"/>
              </w:rPr>
              <w:t>Високо-компетентний склад депутатського корпусу</w:t>
            </w:r>
          </w:p>
        </w:tc>
      </w:tr>
      <w:tr w:rsidR="00237185" w:rsidRPr="00722102" w:rsidTr="00D63B28">
        <w:tc>
          <w:tcPr>
            <w:tcW w:w="0" w:type="auto"/>
          </w:tcPr>
          <w:p w:rsidR="00237185" w:rsidRPr="0096358E" w:rsidRDefault="00237185" w:rsidP="007D6A97">
            <w:pPr>
              <w:pStyle w:val="af"/>
              <w:ind w:left="0"/>
              <w:rPr>
                <w:sz w:val="23"/>
                <w:szCs w:val="23"/>
                <w:lang w:val="uk-UA"/>
              </w:rPr>
            </w:pPr>
            <w:r w:rsidRPr="0096358E">
              <w:rPr>
                <w:sz w:val="23"/>
                <w:szCs w:val="23"/>
                <w:lang w:val="uk-UA"/>
              </w:rPr>
              <w:t>1.2</w:t>
            </w:r>
          </w:p>
        </w:tc>
        <w:tc>
          <w:tcPr>
            <w:tcW w:w="0" w:type="auto"/>
          </w:tcPr>
          <w:p w:rsidR="00237185" w:rsidRPr="00722102" w:rsidRDefault="00237185" w:rsidP="007D6A97">
            <w:pPr>
              <w:jc w:val="center"/>
              <w:rPr>
                <w:sz w:val="23"/>
                <w:szCs w:val="23"/>
                <w:lang w:val="uk-UA"/>
              </w:rPr>
            </w:pPr>
            <w:r w:rsidRPr="00722102">
              <w:rPr>
                <w:sz w:val="23"/>
                <w:szCs w:val="23"/>
                <w:lang w:val="uk-UA"/>
              </w:rPr>
              <w:t>Забезпечення депутатів матеріально-технічними засобами</w:t>
            </w:r>
          </w:p>
        </w:tc>
        <w:tc>
          <w:tcPr>
            <w:tcW w:w="0" w:type="auto"/>
          </w:tcPr>
          <w:p w:rsidR="00237185" w:rsidRPr="00722102" w:rsidRDefault="00237185" w:rsidP="007D6A97">
            <w:pPr>
              <w:jc w:val="center"/>
              <w:rPr>
                <w:sz w:val="23"/>
                <w:szCs w:val="23"/>
                <w:lang w:val="uk-UA"/>
              </w:rPr>
            </w:pPr>
            <w:r w:rsidRPr="00722102">
              <w:rPr>
                <w:sz w:val="23"/>
                <w:szCs w:val="23"/>
                <w:lang w:val="uk-UA"/>
              </w:rPr>
              <w:t>Придбання послуг та товарів</w:t>
            </w:r>
          </w:p>
        </w:tc>
        <w:tc>
          <w:tcPr>
            <w:tcW w:w="0" w:type="auto"/>
          </w:tcPr>
          <w:p w:rsidR="00237185" w:rsidRPr="00722102" w:rsidRDefault="00237185" w:rsidP="007D6A97">
            <w:pPr>
              <w:jc w:val="center"/>
              <w:rPr>
                <w:sz w:val="23"/>
                <w:szCs w:val="23"/>
                <w:lang w:val="uk-UA"/>
              </w:rPr>
            </w:pPr>
            <w:r w:rsidRPr="00722102">
              <w:rPr>
                <w:sz w:val="23"/>
                <w:szCs w:val="23"/>
                <w:lang w:val="uk-UA"/>
              </w:rPr>
              <w:t>2021-2025</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Відділ </w:t>
            </w:r>
            <w:proofErr w:type="spellStart"/>
            <w:r w:rsidRPr="00722102">
              <w:rPr>
                <w:sz w:val="23"/>
                <w:szCs w:val="23"/>
                <w:lang w:val="uk-UA"/>
              </w:rPr>
              <w:t>організацій</w:t>
            </w:r>
            <w:r>
              <w:rPr>
                <w:sz w:val="23"/>
                <w:szCs w:val="23"/>
                <w:lang w:val="uk-UA"/>
              </w:rPr>
              <w:t>-</w:t>
            </w:r>
            <w:r w:rsidRPr="00722102">
              <w:rPr>
                <w:sz w:val="23"/>
                <w:szCs w:val="23"/>
                <w:lang w:val="uk-UA"/>
              </w:rPr>
              <w:t>ного</w:t>
            </w:r>
            <w:proofErr w:type="spellEnd"/>
            <w:r w:rsidRPr="00722102">
              <w:rPr>
                <w:sz w:val="23"/>
                <w:szCs w:val="23"/>
                <w:lang w:val="uk-UA"/>
              </w:rPr>
              <w:t xml:space="preserve"> забезпечення депутатської діяльності</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sidRPr="00722102">
              <w:rPr>
                <w:sz w:val="23"/>
                <w:szCs w:val="23"/>
                <w:lang w:val="uk-UA"/>
              </w:rPr>
              <w:t>116,0</w:t>
            </w:r>
          </w:p>
        </w:tc>
        <w:tc>
          <w:tcPr>
            <w:tcW w:w="0" w:type="auto"/>
          </w:tcPr>
          <w:p w:rsidR="00237185" w:rsidRPr="00722102" w:rsidRDefault="00237185" w:rsidP="007D6A97">
            <w:pPr>
              <w:rPr>
                <w:sz w:val="23"/>
                <w:szCs w:val="23"/>
              </w:rPr>
            </w:pPr>
            <w:r w:rsidRPr="00722102">
              <w:rPr>
                <w:sz w:val="23"/>
                <w:szCs w:val="23"/>
                <w:lang w:val="uk-UA"/>
              </w:rPr>
              <w:t>116,0</w:t>
            </w:r>
          </w:p>
        </w:tc>
        <w:tc>
          <w:tcPr>
            <w:tcW w:w="0" w:type="auto"/>
          </w:tcPr>
          <w:p w:rsidR="00237185" w:rsidRPr="00722102" w:rsidRDefault="00237185" w:rsidP="007D6A97">
            <w:pPr>
              <w:rPr>
                <w:sz w:val="23"/>
                <w:szCs w:val="23"/>
              </w:rPr>
            </w:pPr>
            <w:r w:rsidRPr="00722102">
              <w:rPr>
                <w:sz w:val="23"/>
                <w:szCs w:val="23"/>
                <w:lang w:val="uk-UA"/>
              </w:rPr>
              <w:t>116,0</w:t>
            </w:r>
          </w:p>
        </w:tc>
        <w:tc>
          <w:tcPr>
            <w:tcW w:w="0" w:type="auto"/>
          </w:tcPr>
          <w:p w:rsidR="00237185" w:rsidRPr="00722102" w:rsidRDefault="00237185" w:rsidP="007D6A97">
            <w:pPr>
              <w:rPr>
                <w:sz w:val="23"/>
                <w:szCs w:val="23"/>
              </w:rPr>
            </w:pPr>
            <w:r w:rsidRPr="00722102">
              <w:rPr>
                <w:sz w:val="23"/>
                <w:szCs w:val="23"/>
                <w:lang w:val="uk-UA"/>
              </w:rPr>
              <w:t>116,0</w:t>
            </w:r>
          </w:p>
        </w:tc>
        <w:tc>
          <w:tcPr>
            <w:tcW w:w="0" w:type="auto"/>
          </w:tcPr>
          <w:p w:rsidR="00237185" w:rsidRPr="00722102" w:rsidRDefault="00237185" w:rsidP="007D6A97">
            <w:pPr>
              <w:rPr>
                <w:sz w:val="23"/>
                <w:szCs w:val="23"/>
              </w:rPr>
            </w:pPr>
            <w:r w:rsidRPr="00722102">
              <w:rPr>
                <w:sz w:val="23"/>
                <w:szCs w:val="23"/>
                <w:lang w:val="uk-UA"/>
              </w:rPr>
              <w:t>116,0</w:t>
            </w:r>
          </w:p>
        </w:tc>
        <w:tc>
          <w:tcPr>
            <w:tcW w:w="0" w:type="auto"/>
          </w:tcPr>
          <w:p w:rsidR="00237185" w:rsidRPr="00722102" w:rsidRDefault="00237185" w:rsidP="007D6A97">
            <w:pPr>
              <w:jc w:val="center"/>
              <w:rPr>
                <w:sz w:val="23"/>
                <w:szCs w:val="23"/>
                <w:lang w:val="uk-UA"/>
              </w:rPr>
            </w:pPr>
            <w:r w:rsidRPr="00722102">
              <w:rPr>
                <w:sz w:val="23"/>
                <w:szCs w:val="23"/>
                <w:lang w:val="uk-UA"/>
              </w:rPr>
              <w:t>580,0</w:t>
            </w:r>
          </w:p>
        </w:tc>
        <w:tc>
          <w:tcPr>
            <w:tcW w:w="2396" w:type="dxa"/>
            <w:vMerge w:val="restart"/>
          </w:tcPr>
          <w:p w:rsidR="00237185" w:rsidRPr="00B35534" w:rsidRDefault="00237185" w:rsidP="007D6A97">
            <w:pPr>
              <w:jc w:val="center"/>
              <w:rPr>
                <w:sz w:val="23"/>
                <w:szCs w:val="23"/>
              </w:rPr>
            </w:pPr>
            <w:r w:rsidRPr="00722102">
              <w:rPr>
                <w:sz w:val="23"/>
                <w:szCs w:val="23"/>
                <w:lang w:val="uk-UA"/>
              </w:rPr>
              <w:t>Належні умови праці</w:t>
            </w:r>
            <w:r>
              <w:rPr>
                <w:sz w:val="23"/>
                <w:szCs w:val="23"/>
                <w:lang w:val="uk-UA"/>
              </w:rPr>
              <w:t xml:space="preserve"> для депутатів Житомирської міської ради</w:t>
            </w:r>
          </w:p>
        </w:tc>
      </w:tr>
      <w:tr w:rsidR="00237185" w:rsidRPr="00722102" w:rsidTr="00D63B28">
        <w:tc>
          <w:tcPr>
            <w:tcW w:w="0" w:type="auto"/>
          </w:tcPr>
          <w:p w:rsidR="00237185" w:rsidRPr="00A9683C" w:rsidRDefault="00237185" w:rsidP="007D6A97">
            <w:pPr>
              <w:pStyle w:val="af"/>
              <w:ind w:left="0"/>
              <w:rPr>
                <w:sz w:val="23"/>
                <w:szCs w:val="23"/>
                <w:lang w:val="uk-UA"/>
              </w:rPr>
            </w:pPr>
            <w:r>
              <w:rPr>
                <w:sz w:val="23"/>
                <w:szCs w:val="23"/>
                <w:lang w:val="en-US"/>
              </w:rPr>
              <w:lastRenderedPageBreak/>
              <w:t>1</w:t>
            </w:r>
            <w:r>
              <w:rPr>
                <w:sz w:val="23"/>
                <w:szCs w:val="23"/>
                <w:lang w:val="uk-UA"/>
              </w:rPr>
              <w:t>.3</w:t>
            </w:r>
          </w:p>
        </w:tc>
        <w:tc>
          <w:tcPr>
            <w:tcW w:w="0" w:type="auto"/>
          </w:tcPr>
          <w:p w:rsidR="00237185" w:rsidRPr="00722102" w:rsidRDefault="00237185" w:rsidP="007D6A97">
            <w:pPr>
              <w:jc w:val="center"/>
              <w:rPr>
                <w:sz w:val="23"/>
                <w:szCs w:val="23"/>
                <w:lang w:val="uk-UA"/>
              </w:rPr>
            </w:pPr>
            <w:r>
              <w:rPr>
                <w:sz w:val="23"/>
                <w:szCs w:val="23"/>
                <w:lang w:val="uk-UA"/>
              </w:rPr>
              <w:t>Забезпечення безперебійної роботи ПТК «Віче»</w:t>
            </w:r>
          </w:p>
        </w:tc>
        <w:tc>
          <w:tcPr>
            <w:tcW w:w="0" w:type="auto"/>
          </w:tcPr>
          <w:p w:rsidR="00237185" w:rsidRPr="00722102" w:rsidRDefault="00237185" w:rsidP="007D6A97">
            <w:pPr>
              <w:jc w:val="center"/>
              <w:rPr>
                <w:sz w:val="23"/>
                <w:szCs w:val="23"/>
                <w:lang w:val="uk-UA"/>
              </w:rPr>
            </w:pPr>
            <w:r>
              <w:rPr>
                <w:sz w:val="23"/>
                <w:szCs w:val="23"/>
                <w:lang w:val="uk-UA"/>
              </w:rPr>
              <w:t>Послуги пов’язані з системами та підтримкою «Віче» СЕГ</w:t>
            </w:r>
          </w:p>
        </w:tc>
        <w:tc>
          <w:tcPr>
            <w:tcW w:w="0" w:type="auto"/>
          </w:tcPr>
          <w:p w:rsidR="00237185" w:rsidRPr="00722102" w:rsidRDefault="00237185" w:rsidP="007D6A97">
            <w:pPr>
              <w:jc w:val="center"/>
              <w:rPr>
                <w:sz w:val="23"/>
                <w:szCs w:val="23"/>
                <w:lang w:val="uk-UA"/>
              </w:rPr>
            </w:pPr>
            <w:r w:rsidRPr="00722102">
              <w:rPr>
                <w:sz w:val="23"/>
                <w:szCs w:val="23"/>
                <w:lang w:val="uk-UA"/>
              </w:rPr>
              <w:t>2021-2025</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Відділ </w:t>
            </w:r>
            <w:proofErr w:type="spellStart"/>
            <w:r w:rsidRPr="00722102">
              <w:rPr>
                <w:sz w:val="23"/>
                <w:szCs w:val="23"/>
                <w:lang w:val="uk-UA"/>
              </w:rPr>
              <w:t>організацій</w:t>
            </w:r>
            <w:r>
              <w:rPr>
                <w:sz w:val="23"/>
                <w:szCs w:val="23"/>
                <w:lang w:val="uk-UA"/>
              </w:rPr>
              <w:t>-</w:t>
            </w:r>
            <w:r w:rsidRPr="00722102">
              <w:rPr>
                <w:sz w:val="23"/>
                <w:szCs w:val="23"/>
                <w:lang w:val="uk-UA"/>
              </w:rPr>
              <w:t>ного</w:t>
            </w:r>
            <w:proofErr w:type="spellEnd"/>
            <w:r w:rsidRPr="00722102">
              <w:rPr>
                <w:sz w:val="23"/>
                <w:szCs w:val="23"/>
                <w:lang w:val="uk-UA"/>
              </w:rPr>
              <w:t xml:space="preserve"> забезпечення депутатської діяльності</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Pr>
                <w:sz w:val="23"/>
                <w:szCs w:val="23"/>
                <w:lang w:val="uk-UA"/>
              </w:rPr>
              <w:t>49,0</w:t>
            </w:r>
          </w:p>
        </w:tc>
        <w:tc>
          <w:tcPr>
            <w:tcW w:w="0" w:type="auto"/>
          </w:tcPr>
          <w:p w:rsidR="00237185" w:rsidRDefault="00237185" w:rsidP="007D6A97">
            <w:r w:rsidRPr="00D945A4">
              <w:rPr>
                <w:sz w:val="23"/>
                <w:szCs w:val="23"/>
                <w:lang w:val="uk-UA"/>
              </w:rPr>
              <w:t>49,0</w:t>
            </w:r>
          </w:p>
        </w:tc>
        <w:tc>
          <w:tcPr>
            <w:tcW w:w="0" w:type="auto"/>
          </w:tcPr>
          <w:p w:rsidR="00237185" w:rsidRDefault="00237185" w:rsidP="007D6A97">
            <w:r w:rsidRPr="00D945A4">
              <w:rPr>
                <w:sz w:val="23"/>
                <w:szCs w:val="23"/>
                <w:lang w:val="uk-UA"/>
              </w:rPr>
              <w:t>49,0</w:t>
            </w:r>
          </w:p>
        </w:tc>
        <w:tc>
          <w:tcPr>
            <w:tcW w:w="0" w:type="auto"/>
          </w:tcPr>
          <w:p w:rsidR="00237185" w:rsidRDefault="00237185" w:rsidP="007D6A97">
            <w:r w:rsidRPr="00D945A4">
              <w:rPr>
                <w:sz w:val="23"/>
                <w:szCs w:val="23"/>
                <w:lang w:val="uk-UA"/>
              </w:rPr>
              <w:t>49,0</w:t>
            </w:r>
          </w:p>
        </w:tc>
        <w:tc>
          <w:tcPr>
            <w:tcW w:w="0" w:type="auto"/>
          </w:tcPr>
          <w:p w:rsidR="00237185" w:rsidRDefault="00237185" w:rsidP="007D6A97">
            <w:r w:rsidRPr="00D945A4">
              <w:rPr>
                <w:sz w:val="23"/>
                <w:szCs w:val="23"/>
                <w:lang w:val="uk-UA"/>
              </w:rPr>
              <w:t>49,0</w:t>
            </w:r>
          </w:p>
        </w:tc>
        <w:tc>
          <w:tcPr>
            <w:tcW w:w="0" w:type="auto"/>
          </w:tcPr>
          <w:p w:rsidR="00237185" w:rsidRPr="00722102" w:rsidRDefault="00237185" w:rsidP="007D6A97">
            <w:pPr>
              <w:jc w:val="center"/>
              <w:rPr>
                <w:sz w:val="23"/>
                <w:szCs w:val="23"/>
                <w:lang w:val="uk-UA"/>
              </w:rPr>
            </w:pPr>
            <w:r>
              <w:rPr>
                <w:sz w:val="23"/>
                <w:szCs w:val="23"/>
                <w:lang w:val="uk-UA"/>
              </w:rPr>
              <w:t>245,0</w:t>
            </w:r>
          </w:p>
        </w:tc>
        <w:tc>
          <w:tcPr>
            <w:tcW w:w="2396" w:type="dxa"/>
            <w:vMerge/>
          </w:tcPr>
          <w:p w:rsidR="00237185" w:rsidRPr="00722102" w:rsidRDefault="00237185" w:rsidP="007D6A97">
            <w:pPr>
              <w:jc w:val="center"/>
              <w:rPr>
                <w:sz w:val="23"/>
                <w:szCs w:val="23"/>
                <w:lang w:val="uk-UA"/>
              </w:rPr>
            </w:pPr>
          </w:p>
        </w:tc>
      </w:tr>
      <w:tr w:rsidR="00237185" w:rsidRPr="00722102" w:rsidTr="00D63B28">
        <w:trPr>
          <w:trHeight w:val="1554"/>
        </w:trPr>
        <w:tc>
          <w:tcPr>
            <w:tcW w:w="0" w:type="auto"/>
            <w:vMerge w:val="restart"/>
          </w:tcPr>
          <w:p w:rsidR="00237185" w:rsidRPr="0096358E" w:rsidRDefault="00237185" w:rsidP="007D6A97">
            <w:pPr>
              <w:pStyle w:val="af"/>
              <w:ind w:left="0"/>
              <w:rPr>
                <w:sz w:val="23"/>
                <w:szCs w:val="23"/>
                <w:lang w:val="uk-UA"/>
              </w:rPr>
            </w:pPr>
            <w:r w:rsidRPr="0096358E">
              <w:rPr>
                <w:sz w:val="23"/>
                <w:szCs w:val="23"/>
                <w:lang w:val="uk-UA"/>
              </w:rPr>
              <w:t>1.</w:t>
            </w:r>
            <w:r>
              <w:rPr>
                <w:sz w:val="23"/>
                <w:szCs w:val="23"/>
                <w:lang w:val="uk-UA"/>
              </w:rPr>
              <w:t>4</w:t>
            </w:r>
          </w:p>
        </w:tc>
        <w:tc>
          <w:tcPr>
            <w:tcW w:w="0" w:type="auto"/>
            <w:vMerge w:val="restart"/>
          </w:tcPr>
          <w:p w:rsidR="00237185" w:rsidRPr="00722102" w:rsidRDefault="00237185" w:rsidP="007D6A97">
            <w:pPr>
              <w:jc w:val="center"/>
              <w:rPr>
                <w:sz w:val="23"/>
                <w:szCs w:val="23"/>
                <w:lang w:val="uk-UA"/>
              </w:rPr>
            </w:pPr>
            <w:r w:rsidRPr="00722102">
              <w:rPr>
                <w:sz w:val="23"/>
                <w:szCs w:val="23"/>
                <w:lang w:val="uk-UA"/>
              </w:rPr>
              <w:t>Підвищити рівень професійних та управлінських навиків депутатів</w:t>
            </w:r>
            <w:r>
              <w:rPr>
                <w:sz w:val="23"/>
                <w:szCs w:val="23"/>
                <w:lang w:val="uk-UA"/>
              </w:rPr>
              <w:t xml:space="preserve"> та посадових осіб виконавчих органів міської ради</w:t>
            </w:r>
          </w:p>
          <w:p w:rsidR="00237185" w:rsidRPr="00722102" w:rsidRDefault="00237185" w:rsidP="007D6A97">
            <w:pPr>
              <w:jc w:val="center"/>
              <w:rPr>
                <w:sz w:val="23"/>
                <w:szCs w:val="23"/>
                <w:lang w:val="uk-UA"/>
              </w:rPr>
            </w:pPr>
          </w:p>
          <w:p w:rsidR="00237185" w:rsidRPr="00722102" w:rsidRDefault="00237185" w:rsidP="007D6A97">
            <w:pPr>
              <w:jc w:val="center"/>
              <w:rPr>
                <w:sz w:val="23"/>
                <w:szCs w:val="23"/>
                <w:lang w:val="uk-UA"/>
              </w:rPr>
            </w:pPr>
          </w:p>
          <w:p w:rsidR="00237185" w:rsidRPr="00722102" w:rsidRDefault="00237185" w:rsidP="007D6A97">
            <w:pPr>
              <w:jc w:val="center"/>
              <w:rPr>
                <w:sz w:val="23"/>
                <w:szCs w:val="23"/>
                <w:lang w:val="uk-UA"/>
              </w:rPr>
            </w:pPr>
          </w:p>
          <w:p w:rsidR="00237185" w:rsidRPr="00722102" w:rsidRDefault="00237185" w:rsidP="007D6A97">
            <w:pPr>
              <w:jc w:val="center"/>
              <w:rPr>
                <w:sz w:val="23"/>
                <w:szCs w:val="23"/>
                <w:lang w:val="uk-UA"/>
              </w:rPr>
            </w:pPr>
          </w:p>
          <w:p w:rsidR="00237185" w:rsidRPr="00722102" w:rsidRDefault="00237185" w:rsidP="007D6A97">
            <w:pPr>
              <w:jc w:val="center"/>
              <w:rPr>
                <w:sz w:val="23"/>
                <w:szCs w:val="23"/>
                <w:lang w:val="uk-UA"/>
              </w:rPr>
            </w:pPr>
          </w:p>
        </w:tc>
        <w:tc>
          <w:tcPr>
            <w:tcW w:w="0" w:type="auto"/>
            <w:vMerge w:val="restart"/>
          </w:tcPr>
          <w:p w:rsidR="00237185" w:rsidRPr="00722102" w:rsidRDefault="00237185" w:rsidP="007D6A97">
            <w:pPr>
              <w:jc w:val="center"/>
              <w:rPr>
                <w:sz w:val="23"/>
                <w:szCs w:val="23"/>
                <w:lang w:val="uk-UA"/>
              </w:rPr>
            </w:pPr>
            <w:r w:rsidRPr="00722102">
              <w:rPr>
                <w:sz w:val="23"/>
                <w:szCs w:val="23"/>
                <w:lang w:val="uk-UA"/>
              </w:rPr>
              <w:t>Організація навчань, семінарів, тренінгів для депутатів міської ради</w:t>
            </w:r>
            <w:r>
              <w:rPr>
                <w:sz w:val="23"/>
                <w:szCs w:val="23"/>
                <w:lang w:val="uk-UA"/>
              </w:rPr>
              <w:t xml:space="preserve"> та посадових осіб виконавчих органів міської ради</w:t>
            </w:r>
          </w:p>
        </w:tc>
        <w:tc>
          <w:tcPr>
            <w:tcW w:w="0" w:type="auto"/>
            <w:vMerge w:val="restart"/>
          </w:tcPr>
          <w:p w:rsidR="00237185" w:rsidRPr="00722102" w:rsidRDefault="00237185" w:rsidP="007D6A97">
            <w:pPr>
              <w:jc w:val="center"/>
              <w:rPr>
                <w:sz w:val="23"/>
                <w:szCs w:val="23"/>
                <w:lang w:val="uk-UA"/>
              </w:rPr>
            </w:pPr>
            <w:r w:rsidRPr="00722102">
              <w:rPr>
                <w:sz w:val="23"/>
                <w:szCs w:val="23"/>
                <w:lang w:val="uk-UA"/>
              </w:rPr>
              <w:t>2021-2025</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Відділ </w:t>
            </w:r>
            <w:proofErr w:type="spellStart"/>
            <w:r w:rsidRPr="00722102">
              <w:rPr>
                <w:sz w:val="23"/>
                <w:szCs w:val="23"/>
                <w:lang w:val="uk-UA"/>
              </w:rPr>
              <w:t>організаціного</w:t>
            </w:r>
            <w:proofErr w:type="spellEnd"/>
            <w:r w:rsidRPr="00722102">
              <w:rPr>
                <w:sz w:val="23"/>
                <w:szCs w:val="23"/>
                <w:lang w:val="uk-UA"/>
              </w:rPr>
              <w:t xml:space="preserve"> забезпечення депутатської діяльності</w:t>
            </w:r>
          </w:p>
        </w:tc>
        <w:tc>
          <w:tcPr>
            <w:tcW w:w="0" w:type="auto"/>
            <w:vMerge w:val="restart"/>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Pr>
                <w:sz w:val="23"/>
                <w:szCs w:val="23"/>
                <w:lang w:val="uk-UA"/>
              </w:rPr>
              <w:t>141</w:t>
            </w:r>
            <w:r w:rsidRPr="00722102">
              <w:rPr>
                <w:sz w:val="23"/>
                <w:szCs w:val="23"/>
                <w:lang w:val="uk-UA"/>
              </w:rPr>
              <w:t>,0</w:t>
            </w:r>
          </w:p>
        </w:tc>
        <w:tc>
          <w:tcPr>
            <w:tcW w:w="0" w:type="auto"/>
          </w:tcPr>
          <w:p w:rsidR="00237185" w:rsidRDefault="00237185" w:rsidP="007D6A97">
            <w:r w:rsidRPr="004B37BD">
              <w:rPr>
                <w:sz w:val="23"/>
                <w:szCs w:val="23"/>
                <w:lang w:val="uk-UA"/>
              </w:rPr>
              <w:t>141,0</w:t>
            </w:r>
          </w:p>
        </w:tc>
        <w:tc>
          <w:tcPr>
            <w:tcW w:w="0" w:type="auto"/>
          </w:tcPr>
          <w:p w:rsidR="00237185" w:rsidRDefault="00237185" w:rsidP="007D6A97">
            <w:r w:rsidRPr="004B37BD">
              <w:rPr>
                <w:sz w:val="23"/>
                <w:szCs w:val="23"/>
                <w:lang w:val="uk-UA"/>
              </w:rPr>
              <w:t>141,0</w:t>
            </w:r>
          </w:p>
        </w:tc>
        <w:tc>
          <w:tcPr>
            <w:tcW w:w="0" w:type="auto"/>
          </w:tcPr>
          <w:p w:rsidR="00237185" w:rsidRDefault="00237185" w:rsidP="007D6A97">
            <w:r w:rsidRPr="004B37BD">
              <w:rPr>
                <w:sz w:val="23"/>
                <w:szCs w:val="23"/>
                <w:lang w:val="uk-UA"/>
              </w:rPr>
              <w:t>141,0</w:t>
            </w:r>
          </w:p>
        </w:tc>
        <w:tc>
          <w:tcPr>
            <w:tcW w:w="0" w:type="auto"/>
          </w:tcPr>
          <w:p w:rsidR="00237185" w:rsidRDefault="00237185" w:rsidP="007D6A97">
            <w:r w:rsidRPr="004B37BD">
              <w:rPr>
                <w:sz w:val="23"/>
                <w:szCs w:val="23"/>
                <w:lang w:val="uk-UA"/>
              </w:rPr>
              <w:t>141,0</w:t>
            </w:r>
          </w:p>
        </w:tc>
        <w:tc>
          <w:tcPr>
            <w:tcW w:w="0" w:type="auto"/>
          </w:tcPr>
          <w:p w:rsidR="00237185" w:rsidRPr="00722102" w:rsidRDefault="00237185" w:rsidP="007D6A97">
            <w:pPr>
              <w:jc w:val="center"/>
              <w:rPr>
                <w:sz w:val="23"/>
                <w:szCs w:val="23"/>
                <w:lang w:val="uk-UA"/>
              </w:rPr>
            </w:pPr>
            <w:r>
              <w:rPr>
                <w:sz w:val="23"/>
                <w:szCs w:val="23"/>
                <w:lang w:val="uk-UA"/>
              </w:rPr>
              <w:t>705</w:t>
            </w:r>
            <w:r w:rsidRPr="00722102">
              <w:rPr>
                <w:sz w:val="23"/>
                <w:szCs w:val="23"/>
                <w:lang w:val="uk-UA"/>
              </w:rPr>
              <w:t>,0</w:t>
            </w:r>
          </w:p>
        </w:tc>
        <w:tc>
          <w:tcPr>
            <w:tcW w:w="2396" w:type="dxa"/>
            <w:vMerge w:val="restart"/>
          </w:tcPr>
          <w:p w:rsidR="00237185" w:rsidRPr="00722102" w:rsidRDefault="00237185" w:rsidP="007D6A97">
            <w:pPr>
              <w:jc w:val="center"/>
              <w:rPr>
                <w:sz w:val="23"/>
                <w:szCs w:val="23"/>
                <w:lang w:val="uk-UA"/>
              </w:rPr>
            </w:pPr>
            <w:r w:rsidRPr="00722102">
              <w:rPr>
                <w:sz w:val="23"/>
                <w:szCs w:val="23"/>
                <w:lang w:val="uk-UA"/>
              </w:rPr>
              <w:t xml:space="preserve">Високо-компетентний склад </w:t>
            </w:r>
            <w:r>
              <w:rPr>
                <w:sz w:val="23"/>
                <w:szCs w:val="23"/>
                <w:lang w:val="uk-UA"/>
              </w:rPr>
              <w:t xml:space="preserve">депутатського корпусу, посадових осіб виконавчих органів міської ради. </w:t>
            </w:r>
            <w:r w:rsidRPr="00722102">
              <w:rPr>
                <w:sz w:val="23"/>
                <w:szCs w:val="23"/>
                <w:lang w:val="uk-UA"/>
              </w:rPr>
              <w:t xml:space="preserve">Впровадження кращих практик доброго </w:t>
            </w:r>
          </w:p>
          <w:p w:rsidR="00237185" w:rsidRPr="00722102" w:rsidRDefault="00237185" w:rsidP="007D6A97">
            <w:pPr>
              <w:jc w:val="center"/>
              <w:rPr>
                <w:sz w:val="23"/>
                <w:szCs w:val="23"/>
                <w:lang w:val="uk-UA"/>
              </w:rPr>
            </w:pPr>
            <w:r w:rsidRPr="00722102">
              <w:rPr>
                <w:sz w:val="23"/>
                <w:szCs w:val="23"/>
                <w:lang w:val="uk-UA"/>
              </w:rPr>
              <w:t>врядування в Житомирській міській ОТГ</w:t>
            </w:r>
          </w:p>
        </w:tc>
      </w:tr>
      <w:tr w:rsidR="00237185" w:rsidRPr="00722102" w:rsidTr="00D63B28">
        <w:trPr>
          <w:trHeight w:val="2136"/>
        </w:trPr>
        <w:tc>
          <w:tcPr>
            <w:tcW w:w="0" w:type="auto"/>
            <w:vMerge/>
          </w:tcPr>
          <w:p w:rsidR="00237185" w:rsidRPr="0096358E" w:rsidRDefault="00237185" w:rsidP="007D6A97">
            <w:pPr>
              <w:pStyle w:val="af"/>
              <w:ind w:left="0"/>
              <w:rPr>
                <w:sz w:val="23"/>
                <w:szCs w:val="23"/>
                <w:lang w:val="uk-UA"/>
              </w:rPr>
            </w:pPr>
          </w:p>
        </w:tc>
        <w:tc>
          <w:tcPr>
            <w:tcW w:w="0" w:type="auto"/>
            <w:vMerge/>
          </w:tcPr>
          <w:p w:rsidR="00237185" w:rsidRPr="00722102" w:rsidRDefault="00237185" w:rsidP="007D6A97">
            <w:pPr>
              <w:jc w:val="center"/>
              <w:rPr>
                <w:sz w:val="23"/>
                <w:szCs w:val="23"/>
                <w:lang w:val="uk-UA"/>
              </w:rPr>
            </w:pPr>
          </w:p>
        </w:tc>
        <w:tc>
          <w:tcPr>
            <w:tcW w:w="0" w:type="auto"/>
            <w:vMerge/>
          </w:tcPr>
          <w:p w:rsidR="00237185" w:rsidRPr="00722102" w:rsidRDefault="00237185" w:rsidP="007D6A97">
            <w:pPr>
              <w:jc w:val="center"/>
              <w:rPr>
                <w:sz w:val="23"/>
                <w:szCs w:val="23"/>
                <w:lang w:val="uk-UA"/>
              </w:rPr>
            </w:pPr>
          </w:p>
        </w:tc>
        <w:tc>
          <w:tcPr>
            <w:tcW w:w="0" w:type="auto"/>
            <w:vMerge/>
          </w:tcPr>
          <w:p w:rsidR="00237185" w:rsidRPr="00722102" w:rsidRDefault="00237185" w:rsidP="007D6A97">
            <w:pPr>
              <w:jc w:val="center"/>
              <w:rPr>
                <w:sz w:val="23"/>
                <w:szCs w:val="23"/>
                <w:lang w:val="uk-UA"/>
              </w:rPr>
            </w:pPr>
          </w:p>
        </w:tc>
        <w:tc>
          <w:tcPr>
            <w:tcW w:w="0" w:type="auto"/>
          </w:tcPr>
          <w:p w:rsidR="00237185" w:rsidRPr="00722102" w:rsidRDefault="00237185" w:rsidP="007D6A97">
            <w:pPr>
              <w:jc w:val="center"/>
              <w:rPr>
                <w:sz w:val="23"/>
                <w:szCs w:val="23"/>
                <w:lang w:val="uk-UA"/>
              </w:rPr>
            </w:pPr>
            <w:r>
              <w:rPr>
                <w:sz w:val="23"/>
                <w:szCs w:val="23"/>
                <w:lang w:val="uk-UA"/>
              </w:rPr>
              <w:t xml:space="preserve">Відділ кадрів та з питань служби в органах місцевого </w:t>
            </w:r>
            <w:proofErr w:type="spellStart"/>
            <w:r>
              <w:rPr>
                <w:sz w:val="23"/>
                <w:szCs w:val="23"/>
                <w:lang w:val="uk-UA"/>
              </w:rPr>
              <w:t>самовряду-вання</w:t>
            </w:r>
            <w:proofErr w:type="spellEnd"/>
            <w:r>
              <w:rPr>
                <w:sz w:val="23"/>
                <w:szCs w:val="23"/>
                <w:lang w:val="uk-UA"/>
              </w:rPr>
              <w:t xml:space="preserve"> міської ради</w:t>
            </w:r>
          </w:p>
        </w:tc>
        <w:tc>
          <w:tcPr>
            <w:tcW w:w="0" w:type="auto"/>
            <w:vMerge/>
          </w:tcPr>
          <w:p w:rsidR="00237185" w:rsidRPr="00722102" w:rsidRDefault="00237185" w:rsidP="007D6A97">
            <w:pPr>
              <w:jc w:val="center"/>
              <w:rPr>
                <w:sz w:val="23"/>
                <w:szCs w:val="23"/>
                <w:lang w:val="uk-UA"/>
              </w:rPr>
            </w:pPr>
          </w:p>
        </w:tc>
        <w:tc>
          <w:tcPr>
            <w:tcW w:w="0" w:type="auto"/>
          </w:tcPr>
          <w:p w:rsidR="00237185" w:rsidRPr="00722102" w:rsidRDefault="00237185" w:rsidP="007D6A97">
            <w:pPr>
              <w:jc w:val="center"/>
              <w:rPr>
                <w:sz w:val="23"/>
                <w:szCs w:val="23"/>
                <w:lang w:val="uk-UA"/>
              </w:rPr>
            </w:pPr>
            <w:r>
              <w:rPr>
                <w:sz w:val="23"/>
                <w:szCs w:val="23"/>
                <w:lang w:val="uk-UA"/>
              </w:rPr>
              <w:t>200,0</w:t>
            </w:r>
          </w:p>
        </w:tc>
        <w:tc>
          <w:tcPr>
            <w:tcW w:w="0" w:type="auto"/>
          </w:tcPr>
          <w:p w:rsidR="00237185" w:rsidRDefault="00237185" w:rsidP="007D6A97">
            <w:r w:rsidRPr="008014B4">
              <w:rPr>
                <w:sz w:val="23"/>
                <w:szCs w:val="23"/>
                <w:lang w:val="uk-UA"/>
              </w:rPr>
              <w:t>200,0</w:t>
            </w:r>
          </w:p>
        </w:tc>
        <w:tc>
          <w:tcPr>
            <w:tcW w:w="0" w:type="auto"/>
          </w:tcPr>
          <w:p w:rsidR="00237185" w:rsidRDefault="00237185" w:rsidP="007D6A97">
            <w:r w:rsidRPr="008014B4">
              <w:rPr>
                <w:sz w:val="23"/>
                <w:szCs w:val="23"/>
                <w:lang w:val="uk-UA"/>
              </w:rPr>
              <w:t>200,0</w:t>
            </w:r>
          </w:p>
        </w:tc>
        <w:tc>
          <w:tcPr>
            <w:tcW w:w="0" w:type="auto"/>
          </w:tcPr>
          <w:p w:rsidR="00237185" w:rsidRDefault="00237185" w:rsidP="007D6A97">
            <w:r w:rsidRPr="008014B4">
              <w:rPr>
                <w:sz w:val="23"/>
                <w:szCs w:val="23"/>
                <w:lang w:val="uk-UA"/>
              </w:rPr>
              <w:t>200,0</w:t>
            </w:r>
          </w:p>
        </w:tc>
        <w:tc>
          <w:tcPr>
            <w:tcW w:w="0" w:type="auto"/>
          </w:tcPr>
          <w:p w:rsidR="00237185" w:rsidRDefault="00237185" w:rsidP="007D6A97">
            <w:r w:rsidRPr="008014B4">
              <w:rPr>
                <w:sz w:val="23"/>
                <w:szCs w:val="23"/>
                <w:lang w:val="uk-UA"/>
              </w:rPr>
              <w:t>200,0</w:t>
            </w:r>
          </w:p>
        </w:tc>
        <w:tc>
          <w:tcPr>
            <w:tcW w:w="0" w:type="auto"/>
          </w:tcPr>
          <w:p w:rsidR="00237185" w:rsidRPr="00722102" w:rsidRDefault="00237185" w:rsidP="007D6A97">
            <w:pPr>
              <w:jc w:val="center"/>
              <w:rPr>
                <w:sz w:val="23"/>
                <w:szCs w:val="23"/>
                <w:lang w:val="uk-UA"/>
              </w:rPr>
            </w:pPr>
            <w:r>
              <w:rPr>
                <w:sz w:val="23"/>
                <w:szCs w:val="23"/>
                <w:lang w:val="uk-UA"/>
              </w:rPr>
              <w:t>1000,0</w:t>
            </w:r>
          </w:p>
        </w:tc>
        <w:tc>
          <w:tcPr>
            <w:tcW w:w="2396" w:type="dxa"/>
            <w:vMerge/>
          </w:tcPr>
          <w:p w:rsidR="00237185" w:rsidRPr="00722102" w:rsidRDefault="00237185" w:rsidP="007D6A97">
            <w:pPr>
              <w:jc w:val="center"/>
              <w:rPr>
                <w:sz w:val="23"/>
                <w:szCs w:val="23"/>
                <w:lang w:val="uk-UA"/>
              </w:rPr>
            </w:pPr>
          </w:p>
        </w:tc>
      </w:tr>
      <w:tr w:rsidR="00237185" w:rsidRPr="00722102" w:rsidTr="00D63B28">
        <w:tc>
          <w:tcPr>
            <w:tcW w:w="0" w:type="auto"/>
          </w:tcPr>
          <w:p w:rsidR="00237185" w:rsidRPr="0096358E" w:rsidRDefault="00237185" w:rsidP="007D6A97">
            <w:pPr>
              <w:pStyle w:val="af"/>
              <w:ind w:left="0"/>
              <w:rPr>
                <w:sz w:val="23"/>
                <w:szCs w:val="23"/>
                <w:lang w:val="uk-UA"/>
              </w:rPr>
            </w:pPr>
            <w:r w:rsidRPr="0096358E">
              <w:rPr>
                <w:sz w:val="23"/>
                <w:szCs w:val="23"/>
                <w:lang w:val="uk-UA"/>
              </w:rPr>
              <w:t>1.</w:t>
            </w:r>
            <w:r>
              <w:rPr>
                <w:sz w:val="23"/>
                <w:szCs w:val="23"/>
                <w:lang w:val="uk-UA"/>
              </w:rPr>
              <w:t>5</w:t>
            </w:r>
          </w:p>
        </w:tc>
        <w:tc>
          <w:tcPr>
            <w:tcW w:w="0" w:type="auto"/>
          </w:tcPr>
          <w:p w:rsidR="00237185" w:rsidRPr="00722102" w:rsidRDefault="00237185" w:rsidP="007D6A97">
            <w:pPr>
              <w:jc w:val="center"/>
              <w:rPr>
                <w:sz w:val="23"/>
                <w:szCs w:val="23"/>
                <w:lang w:val="uk-UA"/>
              </w:rPr>
            </w:pPr>
            <w:r w:rsidRPr="00722102">
              <w:rPr>
                <w:sz w:val="23"/>
                <w:szCs w:val="23"/>
                <w:lang w:val="uk-UA"/>
              </w:rPr>
              <w:t>Забезпечити обмін досвідом щодо доброго врядування з іншими містами</w:t>
            </w:r>
          </w:p>
        </w:tc>
        <w:tc>
          <w:tcPr>
            <w:tcW w:w="0" w:type="auto"/>
          </w:tcPr>
          <w:p w:rsidR="00237185" w:rsidRPr="00722102" w:rsidRDefault="00237185" w:rsidP="007D6A97">
            <w:pPr>
              <w:jc w:val="center"/>
              <w:rPr>
                <w:sz w:val="23"/>
                <w:szCs w:val="23"/>
                <w:lang w:val="uk-UA"/>
              </w:rPr>
            </w:pPr>
            <w:r w:rsidRPr="00722102">
              <w:rPr>
                <w:sz w:val="23"/>
                <w:szCs w:val="23"/>
                <w:lang w:val="uk-UA"/>
              </w:rPr>
              <w:t>Організація заходів за участю депутатів та забезпечення прийому депутатських делегацій із інших міст України та інших держав</w:t>
            </w:r>
          </w:p>
        </w:tc>
        <w:tc>
          <w:tcPr>
            <w:tcW w:w="0" w:type="auto"/>
          </w:tcPr>
          <w:p w:rsidR="00237185" w:rsidRPr="00722102" w:rsidRDefault="00237185" w:rsidP="007D6A97">
            <w:pPr>
              <w:jc w:val="center"/>
              <w:rPr>
                <w:sz w:val="23"/>
                <w:szCs w:val="23"/>
                <w:lang w:val="uk-UA"/>
              </w:rPr>
            </w:pPr>
            <w:r w:rsidRPr="00722102">
              <w:rPr>
                <w:sz w:val="23"/>
                <w:szCs w:val="23"/>
                <w:lang w:val="uk-UA"/>
              </w:rPr>
              <w:t>2021-2025</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Відділ </w:t>
            </w:r>
            <w:proofErr w:type="spellStart"/>
            <w:r w:rsidRPr="00722102">
              <w:rPr>
                <w:sz w:val="23"/>
                <w:szCs w:val="23"/>
                <w:lang w:val="uk-UA"/>
              </w:rPr>
              <w:t>організацій</w:t>
            </w:r>
            <w:r>
              <w:rPr>
                <w:sz w:val="23"/>
                <w:szCs w:val="23"/>
                <w:lang w:val="uk-UA"/>
              </w:rPr>
              <w:t>-</w:t>
            </w:r>
            <w:r w:rsidRPr="00722102">
              <w:rPr>
                <w:sz w:val="23"/>
                <w:szCs w:val="23"/>
                <w:lang w:val="uk-UA"/>
              </w:rPr>
              <w:t>ного</w:t>
            </w:r>
            <w:proofErr w:type="spellEnd"/>
            <w:r w:rsidRPr="00722102">
              <w:rPr>
                <w:sz w:val="23"/>
                <w:szCs w:val="23"/>
                <w:lang w:val="uk-UA"/>
              </w:rPr>
              <w:t xml:space="preserve"> забезпечення депутатської діяльності</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sidRPr="00722102">
              <w:rPr>
                <w:sz w:val="23"/>
                <w:szCs w:val="23"/>
                <w:lang w:val="uk-UA"/>
              </w:rPr>
              <w:t>190,0</w:t>
            </w:r>
          </w:p>
        </w:tc>
        <w:tc>
          <w:tcPr>
            <w:tcW w:w="0" w:type="auto"/>
          </w:tcPr>
          <w:p w:rsidR="00237185" w:rsidRPr="00722102" w:rsidRDefault="00237185" w:rsidP="007D6A97">
            <w:pPr>
              <w:jc w:val="center"/>
              <w:rPr>
                <w:sz w:val="23"/>
                <w:szCs w:val="23"/>
                <w:lang w:val="uk-UA"/>
              </w:rPr>
            </w:pPr>
            <w:r w:rsidRPr="00722102">
              <w:rPr>
                <w:sz w:val="23"/>
                <w:szCs w:val="23"/>
                <w:lang w:val="uk-UA"/>
              </w:rPr>
              <w:t>190,0</w:t>
            </w:r>
          </w:p>
        </w:tc>
        <w:tc>
          <w:tcPr>
            <w:tcW w:w="0" w:type="auto"/>
          </w:tcPr>
          <w:p w:rsidR="00237185" w:rsidRPr="00722102" w:rsidRDefault="00237185" w:rsidP="007D6A97">
            <w:pPr>
              <w:jc w:val="center"/>
              <w:rPr>
                <w:sz w:val="23"/>
                <w:szCs w:val="23"/>
                <w:lang w:val="uk-UA"/>
              </w:rPr>
            </w:pPr>
            <w:r w:rsidRPr="00722102">
              <w:rPr>
                <w:sz w:val="23"/>
                <w:szCs w:val="23"/>
                <w:lang w:val="uk-UA"/>
              </w:rPr>
              <w:t>190,0</w:t>
            </w:r>
          </w:p>
        </w:tc>
        <w:tc>
          <w:tcPr>
            <w:tcW w:w="0" w:type="auto"/>
          </w:tcPr>
          <w:p w:rsidR="00237185" w:rsidRPr="00722102" w:rsidRDefault="00237185" w:rsidP="007D6A97">
            <w:pPr>
              <w:jc w:val="center"/>
              <w:rPr>
                <w:sz w:val="23"/>
                <w:szCs w:val="23"/>
                <w:lang w:val="uk-UA"/>
              </w:rPr>
            </w:pPr>
            <w:r w:rsidRPr="00722102">
              <w:rPr>
                <w:sz w:val="23"/>
                <w:szCs w:val="23"/>
                <w:lang w:val="uk-UA"/>
              </w:rPr>
              <w:t>190,0</w:t>
            </w:r>
          </w:p>
        </w:tc>
        <w:tc>
          <w:tcPr>
            <w:tcW w:w="0" w:type="auto"/>
          </w:tcPr>
          <w:p w:rsidR="00237185" w:rsidRPr="00722102" w:rsidRDefault="00237185" w:rsidP="007D6A97">
            <w:pPr>
              <w:jc w:val="center"/>
              <w:rPr>
                <w:sz w:val="23"/>
                <w:szCs w:val="23"/>
                <w:lang w:val="uk-UA"/>
              </w:rPr>
            </w:pPr>
            <w:r w:rsidRPr="00722102">
              <w:rPr>
                <w:sz w:val="23"/>
                <w:szCs w:val="23"/>
                <w:lang w:val="uk-UA"/>
              </w:rPr>
              <w:t>190,0</w:t>
            </w:r>
          </w:p>
        </w:tc>
        <w:tc>
          <w:tcPr>
            <w:tcW w:w="0" w:type="auto"/>
          </w:tcPr>
          <w:p w:rsidR="00237185" w:rsidRPr="00722102" w:rsidRDefault="00237185" w:rsidP="007D6A97">
            <w:pPr>
              <w:jc w:val="center"/>
              <w:rPr>
                <w:sz w:val="23"/>
                <w:szCs w:val="23"/>
                <w:lang w:val="uk-UA"/>
              </w:rPr>
            </w:pPr>
            <w:r w:rsidRPr="00722102">
              <w:rPr>
                <w:sz w:val="23"/>
                <w:szCs w:val="23"/>
                <w:lang w:val="uk-UA"/>
              </w:rPr>
              <w:t>950,0</w:t>
            </w:r>
          </w:p>
        </w:tc>
        <w:tc>
          <w:tcPr>
            <w:tcW w:w="2396" w:type="dxa"/>
            <w:vMerge w:val="restart"/>
          </w:tcPr>
          <w:p w:rsidR="00237185" w:rsidRPr="00722102" w:rsidRDefault="00237185" w:rsidP="007D6A97">
            <w:pPr>
              <w:jc w:val="center"/>
              <w:rPr>
                <w:b/>
                <w:sz w:val="23"/>
                <w:szCs w:val="23"/>
                <w:lang w:val="uk-UA"/>
              </w:rPr>
            </w:pPr>
            <w:r w:rsidRPr="00722102">
              <w:rPr>
                <w:sz w:val="23"/>
                <w:szCs w:val="23"/>
                <w:lang w:val="uk-UA"/>
              </w:rPr>
              <w:t>Впровадження кращих практик доброго врядування в Житомирській міській ОТГ</w:t>
            </w:r>
          </w:p>
        </w:tc>
      </w:tr>
      <w:tr w:rsidR="00237185" w:rsidRPr="00722102" w:rsidTr="00D63B28">
        <w:trPr>
          <w:trHeight w:val="427"/>
        </w:trPr>
        <w:tc>
          <w:tcPr>
            <w:tcW w:w="0" w:type="auto"/>
          </w:tcPr>
          <w:p w:rsidR="00237185" w:rsidRPr="00722102" w:rsidRDefault="00237185" w:rsidP="007D6A97">
            <w:pPr>
              <w:jc w:val="center"/>
              <w:rPr>
                <w:sz w:val="23"/>
                <w:szCs w:val="23"/>
                <w:lang w:val="uk-UA"/>
              </w:rPr>
            </w:pPr>
            <w:r>
              <w:rPr>
                <w:sz w:val="23"/>
                <w:szCs w:val="23"/>
                <w:lang w:val="uk-UA"/>
              </w:rPr>
              <w:t>1.6</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Встановлення та зміцнення партнерських відносин </w:t>
            </w:r>
            <w:r w:rsidRPr="00722102">
              <w:rPr>
                <w:sz w:val="23"/>
                <w:szCs w:val="23"/>
                <w:lang w:val="uk-UA"/>
              </w:rPr>
              <w:lastRenderedPageBreak/>
              <w:t>Житомирської міської ОТГ з іншими містами України та світу</w:t>
            </w:r>
          </w:p>
        </w:tc>
        <w:tc>
          <w:tcPr>
            <w:tcW w:w="0" w:type="auto"/>
          </w:tcPr>
          <w:p w:rsidR="00237185" w:rsidRPr="00722102" w:rsidRDefault="00237185" w:rsidP="007D6A97">
            <w:pPr>
              <w:jc w:val="center"/>
              <w:rPr>
                <w:sz w:val="23"/>
                <w:szCs w:val="23"/>
                <w:lang w:val="uk-UA"/>
              </w:rPr>
            </w:pPr>
            <w:r w:rsidRPr="00722102">
              <w:rPr>
                <w:sz w:val="23"/>
                <w:szCs w:val="23"/>
                <w:lang w:val="uk-UA"/>
              </w:rPr>
              <w:lastRenderedPageBreak/>
              <w:t>Прийом офіційних делегаці</w:t>
            </w:r>
            <w:r>
              <w:rPr>
                <w:sz w:val="23"/>
                <w:szCs w:val="23"/>
                <w:lang w:val="uk-UA"/>
              </w:rPr>
              <w:t>й</w:t>
            </w:r>
            <w:r w:rsidRPr="00722102">
              <w:rPr>
                <w:sz w:val="23"/>
                <w:szCs w:val="23"/>
                <w:lang w:val="uk-UA"/>
              </w:rPr>
              <w:t xml:space="preserve"> міст-побратимів, </w:t>
            </w:r>
            <w:r w:rsidRPr="00722102">
              <w:rPr>
                <w:sz w:val="23"/>
                <w:szCs w:val="23"/>
                <w:lang w:val="uk-UA"/>
              </w:rPr>
              <w:lastRenderedPageBreak/>
              <w:t>міжнародних партнерів, донорів, делегацій інших міст тощо (оплата послуг харчування, проживання, перекладу, перевезень тощо)</w:t>
            </w:r>
          </w:p>
        </w:tc>
        <w:tc>
          <w:tcPr>
            <w:tcW w:w="0" w:type="auto"/>
          </w:tcPr>
          <w:p w:rsidR="00237185" w:rsidRPr="00722102" w:rsidRDefault="00237185" w:rsidP="007D6A97">
            <w:pPr>
              <w:jc w:val="center"/>
              <w:rPr>
                <w:sz w:val="23"/>
                <w:szCs w:val="23"/>
                <w:lang w:val="uk-UA"/>
              </w:rPr>
            </w:pPr>
            <w:r w:rsidRPr="00722102">
              <w:rPr>
                <w:sz w:val="23"/>
                <w:szCs w:val="23"/>
                <w:lang w:val="uk-UA"/>
              </w:rPr>
              <w:lastRenderedPageBreak/>
              <w:t>2021-2025</w:t>
            </w:r>
          </w:p>
        </w:tc>
        <w:tc>
          <w:tcPr>
            <w:tcW w:w="0" w:type="auto"/>
          </w:tcPr>
          <w:p w:rsidR="00237185" w:rsidRPr="00722102" w:rsidRDefault="00237185" w:rsidP="007D6A97">
            <w:pPr>
              <w:jc w:val="center"/>
              <w:rPr>
                <w:b/>
                <w:sz w:val="23"/>
                <w:szCs w:val="23"/>
                <w:lang w:val="uk-UA"/>
              </w:rPr>
            </w:pPr>
            <w:r w:rsidRPr="00722102">
              <w:rPr>
                <w:sz w:val="23"/>
                <w:szCs w:val="23"/>
                <w:lang w:val="uk-UA"/>
              </w:rPr>
              <w:t>Управління по зв’язках з громадськістю</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w:t>
            </w:r>
            <w:r w:rsidRPr="00722102">
              <w:rPr>
                <w:sz w:val="23"/>
                <w:szCs w:val="23"/>
                <w:lang w:val="uk-UA"/>
              </w:rPr>
              <w:lastRenderedPageBreak/>
              <w:t>ОТГ</w:t>
            </w:r>
          </w:p>
        </w:tc>
        <w:tc>
          <w:tcPr>
            <w:tcW w:w="0" w:type="auto"/>
          </w:tcPr>
          <w:p w:rsidR="00237185" w:rsidRPr="00722102" w:rsidRDefault="00237185" w:rsidP="007D6A97">
            <w:pPr>
              <w:jc w:val="center"/>
              <w:rPr>
                <w:sz w:val="23"/>
                <w:szCs w:val="23"/>
                <w:lang w:val="uk-UA"/>
              </w:rPr>
            </w:pPr>
            <w:r>
              <w:rPr>
                <w:sz w:val="23"/>
                <w:szCs w:val="23"/>
                <w:lang w:val="uk-UA"/>
              </w:rPr>
              <w:lastRenderedPageBreak/>
              <w:t>20</w:t>
            </w:r>
            <w:r w:rsidRPr="00722102">
              <w:rPr>
                <w:sz w:val="23"/>
                <w:szCs w:val="23"/>
                <w:lang w:val="uk-UA"/>
              </w:rPr>
              <w:t>0,0</w:t>
            </w:r>
          </w:p>
        </w:tc>
        <w:tc>
          <w:tcPr>
            <w:tcW w:w="0" w:type="auto"/>
          </w:tcPr>
          <w:p w:rsidR="00237185" w:rsidRPr="00722102" w:rsidRDefault="00237185" w:rsidP="007D6A97">
            <w:pPr>
              <w:jc w:val="center"/>
              <w:rPr>
                <w:sz w:val="23"/>
                <w:szCs w:val="23"/>
                <w:lang w:val="uk-UA"/>
              </w:rPr>
            </w:pPr>
            <w:r>
              <w:rPr>
                <w:sz w:val="23"/>
                <w:szCs w:val="23"/>
                <w:lang w:val="uk-UA"/>
              </w:rPr>
              <w:t>200</w:t>
            </w:r>
            <w:r w:rsidRPr="00722102">
              <w:rPr>
                <w:sz w:val="23"/>
                <w:szCs w:val="23"/>
                <w:lang w:val="uk-UA"/>
              </w:rPr>
              <w:t>,0</w:t>
            </w:r>
          </w:p>
        </w:tc>
        <w:tc>
          <w:tcPr>
            <w:tcW w:w="0" w:type="auto"/>
          </w:tcPr>
          <w:p w:rsidR="00237185" w:rsidRPr="00722102" w:rsidRDefault="00237185" w:rsidP="007D6A97">
            <w:pPr>
              <w:jc w:val="center"/>
              <w:rPr>
                <w:sz w:val="23"/>
                <w:szCs w:val="23"/>
                <w:lang w:val="uk-UA"/>
              </w:rPr>
            </w:pPr>
            <w:r>
              <w:rPr>
                <w:sz w:val="23"/>
                <w:szCs w:val="23"/>
                <w:lang w:val="uk-UA"/>
              </w:rPr>
              <w:t>200</w:t>
            </w:r>
            <w:r w:rsidRPr="00722102">
              <w:rPr>
                <w:sz w:val="23"/>
                <w:szCs w:val="23"/>
                <w:lang w:val="uk-UA"/>
              </w:rPr>
              <w:t>,0</w:t>
            </w:r>
          </w:p>
        </w:tc>
        <w:tc>
          <w:tcPr>
            <w:tcW w:w="0" w:type="auto"/>
          </w:tcPr>
          <w:p w:rsidR="00237185" w:rsidRPr="00722102" w:rsidRDefault="00237185" w:rsidP="007D6A97">
            <w:pPr>
              <w:jc w:val="center"/>
              <w:rPr>
                <w:sz w:val="23"/>
                <w:szCs w:val="23"/>
                <w:lang w:val="uk-UA"/>
              </w:rPr>
            </w:pPr>
            <w:r>
              <w:rPr>
                <w:sz w:val="23"/>
                <w:szCs w:val="23"/>
                <w:lang w:val="uk-UA"/>
              </w:rPr>
              <w:t>20</w:t>
            </w:r>
            <w:r w:rsidRPr="00722102">
              <w:rPr>
                <w:sz w:val="23"/>
                <w:szCs w:val="23"/>
                <w:lang w:val="uk-UA"/>
              </w:rPr>
              <w:t>0,0</w:t>
            </w:r>
          </w:p>
        </w:tc>
        <w:tc>
          <w:tcPr>
            <w:tcW w:w="0" w:type="auto"/>
          </w:tcPr>
          <w:p w:rsidR="00237185" w:rsidRPr="00722102" w:rsidRDefault="00237185" w:rsidP="007D6A97">
            <w:pPr>
              <w:jc w:val="center"/>
              <w:rPr>
                <w:sz w:val="23"/>
                <w:szCs w:val="23"/>
                <w:lang w:val="uk-UA"/>
              </w:rPr>
            </w:pPr>
            <w:r>
              <w:rPr>
                <w:sz w:val="23"/>
                <w:szCs w:val="23"/>
                <w:lang w:val="uk-UA"/>
              </w:rPr>
              <w:t>200</w:t>
            </w:r>
            <w:r w:rsidRPr="00722102">
              <w:rPr>
                <w:sz w:val="23"/>
                <w:szCs w:val="23"/>
                <w:lang w:val="uk-UA"/>
              </w:rPr>
              <w:t>,0</w:t>
            </w:r>
          </w:p>
        </w:tc>
        <w:tc>
          <w:tcPr>
            <w:tcW w:w="0" w:type="auto"/>
          </w:tcPr>
          <w:p w:rsidR="00237185" w:rsidRPr="00722102" w:rsidRDefault="00237185" w:rsidP="007D6A97">
            <w:pPr>
              <w:jc w:val="center"/>
              <w:rPr>
                <w:sz w:val="23"/>
                <w:szCs w:val="23"/>
                <w:lang w:val="uk-UA"/>
              </w:rPr>
            </w:pPr>
            <w:r>
              <w:rPr>
                <w:sz w:val="23"/>
                <w:szCs w:val="23"/>
                <w:lang w:val="uk-UA"/>
              </w:rPr>
              <w:t>1 000</w:t>
            </w:r>
            <w:r w:rsidRPr="00722102">
              <w:rPr>
                <w:sz w:val="23"/>
                <w:szCs w:val="23"/>
                <w:lang w:val="uk-UA"/>
              </w:rPr>
              <w:t>,0</w:t>
            </w:r>
          </w:p>
        </w:tc>
        <w:tc>
          <w:tcPr>
            <w:tcW w:w="2396" w:type="dxa"/>
            <w:vMerge/>
          </w:tcPr>
          <w:p w:rsidR="00237185" w:rsidRPr="00722102" w:rsidRDefault="00237185" w:rsidP="007D6A97">
            <w:pPr>
              <w:jc w:val="center"/>
              <w:rPr>
                <w:b/>
                <w:sz w:val="23"/>
                <w:szCs w:val="23"/>
                <w:lang w:val="uk-UA"/>
              </w:rPr>
            </w:pPr>
          </w:p>
        </w:tc>
      </w:tr>
      <w:tr w:rsidR="00237185" w:rsidRPr="00722102" w:rsidTr="00D63B28">
        <w:trPr>
          <w:trHeight w:val="106"/>
        </w:trPr>
        <w:tc>
          <w:tcPr>
            <w:tcW w:w="0" w:type="auto"/>
            <w:gridSpan w:val="6"/>
          </w:tcPr>
          <w:p w:rsidR="00237185" w:rsidRPr="00722102" w:rsidRDefault="00237185" w:rsidP="007D6A97">
            <w:pPr>
              <w:jc w:val="right"/>
              <w:rPr>
                <w:b/>
                <w:sz w:val="23"/>
                <w:szCs w:val="23"/>
                <w:lang w:val="uk-UA"/>
              </w:rPr>
            </w:pPr>
            <w:r w:rsidRPr="00722102">
              <w:rPr>
                <w:b/>
                <w:sz w:val="23"/>
                <w:szCs w:val="23"/>
                <w:lang w:val="uk-UA"/>
              </w:rPr>
              <w:lastRenderedPageBreak/>
              <w:t>ВСЬОГО</w:t>
            </w:r>
          </w:p>
        </w:tc>
        <w:tc>
          <w:tcPr>
            <w:tcW w:w="0" w:type="auto"/>
          </w:tcPr>
          <w:p w:rsidR="00237185" w:rsidRPr="00722102" w:rsidRDefault="00237185" w:rsidP="007D6A97">
            <w:pPr>
              <w:jc w:val="center"/>
              <w:rPr>
                <w:b/>
                <w:sz w:val="23"/>
                <w:szCs w:val="23"/>
                <w:lang w:val="uk-UA"/>
              </w:rPr>
            </w:pPr>
            <w:r>
              <w:rPr>
                <w:b/>
                <w:sz w:val="23"/>
                <w:szCs w:val="23"/>
                <w:lang w:val="uk-UA"/>
              </w:rPr>
              <w:t>90</w:t>
            </w:r>
            <w:r w:rsidRPr="00722102">
              <w:rPr>
                <w:b/>
                <w:sz w:val="23"/>
                <w:szCs w:val="23"/>
                <w:lang w:val="en-US"/>
              </w:rPr>
              <w:t>0</w:t>
            </w:r>
            <w:r w:rsidRPr="00722102">
              <w:rPr>
                <w:b/>
                <w:sz w:val="23"/>
                <w:szCs w:val="23"/>
                <w:lang w:val="uk-UA"/>
              </w:rPr>
              <w:t>,0</w:t>
            </w:r>
          </w:p>
        </w:tc>
        <w:tc>
          <w:tcPr>
            <w:tcW w:w="0" w:type="auto"/>
          </w:tcPr>
          <w:p w:rsidR="00237185" w:rsidRDefault="00237185" w:rsidP="007D6A97">
            <w:r w:rsidRPr="002C5D43">
              <w:rPr>
                <w:b/>
                <w:sz w:val="23"/>
                <w:szCs w:val="23"/>
                <w:lang w:val="uk-UA"/>
              </w:rPr>
              <w:t>90</w:t>
            </w:r>
            <w:r w:rsidRPr="002C5D43">
              <w:rPr>
                <w:b/>
                <w:sz w:val="23"/>
                <w:szCs w:val="23"/>
                <w:lang w:val="en-US"/>
              </w:rPr>
              <w:t>0</w:t>
            </w:r>
            <w:r w:rsidRPr="002C5D43">
              <w:rPr>
                <w:b/>
                <w:sz w:val="23"/>
                <w:szCs w:val="23"/>
                <w:lang w:val="uk-UA"/>
              </w:rPr>
              <w:t>,0</w:t>
            </w:r>
          </w:p>
        </w:tc>
        <w:tc>
          <w:tcPr>
            <w:tcW w:w="0" w:type="auto"/>
          </w:tcPr>
          <w:p w:rsidR="00237185" w:rsidRDefault="00237185" w:rsidP="007D6A97">
            <w:r w:rsidRPr="002C5D43">
              <w:rPr>
                <w:b/>
                <w:sz w:val="23"/>
                <w:szCs w:val="23"/>
                <w:lang w:val="uk-UA"/>
              </w:rPr>
              <w:t>90</w:t>
            </w:r>
            <w:r w:rsidRPr="002C5D43">
              <w:rPr>
                <w:b/>
                <w:sz w:val="23"/>
                <w:szCs w:val="23"/>
                <w:lang w:val="en-US"/>
              </w:rPr>
              <w:t>0</w:t>
            </w:r>
            <w:r w:rsidRPr="002C5D43">
              <w:rPr>
                <w:b/>
                <w:sz w:val="23"/>
                <w:szCs w:val="23"/>
                <w:lang w:val="uk-UA"/>
              </w:rPr>
              <w:t>,0</w:t>
            </w:r>
          </w:p>
        </w:tc>
        <w:tc>
          <w:tcPr>
            <w:tcW w:w="0" w:type="auto"/>
          </w:tcPr>
          <w:p w:rsidR="00237185" w:rsidRDefault="00237185" w:rsidP="007D6A97">
            <w:r w:rsidRPr="002C5D43">
              <w:rPr>
                <w:b/>
                <w:sz w:val="23"/>
                <w:szCs w:val="23"/>
                <w:lang w:val="uk-UA"/>
              </w:rPr>
              <w:t>90</w:t>
            </w:r>
            <w:r w:rsidRPr="002C5D43">
              <w:rPr>
                <w:b/>
                <w:sz w:val="23"/>
                <w:szCs w:val="23"/>
                <w:lang w:val="en-US"/>
              </w:rPr>
              <w:t>0</w:t>
            </w:r>
            <w:r w:rsidRPr="002C5D43">
              <w:rPr>
                <w:b/>
                <w:sz w:val="23"/>
                <w:szCs w:val="23"/>
                <w:lang w:val="uk-UA"/>
              </w:rPr>
              <w:t>,0</w:t>
            </w:r>
          </w:p>
        </w:tc>
        <w:tc>
          <w:tcPr>
            <w:tcW w:w="0" w:type="auto"/>
          </w:tcPr>
          <w:p w:rsidR="00237185" w:rsidRDefault="00237185" w:rsidP="007D6A97">
            <w:r w:rsidRPr="002C5D43">
              <w:rPr>
                <w:b/>
                <w:sz w:val="23"/>
                <w:szCs w:val="23"/>
                <w:lang w:val="uk-UA"/>
              </w:rPr>
              <w:t>90</w:t>
            </w:r>
            <w:r w:rsidRPr="002C5D43">
              <w:rPr>
                <w:b/>
                <w:sz w:val="23"/>
                <w:szCs w:val="23"/>
                <w:lang w:val="en-US"/>
              </w:rPr>
              <w:t>0</w:t>
            </w:r>
            <w:r w:rsidRPr="002C5D43">
              <w:rPr>
                <w:b/>
                <w:sz w:val="23"/>
                <w:szCs w:val="23"/>
                <w:lang w:val="uk-UA"/>
              </w:rPr>
              <w:t>,0</w:t>
            </w:r>
          </w:p>
        </w:tc>
        <w:tc>
          <w:tcPr>
            <w:tcW w:w="0" w:type="auto"/>
          </w:tcPr>
          <w:p w:rsidR="00237185" w:rsidRPr="00182B93" w:rsidRDefault="00237185" w:rsidP="007D6A97">
            <w:pPr>
              <w:jc w:val="center"/>
              <w:rPr>
                <w:b/>
                <w:sz w:val="23"/>
                <w:szCs w:val="23"/>
                <w:lang w:val="en-US"/>
              </w:rPr>
            </w:pPr>
            <w:r>
              <w:rPr>
                <w:b/>
                <w:sz w:val="23"/>
                <w:szCs w:val="23"/>
                <w:lang w:val="uk-UA"/>
              </w:rPr>
              <w:t>4 500</w:t>
            </w:r>
            <w:r w:rsidRPr="00722102">
              <w:rPr>
                <w:b/>
                <w:sz w:val="23"/>
                <w:szCs w:val="23"/>
                <w:lang w:val="uk-UA"/>
              </w:rPr>
              <w:t>,0</w:t>
            </w:r>
          </w:p>
        </w:tc>
        <w:tc>
          <w:tcPr>
            <w:tcW w:w="2396" w:type="dxa"/>
          </w:tcPr>
          <w:p w:rsidR="00237185" w:rsidRPr="00722102" w:rsidRDefault="00237185" w:rsidP="007D6A97">
            <w:pPr>
              <w:jc w:val="center"/>
              <w:rPr>
                <w:sz w:val="23"/>
                <w:szCs w:val="23"/>
                <w:lang w:val="uk-UA"/>
              </w:rPr>
            </w:pPr>
          </w:p>
        </w:tc>
      </w:tr>
      <w:tr w:rsidR="00237185" w:rsidRPr="00722102" w:rsidTr="00D63B28">
        <w:tc>
          <w:tcPr>
            <w:tcW w:w="15735" w:type="dxa"/>
            <w:gridSpan w:val="13"/>
          </w:tcPr>
          <w:p w:rsidR="00237185" w:rsidRPr="00B35534" w:rsidRDefault="00237185" w:rsidP="007D6A97">
            <w:pPr>
              <w:pStyle w:val="af"/>
              <w:jc w:val="center"/>
              <w:rPr>
                <w:b/>
                <w:sz w:val="23"/>
                <w:szCs w:val="23"/>
              </w:rPr>
            </w:pPr>
            <w:r>
              <w:rPr>
                <w:b/>
                <w:sz w:val="23"/>
                <w:szCs w:val="23"/>
                <w:lang w:val="uk-UA"/>
              </w:rPr>
              <w:t xml:space="preserve">2. </w:t>
            </w:r>
            <w:r w:rsidRPr="00722102">
              <w:rPr>
                <w:b/>
                <w:sz w:val="23"/>
                <w:szCs w:val="23"/>
                <w:lang w:val="uk-UA"/>
              </w:rPr>
              <w:t>Підвищення рівня прозорості та підзвітності міського голови, депутатів та виконавчих органів Житомирської міської ради</w:t>
            </w:r>
          </w:p>
          <w:p w:rsidR="00237185" w:rsidRPr="00B35534" w:rsidRDefault="00237185" w:rsidP="007D6A97">
            <w:pPr>
              <w:pStyle w:val="af"/>
              <w:jc w:val="center"/>
              <w:rPr>
                <w:b/>
                <w:sz w:val="23"/>
                <w:szCs w:val="23"/>
              </w:rPr>
            </w:pPr>
          </w:p>
        </w:tc>
      </w:tr>
      <w:tr w:rsidR="00237185" w:rsidRPr="00722102" w:rsidTr="00D63B28">
        <w:tc>
          <w:tcPr>
            <w:tcW w:w="0" w:type="auto"/>
          </w:tcPr>
          <w:p w:rsidR="00237185" w:rsidRPr="00722102" w:rsidRDefault="00237185" w:rsidP="007D6A97">
            <w:pPr>
              <w:jc w:val="center"/>
              <w:rPr>
                <w:sz w:val="23"/>
                <w:szCs w:val="23"/>
                <w:lang w:val="uk-UA"/>
              </w:rPr>
            </w:pPr>
            <w:r w:rsidRPr="00722102">
              <w:rPr>
                <w:sz w:val="23"/>
                <w:szCs w:val="23"/>
                <w:lang w:val="uk-UA"/>
              </w:rPr>
              <w:t>2.1</w:t>
            </w:r>
          </w:p>
        </w:tc>
        <w:tc>
          <w:tcPr>
            <w:tcW w:w="0" w:type="auto"/>
          </w:tcPr>
          <w:p w:rsidR="00237185" w:rsidRPr="00722102" w:rsidRDefault="00237185" w:rsidP="007D6A97">
            <w:pPr>
              <w:jc w:val="center"/>
              <w:rPr>
                <w:sz w:val="23"/>
                <w:szCs w:val="23"/>
                <w:lang w:val="uk-UA"/>
              </w:rPr>
            </w:pPr>
            <w:r w:rsidRPr="00722102">
              <w:rPr>
                <w:sz w:val="23"/>
                <w:szCs w:val="23"/>
                <w:lang w:val="uk-UA"/>
              </w:rPr>
              <w:t>Забезпеч</w:t>
            </w:r>
            <w:r>
              <w:rPr>
                <w:sz w:val="23"/>
                <w:szCs w:val="23"/>
                <w:lang w:val="uk-UA"/>
              </w:rPr>
              <w:t>ити функціону</w:t>
            </w:r>
            <w:r w:rsidRPr="00722102">
              <w:rPr>
                <w:sz w:val="23"/>
                <w:szCs w:val="23"/>
                <w:lang w:val="uk-UA"/>
              </w:rPr>
              <w:t xml:space="preserve">вання офіційного </w:t>
            </w:r>
            <w:proofErr w:type="spellStart"/>
            <w:r w:rsidRPr="00722102">
              <w:rPr>
                <w:sz w:val="23"/>
                <w:szCs w:val="23"/>
                <w:lang w:val="uk-UA"/>
              </w:rPr>
              <w:t>вебсайту</w:t>
            </w:r>
            <w:proofErr w:type="spellEnd"/>
            <w:r w:rsidRPr="00722102">
              <w:rPr>
                <w:sz w:val="23"/>
                <w:szCs w:val="23"/>
                <w:lang w:val="uk-UA"/>
              </w:rPr>
              <w:t xml:space="preserve"> Житомирської міської ради</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Технічний супровід, оновлення розділів офіційного </w:t>
            </w:r>
            <w:proofErr w:type="spellStart"/>
            <w:r w:rsidRPr="00722102">
              <w:rPr>
                <w:sz w:val="23"/>
                <w:szCs w:val="23"/>
                <w:lang w:val="uk-UA"/>
              </w:rPr>
              <w:t>вебсайту</w:t>
            </w:r>
            <w:proofErr w:type="spellEnd"/>
            <w:r w:rsidRPr="00722102">
              <w:rPr>
                <w:sz w:val="23"/>
                <w:szCs w:val="23"/>
                <w:lang w:val="uk-UA"/>
              </w:rPr>
              <w:t xml:space="preserve"> Житомирської міської ради</w:t>
            </w:r>
          </w:p>
        </w:tc>
        <w:tc>
          <w:tcPr>
            <w:tcW w:w="0" w:type="auto"/>
          </w:tcPr>
          <w:p w:rsidR="00237185" w:rsidRPr="00722102" w:rsidRDefault="00237185" w:rsidP="007D6A97">
            <w:pPr>
              <w:jc w:val="center"/>
              <w:rPr>
                <w:sz w:val="23"/>
                <w:szCs w:val="23"/>
                <w:lang w:val="uk-UA"/>
              </w:rPr>
            </w:pPr>
            <w:r w:rsidRPr="00722102">
              <w:rPr>
                <w:sz w:val="23"/>
                <w:szCs w:val="23"/>
                <w:lang w:val="uk-UA"/>
              </w:rPr>
              <w:t>2021-2025</w:t>
            </w:r>
          </w:p>
        </w:tc>
        <w:tc>
          <w:tcPr>
            <w:tcW w:w="0" w:type="auto"/>
          </w:tcPr>
          <w:p w:rsidR="00237185" w:rsidRPr="00722102" w:rsidRDefault="00237185" w:rsidP="007D6A97">
            <w:pPr>
              <w:jc w:val="center"/>
              <w:rPr>
                <w:sz w:val="23"/>
                <w:szCs w:val="23"/>
                <w:lang w:val="uk-UA"/>
              </w:rPr>
            </w:pPr>
            <w:r w:rsidRPr="00722102">
              <w:rPr>
                <w:sz w:val="23"/>
                <w:szCs w:val="23"/>
                <w:lang w:val="uk-UA"/>
              </w:rPr>
              <w:t>Управління по зв’язках з громадськістю</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Pr>
                <w:sz w:val="23"/>
                <w:szCs w:val="23"/>
                <w:lang w:val="uk-UA"/>
              </w:rPr>
              <w:t>10</w:t>
            </w:r>
            <w:r w:rsidRPr="00722102">
              <w:rPr>
                <w:sz w:val="23"/>
                <w:szCs w:val="23"/>
                <w:lang w:val="uk-UA"/>
              </w:rPr>
              <w:t>0,0</w:t>
            </w:r>
          </w:p>
        </w:tc>
        <w:tc>
          <w:tcPr>
            <w:tcW w:w="0" w:type="auto"/>
          </w:tcPr>
          <w:p w:rsidR="00237185" w:rsidRDefault="00237185" w:rsidP="007D6A97">
            <w:r w:rsidRPr="003E57A8">
              <w:rPr>
                <w:sz w:val="23"/>
                <w:szCs w:val="23"/>
                <w:lang w:val="uk-UA"/>
              </w:rPr>
              <w:t>100,0</w:t>
            </w:r>
          </w:p>
        </w:tc>
        <w:tc>
          <w:tcPr>
            <w:tcW w:w="0" w:type="auto"/>
          </w:tcPr>
          <w:p w:rsidR="00237185" w:rsidRDefault="00237185" w:rsidP="007D6A97">
            <w:r w:rsidRPr="003E57A8">
              <w:rPr>
                <w:sz w:val="23"/>
                <w:szCs w:val="23"/>
                <w:lang w:val="uk-UA"/>
              </w:rPr>
              <w:t>100,0</w:t>
            </w:r>
          </w:p>
        </w:tc>
        <w:tc>
          <w:tcPr>
            <w:tcW w:w="0" w:type="auto"/>
          </w:tcPr>
          <w:p w:rsidR="00237185" w:rsidRDefault="00237185" w:rsidP="007D6A97">
            <w:r w:rsidRPr="003E57A8">
              <w:rPr>
                <w:sz w:val="23"/>
                <w:szCs w:val="23"/>
                <w:lang w:val="uk-UA"/>
              </w:rPr>
              <w:t>100,0</w:t>
            </w:r>
          </w:p>
        </w:tc>
        <w:tc>
          <w:tcPr>
            <w:tcW w:w="0" w:type="auto"/>
          </w:tcPr>
          <w:p w:rsidR="00237185" w:rsidRDefault="00237185" w:rsidP="007D6A97">
            <w:r w:rsidRPr="003E57A8">
              <w:rPr>
                <w:sz w:val="23"/>
                <w:szCs w:val="23"/>
                <w:lang w:val="uk-UA"/>
              </w:rPr>
              <w:t>100,0</w:t>
            </w:r>
          </w:p>
        </w:tc>
        <w:tc>
          <w:tcPr>
            <w:tcW w:w="0" w:type="auto"/>
          </w:tcPr>
          <w:p w:rsidR="00237185" w:rsidRPr="00722102" w:rsidRDefault="00237185" w:rsidP="007D6A97">
            <w:pPr>
              <w:jc w:val="center"/>
              <w:rPr>
                <w:sz w:val="23"/>
                <w:szCs w:val="23"/>
                <w:lang w:val="uk-UA"/>
              </w:rPr>
            </w:pPr>
            <w:r>
              <w:rPr>
                <w:sz w:val="23"/>
                <w:szCs w:val="23"/>
                <w:lang w:val="uk-UA"/>
              </w:rPr>
              <w:t>50</w:t>
            </w:r>
            <w:r w:rsidRPr="00722102">
              <w:rPr>
                <w:sz w:val="23"/>
                <w:szCs w:val="23"/>
                <w:lang w:val="uk-UA"/>
              </w:rPr>
              <w:t>0,0</w:t>
            </w:r>
          </w:p>
        </w:tc>
        <w:tc>
          <w:tcPr>
            <w:tcW w:w="2396" w:type="dxa"/>
          </w:tcPr>
          <w:p w:rsidR="00237185" w:rsidRPr="00722102" w:rsidRDefault="00237185" w:rsidP="007D6A97">
            <w:pPr>
              <w:jc w:val="center"/>
              <w:rPr>
                <w:color w:val="000000"/>
                <w:sz w:val="23"/>
                <w:szCs w:val="23"/>
                <w:lang w:val="uk-UA"/>
              </w:rPr>
            </w:pPr>
            <w:r w:rsidRPr="00722102">
              <w:rPr>
                <w:sz w:val="23"/>
                <w:szCs w:val="23"/>
                <w:lang w:val="uk-UA"/>
              </w:rPr>
              <w:t xml:space="preserve">Належне функціонування </w:t>
            </w:r>
            <w:proofErr w:type="spellStart"/>
            <w:r w:rsidRPr="00722102">
              <w:rPr>
                <w:sz w:val="23"/>
                <w:szCs w:val="23"/>
                <w:lang w:val="uk-UA"/>
              </w:rPr>
              <w:t>вебресурсу</w:t>
            </w:r>
            <w:proofErr w:type="spellEnd"/>
          </w:p>
        </w:tc>
      </w:tr>
      <w:tr w:rsidR="00237185" w:rsidRPr="004A432D" w:rsidTr="007D6A97">
        <w:trPr>
          <w:trHeight w:val="3383"/>
        </w:trPr>
        <w:tc>
          <w:tcPr>
            <w:tcW w:w="0" w:type="auto"/>
          </w:tcPr>
          <w:p w:rsidR="00237185" w:rsidRPr="00722102" w:rsidRDefault="00237185" w:rsidP="007D6A97">
            <w:pPr>
              <w:jc w:val="center"/>
              <w:rPr>
                <w:sz w:val="23"/>
                <w:szCs w:val="23"/>
                <w:lang w:val="uk-UA"/>
              </w:rPr>
            </w:pPr>
            <w:r w:rsidRPr="00722102">
              <w:rPr>
                <w:sz w:val="23"/>
                <w:szCs w:val="23"/>
                <w:lang w:val="uk-UA"/>
              </w:rPr>
              <w:t>2.2</w:t>
            </w:r>
          </w:p>
        </w:tc>
        <w:tc>
          <w:tcPr>
            <w:tcW w:w="0" w:type="auto"/>
          </w:tcPr>
          <w:p w:rsidR="00237185" w:rsidRDefault="00237185" w:rsidP="007D6A97">
            <w:pPr>
              <w:jc w:val="center"/>
              <w:rPr>
                <w:sz w:val="23"/>
                <w:szCs w:val="23"/>
                <w:lang w:val="uk-UA"/>
              </w:rPr>
            </w:pPr>
            <w:r>
              <w:rPr>
                <w:sz w:val="23"/>
                <w:szCs w:val="23"/>
                <w:lang w:val="uk-UA"/>
              </w:rPr>
              <w:t>Забезпечити</w:t>
            </w:r>
          </w:p>
          <w:p w:rsidR="00237185" w:rsidRPr="00722102" w:rsidRDefault="00237185" w:rsidP="007D6A97">
            <w:pPr>
              <w:jc w:val="center"/>
              <w:rPr>
                <w:sz w:val="23"/>
                <w:szCs w:val="23"/>
                <w:lang w:val="uk-UA"/>
              </w:rPr>
            </w:pPr>
            <w:r>
              <w:rPr>
                <w:sz w:val="23"/>
                <w:szCs w:val="23"/>
                <w:lang w:val="uk-UA"/>
              </w:rPr>
              <w:t>в</w:t>
            </w:r>
            <w:r w:rsidRPr="00722102">
              <w:rPr>
                <w:sz w:val="23"/>
                <w:szCs w:val="23"/>
                <w:lang w:val="uk-UA"/>
              </w:rPr>
              <w:t>исвітлення діяльності міського голови, посадових осіб та депутатів Житомирської міської ради, виконавчого комітету міської ради на телебаченні</w:t>
            </w:r>
          </w:p>
        </w:tc>
        <w:tc>
          <w:tcPr>
            <w:tcW w:w="0" w:type="auto"/>
          </w:tcPr>
          <w:p w:rsidR="00237185" w:rsidRPr="0096358E" w:rsidRDefault="00237185" w:rsidP="007D6A97">
            <w:pPr>
              <w:jc w:val="center"/>
              <w:rPr>
                <w:sz w:val="23"/>
                <w:szCs w:val="23"/>
                <w:lang w:val="uk-UA"/>
              </w:rPr>
            </w:pPr>
            <w:r w:rsidRPr="0096358E">
              <w:rPr>
                <w:sz w:val="23"/>
                <w:szCs w:val="23"/>
                <w:lang w:val="uk-UA"/>
              </w:rPr>
              <w:t>Оприлюднення офіційної позиції та надання коментарів щодо актуальних тем</w:t>
            </w:r>
            <w:r>
              <w:rPr>
                <w:sz w:val="23"/>
                <w:szCs w:val="23"/>
                <w:lang w:val="uk-UA"/>
              </w:rPr>
              <w:t xml:space="preserve"> у житті громади на телебаченні, забезпечення відкритості і прозорості Житомирської міської ОТГ</w:t>
            </w:r>
          </w:p>
          <w:p w:rsidR="00237185" w:rsidRPr="0096358E" w:rsidRDefault="00237185" w:rsidP="007D6A97">
            <w:pPr>
              <w:jc w:val="center"/>
              <w:rPr>
                <w:sz w:val="23"/>
                <w:szCs w:val="23"/>
                <w:lang w:val="uk-UA"/>
              </w:rPr>
            </w:pPr>
          </w:p>
        </w:tc>
        <w:tc>
          <w:tcPr>
            <w:tcW w:w="0" w:type="auto"/>
          </w:tcPr>
          <w:p w:rsidR="00237185" w:rsidRPr="00722102" w:rsidRDefault="00237185" w:rsidP="007D6A97">
            <w:pPr>
              <w:jc w:val="center"/>
              <w:rPr>
                <w:sz w:val="23"/>
                <w:szCs w:val="23"/>
                <w:lang w:val="uk-UA"/>
              </w:rPr>
            </w:pPr>
            <w:r w:rsidRPr="00722102">
              <w:rPr>
                <w:sz w:val="23"/>
                <w:szCs w:val="23"/>
                <w:lang w:val="uk-UA"/>
              </w:rPr>
              <w:lastRenderedPageBreak/>
              <w:t>2021-2025</w:t>
            </w:r>
          </w:p>
        </w:tc>
        <w:tc>
          <w:tcPr>
            <w:tcW w:w="0" w:type="auto"/>
          </w:tcPr>
          <w:p w:rsidR="00237185" w:rsidRPr="00722102" w:rsidRDefault="00237185" w:rsidP="007D6A97">
            <w:pPr>
              <w:jc w:val="center"/>
              <w:rPr>
                <w:sz w:val="23"/>
                <w:szCs w:val="23"/>
                <w:lang w:val="uk-UA"/>
              </w:rPr>
            </w:pPr>
            <w:r w:rsidRPr="00722102">
              <w:rPr>
                <w:sz w:val="23"/>
                <w:szCs w:val="23"/>
                <w:lang w:val="uk-UA"/>
              </w:rPr>
              <w:t>Управління по зв’язках з громадськістю</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Pr>
                <w:sz w:val="23"/>
                <w:szCs w:val="23"/>
                <w:lang w:val="uk-UA"/>
              </w:rPr>
              <w:t>480</w:t>
            </w:r>
            <w:r w:rsidRPr="00722102">
              <w:rPr>
                <w:sz w:val="23"/>
                <w:szCs w:val="23"/>
                <w:lang w:val="uk-UA"/>
              </w:rPr>
              <w:t>,0</w:t>
            </w:r>
          </w:p>
        </w:tc>
        <w:tc>
          <w:tcPr>
            <w:tcW w:w="0" w:type="auto"/>
          </w:tcPr>
          <w:p w:rsidR="00237185" w:rsidRDefault="00237185" w:rsidP="007D6A97">
            <w:pPr>
              <w:jc w:val="center"/>
            </w:pPr>
            <w:r w:rsidRPr="007D03EB">
              <w:rPr>
                <w:sz w:val="23"/>
                <w:szCs w:val="23"/>
                <w:lang w:val="uk-UA"/>
              </w:rPr>
              <w:t>480,0</w:t>
            </w:r>
          </w:p>
        </w:tc>
        <w:tc>
          <w:tcPr>
            <w:tcW w:w="0" w:type="auto"/>
          </w:tcPr>
          <w:p w:rsidR="00237185" w:rsidRDefault="00237185" w:rsidP="007D6A97">
            <w:pPr>
              <w:jc w:val="center"/>
            </w:pPr>
            <w:r w:rsidRPr="007D03EB">
              <w:rPr>
                <w:sz w:val="23"/>
                <w:szCs w:val="23"/>
                <w:lang w:val="uk-UA"/>
              </w:rPr>
              <w:t>480,0</w:t>
            </w:r>
          </w:p>
        </w:tc>
        <w:tc>
          <w:tcPr>
            <w:tcW w:w="0" w:type="auto"/>
          </w:tcPr>
          <w:p w:rsidR="00237185" w:rsidRDefault="00237185" w:rsidP="007D6A97">
            <w:pPr>
              <w:jc w:val="center"/>
            </w:pPr>
            <w:r w:rsidRPr="007D03EB">
              <w:rPr>
                <w:sz w:val="23"/>
                <w:szCs w:val="23"/>
                <w:lang w:val="uk-UA"/>
              </w:rPr>
              <w:t>480,0</w:t>
            </w:r>
          </w:p>
        </w:tc>
        <w:tc>
          <w:tcPr>
            <w:tcW w:w="0" w:type="auto"/>
          </w:tcPr>
          <w:p w:rsidR="00237185" w:rsidRDefault="00237185" w:rsidP="007D6A97">
            <w:pPr>
              <w:jc w:val="center"/>
            </w:pPr>
            <w:r w:rsidRPr="007D03EB">
              <w:rPr>
                <w:sz w:val="23"/>
                <w:szCs w:val="23"/>
                <w:lang w:val="uk-UA"/>
              </w:rPr>
              <w:t>480,0</w:t>
            </w:r>
          </w:p>
        </w:tc>
        <w:tc>
          <w:tcPr>
            <w:tcW w:w="0" w:type="auto"/>
          </w:tcPr>
          <w:p w:rsidR="00237185" w:rsidRPr="00722102" w:rsidRDefault="00237185" w:rsidP="007D6A97">
            <w:pPr>
              <w:jc w:val="center"/>
              <w:rPr>
                <w:sz w:val="23"/>
                <w:szCs w:val="23"/>
                <w:lang w:val="uk-UA"/>
              </w:rPr>
            </w:pPr>
            <w:r>
              <w:rPr>
                <w:sz w:val="23"/>
                <w:szCs w:val="23"/>
                <w:lang w:val="uk-UA"/>
              </w:rPr>
              <w:t>2 4</w:t>
            </w:r>
            <w:r w:rsidRPr="00722102">
              <w:rPr>
                <w:sz w:val="23"/>
                <w:szCs w:val="23"/>
                <w:lang w:val="uk-UA"/>
              </w:rPr>
              <w:t>00,0</w:t>
            </w:r>
          </w:p>
        </w:tc>
        <w:tc>
          <w:tcPr>
            <w:tcW w:w="2396" w:type="dxa"/>
            <w:vMerge w:val="restart"/>
          </w:tcPr>
          <w:p w:rsidR="00237185" w:rsidRPr="0096358E" w:rsidRDefault="00237185" w:rsidP="007D6A97">
            <w:pPr>
              <w:jc w:val="center"/>
              <w:rPr>
                <w:sz w:val="23"/>
                <w:szCs w:val="23"/>
                <w:lang w:val="uk-UA"/>
              </w:rPr>
            </w:pPr>
            <w:r w:rsidRPr="00722102">
              <w:rPr>
                <w:sz w:val="23"/>
                <w:szCs w:val="23"/>
                <w:lang w:val="uk-UA"/>
              </w:rPr>
              <w:t xml:space="preserve">Високий рівень обізнаності мешканців </w:t>
            </w:r>
            <w:r>
              <w:rPr>
                <w:sz w:val="23"/>
                <w:szCs w:val="23"/>
                <w:lang w:val="uk-UA"/>
              </w:rPr>
              <w:t xml:space="preserve">громади </w:t>
            </w:r>
            <w:r w:rsidRPr="00722102">
              <w:rPr>
                <w:sz w:val="23"/>
                <w:szCs w:val="23"/>
                <w:lang w:val="uk-UA"/>
              </w:rPr>
              <w:t xml:space="preserve">щодо питань соціально-економічного і культурного розвитку міста, регіону, країни; заходів місцевого та </w:t>
            </w:r>
            <w:proofErr w:type="spellStart"/>
            <w:r w:rsidRPr="00722102">
              <w:rPr>
                <w:sz w:val="23"/>
                <w:szCs w:val="23"/>
                <w:lang w:val="uk-UA"/>
              </w:rPr>
              <w:t>загально-державного</w:t>
            </w:r>
            <w:proofErr w:type="spellEnd"/>
            <w:r w:rsidRPr="00722102">
              <w:rPr>
                <w:sz w:val="23"/>
                <w:szCs w:val="23"/>
                <w:lang w:val="uk-UA"/>
              </w:rPr>
              <w:t xml:space="preserve"> значення, що </w:t>
            </w:r>
            <w:r w:rsidRPr="00722102">
              <w:rPr>
                <w:sz w:val="23"/>
                <w:szCs w:val="23"/>
                <w:lang w:val="uk-UA"/>
              </w:rPr>
              <w:lastRenderedPageBreak/>
              <w:t>відбуваються в Житомирській міській ОТГ</w:t>
            </w:r>
          </w:p>
        </w:tc>
      </w:tr>
      <w:tr w:rsidR="00237185" w:rsidRPr="00722102" w:rsidTr="00D63B28">
        <w:trPr>
          <w:trHeight w:val="1669"/>
        </w:trPr>
        <w:tc>
          <w:tcPr>
            <w:tcW w:w="0" w:type="auto"/>
            <w:vMerge w:val="restart"/>
          </w:tcPr>
          <w:p w:rsidR="00237185" w:rsidRPr="00722102" w:rsidRDefault="00237185" w:rsidP="007D6A97">
            <w:pPr>
              <w:jc w:val="center"/>
              <w:rPr>
                <w:sz w:val="23"/>
                <w:szCs w:val="23"/>
                <w:lang w:val="uk-UA"/>
              </w:rPr>
            </w:pPr>
            <w:r w:rsidRPr="00722102">
              <w:rPr>
                <w:sz w:val="23"/>
                <w:szCs w:val="23"/>
                <w:lang w:val="uk-UA"/>
              </w:rPr>
              <w:lastRenderedPageBreak/>
              <w:t>2.3</w:t>
            </w:r>
          </w:p>
        </w:tc>
        <w:tc>
          <w:tcPr>
            <w:tcW w:w="0" w:type="auto"/>
            <w:vMerge w:val="restart"/>
          </w:tcPr>
          <w:p w:rsidR="00237185" w:rsidRPr="00B35534" w:rsidRDefault="00237185" w:rsidP="007D6A97">
            <w:pPr>
              <w:jc w:val="center"/>
              <w:rPr>
                <w:sz w:val="23"/>
                <w:szCs w:val="23"/>
                <w:lang w:val="uk-UA"/>
              </w:rPr>
            </w:pPr>
            <w:r>
              <w:rPr>
                <w:sz w:val="23"/>
                <w:szCs w:val="23"/>
                <w:lang w:val="uk-UA"/>
              </w:rPr>
              <w:t xml:space="preserve">Забезпечити інформування  громади про важливі події </w:t>
            </w:r>
            <w:proofErr w:type="spellStart"/>
            <w:r w:rsidRPr="0096358E">
              <w:rPr>
                <w:sz w:val="23"/>
                <w:szCs w:val="23"/>
                <w:lang w:val="uk-UA"/>
              </w:rPr>
              <w:t>загально-державного</w:t>
            </w:r>
            <w:proofErr w:type="spellEnd"/>
            <w:r w:rsidRPr="0096358E">
              <w:rPr>
                <w:sz w:val="23"/>
                <w:szCs w:val="23"/>
                <w:lang w:val="uk-UA"/>
              </w:rPr>
              <w:t xml:space="preserve"> та місцевого значення, що мають відношення до життя Житомирської міської ОТГ</w:t>
            </w:r>
          </w:p>
        </w:tc>
        <w:tc>
          <w:tcPr>
            <w:tcW w:w="0" w:type="auto"/>
          </w:tcPr>
          <w:p w:rsidR="00237185" w:rsidRPr="0096358E" w:rsidRDefault="00237185" w:rsidP="007D6A97">
            <w:pPr>
              <w:jc w:val="center"/>
              <w:rPr>
                <w:sz w:val="23"/>
                <w:szCs w:val="23"/>
                <w:lang w:val="uk-UA"/>
              </w:rPr>
            </w:pPr>
            <w:r>
              <w:rPr>
                <w:sz w:val="23"/>
                <w:szCs w:val="23"/>
                <w:lang w:val="uk-UA"/>
              </w:rPr>
              <w:t>Інформаційні та рекламні послуг у сфері радіо</w:t>
            </w:r>
          </w:p>
        </w:tc>
        <w:tc>
          <w:tcPr>
            <w:tcW w:w="0" w:type="auto"/>
            <w:vMerge w:val="restart"/>
          </w:tcPr>
          <w:p w:rsidR="00237185" w:rsidRPr="00722102" w:rsidRDefault="00237185" w:rsidP="007D6A97">
            <w:pPr>
              <w:jc w:val="center"/>
              <w:rPr>
                <w:sz w:val="23"/>
                <w:szCs w:val="23"/>
                <w:lang w:val="uk-UA"/>
              </w:rPr>
            </w:pPr>
            <w:r w:rsidRPr="00722102">
              <w:rPr>
                <w:sz w:val="23"/>
                <w:szCs w:val="23"/>
                <w:lang w:val="uk-UA"/>
              </w:rPr>
              <w:t>2021-2025</w:t>
            </w:r>
          </w:p>
        </w:tc>
        <w:tc>
          <w:tcPr>
            <w:tcW w:w="0" w:type="auto"/>
            <w:vMerge w:val="restart"/>
          </w:tcPr>
          <w:p w:rsidR="00237185" w:rsidRPr="00722102" w:rsidRDefault="00237185" w:rsidP="007D6A97">
            <w:pPr>
              <w:jc w:val="center"/>
              <w:rPr>
                <w:sz w:val="23"/>
                <w:szCs w:val="23"/>
                <w:lang w:val="uk-UA"/>
              </w:rPr>
            </w:pPr>
            <w:r w:rsidRPr="00722102">
              <w:rPr>
                <w:sz w:val="23"/>
                <w:szCs w:val="23"/>
                <w:lang w:val="uk-UA"/>
              </w:rPr>
              <w:t>Управління по зв’язках з громадськістю</w:t>
            </w:r>
          </w:p>
        </w:tc>
        <w:tc>
          <w:tcPr>
            <w:tcW w:w="0" w:type="auto"/>
            <w:vMerge w:val="restart"/>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Pr>
                <w:sz w:val="23"/>
                <w:szCs w:val="23"/>
                <w:lang w:val="uk-UA"/>
              </w:rPr>
              <w:t>200</w:t>
            </w:r>
            <w:r w:rsidRPr="00722102">
              <w:rPr>
                <w:sz w:val="23"/>
                <w:szCs w:val="23"/>
                <w:lang w:val="uk-UA"/>
              </w:rPr>
              <w:t>,0</w:t>
            </w:r>
          </w:p>
        </w:tc>
        <w:tc>
          <w:tcPr>
            <w:tcW w:w="0" w:type="auto"/>
          </w:tcPr>
          <w:p w:rsidR="00237185" w:rsidRDefault="00237185" w:rsidP="007D6A97">
            <w:r w:rsidRPr="00A1577A">
              <w:rPr>
                <w:sz w:val="23"/>
                <w:szCs w:val="23"/>
                <w:lang w:val="uk-UA"/>
              </w:rPr>
              <w:t>200,0</w:t>
            </w:r>
          </w:p>
        </w:tc>
        <w:tc>
          <w:tcPr>
            <w:tcW w:w="0" w:type="auto"/>
          </w:tcPr>
          <w:p w:rsidR="00237185" w:rsidRDefault="00237185" w:rsidP="007D6A97">
            <w:r w:rsidRPr="00A1577A">
              <w:rPr>
                <w:sz w:val="23"/>
                <w:szCs w:val="23"/>
                <w:lang w:val="uk-UA"/>
              </w:rPr>
              <w:t>200,0</w:t>
            </w:r>
          </w:p>
        </w:tc>
        <w:tc>
          <w:tcPr>
            <w:tcW w:w="0" w:type="auto"/>
          </w:tcPr>
          <w:p w:rsidR="00237185" w:rsidRDefault="00237185" w:rsidP="007D6A97">
            <w:r w:rsidRPr="00A1577A">
              <w:rPr>
                <w:sz w:val="23"/>
                <w:szCs w:val="23"/>
                <w:lang w:val="uk-UA"/>
              </w:rPr>
              <w:t>200,0</w:t>
            </w:r>
          </w:p>
        </w:tc>
        <w:tc>
          <w:tcPr>
            <w:tcW w:w="0" w:type="auto"/>
          </w:tcPr>
          <w:p w:rsidR="00237185" w:rsidRDefault="00237185" w:rsidP="007D6A97">
            <w:r w:rsidRPr="00A1577A">
              <w:rPr>
                <w:sz w:val="23"/>
                <w:szCs w:val="23"/>
                <w:lang w:val="uk-UA"/>
              </w:rPr>
              <w:t>200,0</w:t>
            </w:r>
          </w:p>
        </w:tc>
        <w:tc>
          <w:tcPr>
            <w:tcW w:w="0" w:type="auto"/>
          </w:tcPr>
          <w:p w:rsidR="00237185" w:rsidRPr="00722102" w:rsidRDefault="00237185" w:rsidP="007D6A97">
            <w:pPr>
              <w:jc w:val="center"/>
              <w:rPr>
                <w:sz w:val="23"/>
                <w:szCs w:val="23"/>
                <w:lang w:val="uk-UA"/>
              </w:rPr>
            </w:pPr>
            <w:r>
              <w:rPr>
                <w:sz w:val="23"/>
                <w:szCs w:val="23"/>
                <w:lang w:val="uk-UA"/>
              </w:rPr>
              <w:t>1 00</w:t>
            </w:r>
            <w:r w:rsidRPr="00722102">
              <w:rPr>
                <w:sz w:val="23"/>
                <w:szCs w:val="23"/>
                <w:lang w:val="uk-UA"/>
              </w:rPr>
              <w:t>0,0</w:t>
            </w:r>
          </w:p>
        </w:tc>
        <w:tc>
          <w:tcPr>
            <w:tcW w:w="2396" w:type="dxa"/>
            <w:vMerge/>
          </w:tcPr>
          <w:p w:rsidR="00237185" w:rsidRPr="00722102" w:rsidRDefault="00237185" w:rsidP="007D6A97">
            <w:pPr>
              <w:jc w:val="center"/>
              <w:rPr>
                <w:b/>
                <w:sz w:val="23"/>
                <w:szCs w:val="23"/>
                <w:lang w:val="uk-UA"/>
              </w:rPr>
            </w:pPr>
          </w:p>
        </w:tc>
      </w:tr>
      <w:tr w:rsidR="00237185" w:rsidRPr="00722102" w:rsidTr="00D63B28">
        <w:trPr>
          <w:trHeight w:val="582"/>
        </w:trPr>
        <w:tc>
          <w:tcPr>
            <w:tcW w:w="0" w:type="auto"/>
            <w:vMerge/>
          </w:tcPr>
          <w:p w:rsidR="00237185" w:rsidRPr="00722102" w:rsidRDefault="00237185" w:rsidP="007D6A97">
            <w:pPr>
              <w:jc w:val="center"/>
              <w:rPr>
                <w:sz w:val="23"/>
                <w:szCs w:val="23"/>
                <w:lang w:val="uk-UA"/>
              </w:rPr>
            </w:pPr>
          </w:p>
        </w:tc>
        <w:tc>
          <w:tcPr>
            <w:tcW w:w="0" w:type="auto"/>
            <w:vMerge/>
          </w:tcPr>
          <w:p w:rsidR="00237185" w:rsidRDefault="00237185" w:rsidP="007D6A97">
            <w:pPr>
              <w:jc w:val="center"/>
              <w:rPr>
                <w:sz w:val="23"/>
                <w:szCs w:val="23"/>
                <w:lang w:val="uk-UA"/>
              </w:rPr>
            </w:pPr>
          </w:p>
        </w:tc>
        <w:tc>
          <w:tcPr>
            <w:tcW w:w="0" w:type="auto"/>
          </w:tcPr>
          <w:p w:rsidR="00237185" w:rsidRPr="0096358E" w:rsidRDefault="00237185" w:rsidP="007D6A97">
            <w:pPr>
              <w:jc w:val="center"/>
              <w:rPr>
                <w:sz w:val="23"/>
                <w:szCs w:val="23"/>
                <w:lang w:val="uk-UA"/>
              </w:rPr>
            </w:pPr>
            <w:r w:rsidRPr="00722102">
              <w:rPr>
                <w:sz w:val="23"/>
                <w:szCs w:val="23"/>
                <w:lang w:val="uk-UA"/>
              </w:rPr>
              <w:t>Інформаційні та рекламні послуги у мережі Інтернет</w:t>
            </w:r>
          </w:p>
        </w:tc>
        <w:tc>
          <w:tcPr>
            <w:tcW w:w="0" w:type="auto"/>
            <w:vMerge/>
          </w:tcPr>
          <w:p w:rsidR="00237185" w:rsidRPr="00722102" w:rsidRDefault="00237185" w:rsidP="007D6A97">
            <w:pPr>
              <w:jc w:val="center"/>
              <w:rPr>
                <w:sz w:val="23"/>
                <w:szCs w:val="23"/>
                <w:lang w:val="uk-UA"/>
              </w:rPr>
            </w:pPr>
          </w:p>
        </w:tc>
        <w:tc>
          <w:tcPr>
            <w:tcW w:w="0" w:type="auto"/>
            <w:vMerge/>
          </w:tcPr>
          <w:p w:rsidR="00237185" w:rsidRPr="00722102" w:rsidRDefault="00237185" w:rsidP="007D6A97">
            <w:pPr>
              <w:jc w:val="center"/>
              <w:rPr>
                <w:sz w:val="23"/>
                <w:szCs w:val="23"/>
                <w:lang w:val="uk-UA"/>
              </w:rPr>
            </w:pPr>
          </w:p>
        </w:tc>
        <w:tc>
          <w:tcPr>
            <w:tcW w:w="0" w:type="auto"/>
            <w:vMerge/>
          </w:tcPr>
          <w:p w:rsidR="00237185" w:rsidRPr="00722102" w:rsidRDefault="00237185" w:rsidP="007D6A97">
            <w:pPr>
              <w:jc w:val="center"/>
              <w:rPr>
                <w:sz w:val="23"/>
                <w:szCs w:val="23"/>
                <w:lang w:val="uk-UA"/>
              </w:rPr>
            </w:pPr>
          </w:p>
        </w:tc>
        <w:tc>
          <w:tcPr>
            <w:tcW w:w="0" w:type="auto"/>
          </w:tcPr>
          <w:p w:rsidR="00237185" w:rsidRPr="00722102" w:rsidRDefault="00237185" w:rsidP="007D6A97">
            <w:pPr>
              <w:jc w:val="center"/>
              <w:rPr>
                <w:sz w:val="23"/>
                <w:szCs w:val="23"/>
                <w:lang w:val="uk-UA"/>
              </w:rPr>
            </w:pPr>
            <w:r>
              <w:rPr>
                <w:sz w:val="23"/>
                <w:szCs w:val="23"/>
                <w:lang w:val="uk-UA"/>
              </w:rPr>
              <w:t>300,0</w:t>
            </w:r>
          </w:p>
        </w:tc>
        <w:tc>
          <w:tcPr>
            <w:tcW w:w="0" w:type="auto"/>
          </w:tcPr>
          <w:p w:rsidR="00237185" w:rsidRDefault="00237185" w:rsidP="007D6A97">
            <w:r>
              <w:rPr>
                <w:sz w:val="23"/>
                <w:szCs w:val="23"/>
                <w:lang w:val="uk-UA"/>
              </w:rPr>
              <w:t>3</w:t>
            </w:r>
            <w:r w:rsidRPr="00EB01E1">
              <w:rPr>
                <w:sz w:val="23"/>
                <w:szCs w:val="23"/>
                <w:lang w:val="uk-UA"/>
              </w:rPr>
              <w:t>00,0</w:t>
            </w:r>
          </w:p>
        </w:tc>
        <w:tc>
          <w:tcPr>
            <w:tcW w:w="0" w:type="auto"/>
          </w:tcPr>
          <w:p w:rsidR="00237185" w:rsidRDefault="00237185" w:rsidP="007D6A97">
            <w:r>
              <w:rPr>
                <w:sz w:val="23"/>
                <w:szCs w:val="23"/>
                <w:lang w:val="uk-UA"/>
              </w:rPr>
              <w:t>3</w:t>
            </w:r>
            <w:r w:rsidRPr="00EB01E1">
              <w:rPr>
                <w:sz w:val="23"/>
                <w:szCs w:val="23"/>
                <w:lang w:val="uk-UA"/>
              </w:rPr>
              <w:t>00,0</w:t>
            </w:r>
          </w:p>
        </w:tc>
        <w:tc>
          <w:tcPr>
            <w:tcW w:w="0" w:type="auto"/>
          </w:tcPr>
          <w:p w:rsidR="00237185" w:rsidRDefault="00237185" w:rsidP="007D6A97">
            <w:r>
              <w:rPr>
                <w:sz w:val="23"/>
                <w:szCs w:val="23"/>
                <w:lang w:val="uk-UA"/>
              </w:rPr>
              <w:t>3</w:t>
            </w:r>
            <w:r w:rsidRPr="00EB01E1">
              <w:rPr>
                <w:sz w:val="23"/>
                <w:szCs w:val="23"/>
                <w:lang w:val="uk-UA"/>
              </w:rPr>
              <w:t>00,0</w:t>
            </w:r>
          </w:p>
        </w:tc>
        <w:tc>
          <w:tcPr>
            <w:tcW w:w="0" w:type="auto"/>
          </w:tcPr>
          <w:p w:rsidR="00237185" w:rsidRDefault="00237185" w:rsidP="007D6A97">
            <w:r>
              <w:rPr>
                <w:sz w:val="23"/>
                <w:szCs w:val="23"/>
                <w:lang w:val="uk-UA"/>
              </w:rPr>
              <w:t>3</w:t>
            </w:r>
            <w:r w:rsidRPr="00EB01E1">
              <w:rPr>
                <w:sz w:val="23"/>
                <w:szCs w:val="23"/>
                <w:lang w:val="uk-UA"/>
              </w:rPr>
              <w:t>00,0</w:t>
            </w:r>
          </w:p>
        </w:tc>
        <w:tc>
          <w:tcPr>
            <w:tcW w:w="0" w:type="auto"/>
          </w:tcPr>
          <w:p w:rsidR="00237185" w:rsidRPr="00722102" w:rsidRDefault="00237185" w:rsidP="007D6A97">
            <w:pPr>
              <w:jc w:val="center"/>
              <w:rPr>
                <w:sz w:val="23"/>
                <w:szCs w:val="23"/>
                <w:lang w:val="uk-UA"/>
              </w:rPr>
            </w:pPr>
            <w:r>
              <w:rPr>
                <w:sz w:val="23"/>
                <w:szCs w:val="23"/>
                <w:lang w:val="uk-UA"/>
              </w:rPr>
              <w:t>1 50</w:t>
            </w:r>
            <w:r w:rsidRPr="00722102">
              <w:rPr>
                <w:sz w:val="23"/>
                <w:szCs w:val="23"/>
                <w:lang w:val="uk-UA"/>
              </w:rPr>
              <w:t>0,0</w:t>
            </w:r>
          </w:p>
        </w:tc>
        <w:tc>
          <w:tcPr>
            <w:tcW w:w="2396" w:type="dxa"/>
            <w:vMerge/>
          </w:tcPr>
          <w:p w:rsidR="00237185" w:rsidRPr="00722102" w:rsidRDefault="00237185" w:rsidP="007D6A97">
            <w:pPr>
              <w:jc w:val="center"/>
              <w:rPr>
                <w:b/>
                <w:sz w:val="23"/>
                <w:szCs w:val="23"/>
                <w:lang w:val="uk-UA"/>
              </w:rPr>
            </w:pPr>
          </w:p>
        </w:tc>
      </w:tr>
      <w:tr w:rsidR="00237185" w:rsidRPr="00722102" w:rsidTr="00D63B28">
        <w:tc>
          <w:tcPr>
            <w:tcW w:w="0" w:type="auto"/>
          </w:tcPr>
          <w:p w:rsidR="00237185" w:rsidRPr="00722102" w:rsidRDefault="00237185" w:rsidP="007D6A97">
            <w:pPr>
              <w:jc w:val="center"/>
              <w:rPr>
                <w:sz w:val="23"/>
                <w:szCs w:val="23"/>
                <w:lang w:val="uk-UA"/>
              </w:rPr>
            </w:pPr>
            <w:r w:rsidRPr="00722102">
              <w:rPr>
                <w:sz w:val="23"/>
                <w:szCs w:val="23"/>
                <w:lang w:val="uk-UA"/>
              </w:rPr>
              <w:t>2.</w:t>
            </w:r>
            <w:r>
              <w:rPr>
                <w:sz w:val="23"/>
                <w:szCs w:val="23"/>
                <w:lang w:val="uk-UA"/>
              </w:rPr>
              <w:t>4</w:t>
            </w:r>
          </w:p>
        </w:tc>
        <w:tc>
          <w:tcPr>
            <w:tcW w:w="0" w:type="auto"/>
          </w:tcPr>
          <w:p w:rsidR="00237185" w:rsidRPr="00722102" w:rsidRDefault="00237185" w:rsidP="007D6A97">
            <w:pPr>
              <w:jc w:val="center"/>
              <w:rPr>
                <w:sz w:val="23"/>
                <w:szCs w:val="23"/>
                <w:lang w:val="uk-UA"/>
              </w:rPr>
            </w:pPr>
            <w:r>
              <w:rPr>
                <w:sz w:val="23"/>
                <w:szCs w:val="23"/>
                <w:lang w:val="uk-UA"/>
              </w:rPr>
              <w:t xml:space="preserve">Забезпечити публікацію </w:t>
            </w:r>
            <w:r w:rsidRPr="00722102">
              <w:rPr>
                <w:sz w:val="23"/>
                <w:szCs w:val="23"/>
                <w:lang w:val="uk-UA"/>
              </w:rPr>
              <w:t>офіційної інформації</w:t>
            </w:r>
          </w:p>
          <w:p w:rsidR="00237185" w:rsidRPr="00722102" w:rsidRDefault="00237185" w:rsidP="007D6A97">
            <w:pPr>
              <w:jc w:val="center"/>
              <w:rPr>
                <w:sz w:val="23"/>
                <w:szCs w:val="23"/>
                <w:lang w:val="uk-UA"/>
              </w:rPr>
            </w:pPr>
            <w:r w:rsidRPr="00722102">
              <w:rPr>
                <w:sz w:val="23"/>
                <w:szCs w:val="23"/>
                <w:lang w:val="uk-UA"/>
              </w:rPr>
              <w:t xml:space="preserve">Житомирської міської ради, її виконавчого комітету та виконавчих </w:t>
            </w:r>
            <w:r w:rsidRPr="00722102">
              <w:rPr>
                <w:sz w:val="23"/>
                <w:szCs w:val="23"/>
                <w:lang w:val="uk-UA"/>
              </w:rPr>
              <w:lastRenderedPageBreak/>
              <w:t>органів міської ради в друкованих ЗМІ</w:t>
            </w:r>
          </w:p>
        </w:tc>
        <w:tc>
          <w:tcPr>
            <w:tcW w:w="0" w:type="auto"/>
          </w:tcPr>
          <w:p w:rsidR="00237185" w:rsidRPr="00722102" w:rsidRDefault="00237185" w:rsidP="007D6A97">
            <w:pPr>
              <w:jc w:val="center"/>
              <w:rPr>
                <w:sz w:val="23"/>
                <w:szCs w:val="23"/>
                <w:lang w:val="uk-UA"/>
              </w:rPr>
            </w:pPr>
            <w:r w:rsidRPr="00722102">
              <w:rPr>
                <w:sz w:val="23"/>
                <w:szCs w:val="23"/>
                <w:lang w:val="uk-UA"/>
              </w:rPr>
              <w:lastRenderedPageBreak/>
              <w:t xml:space="preserve">Оприлюднення в друкованих ЗМІ офіційної  інформації,  створеної  в процесі діяльності органів місцевого </w:t>
            </w:r>
            <w:r w:rsidRPr="00722102">
              <w:rPr>
                <w:sz w:val="23"/>
                <w:szCs w:val="23"/>
                <w:lang w:val="uk-UA"/>
              </w:rPr>
              <w:lastRenderedPageBreak/>
              <w:t>самоврядування, яка доводиться до відома   населення в порядку,   встановленому законами України</w:t>
            </w:r>
          </w:p>
        </w:tc>
        <w:tc>
          <w:tcPr>
            <w:tcW w:w="0" w:type="auto"/>
          </w:tcPr>
          <w:p w:rsidR="00237185" w:rsidRPr="00722102" w:rsidRDefault="00237185" w:rsidP="007D6A97">
            <w:pPr>
              <w:jc w:val="center"/>
              <w:rPr>
                <w:sz w:val="23"/>
                <w:szCs w:val="23"/>
                <w:lang w:val="uk-UA"/>
              </w:rPr>
            </w:pPr>
            <w:r w:rsidRPr="00722102">
              <w:rPr>
                <w:sz w:val="23"/>
                <w:szCs w:val="23"/>
                <w:lang w:val="uk-UA"/>
              </w:rPr>
              <w:lastRenderedPageBreak/>
              <w:t>2021-2025</w:t>
            </w:r>
          </w:p>
        </w:tc>
        <w:tc>
          <w:tcPr>
            <w:tcW w:w="0" w:type="auto"/>
          </w:tcPr>
          <w:p w:rsidR="00237185" w:rsidRPr="00722102" w:rsidRDefault="00237185" w:rsidP="007D6A97">
            <w:pPr>
              <w:jc w:val="center"/>
              <w:rPr>
                <w:b/>
                <w:sz w:val="23"/>
                <w:szCs w:val="23"/>
                <w:lang w:val="uk-UA"/>
              </w:rPr>
            </w:pPr>
            <w:r w:rsidRPr="00722102">
              <w:rPr>
                <w:sz w:val="23"/>
                <w:szCs w:val="23"/>
                <w:lang w:val="uk-UA"/>
              </w:rPr>
              <w:t>Управління по зв’язках з громадськістю</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Pr>
                <w:sz w:val="23"/>
                <w:szCs w:val="23"/>
                <w:lang w:val="uk-UA"/>
              </w:rPr>
              <w:t>300</w:t>
            </w:r>
            <w:r w:rsidRPr="00722102">
              <w:rPr>
                <w:sz w:val="23"/>
                <w:szCs w:val="23"/>
                <w:lang w:val="uk-UA"/>
              </w:rPr>
              <w:t>,0</w:t>
            </w:r>
          </w:p>
        </w:tc>
        <w:tc>
          <w:tcPr>
            <w:tcW w:w="0" w:type="auto"/>
          </w:tcPr>
          <w:p w:rsidR="00237185" w:rsidRPr="00722102" w:rsidRDefault="00237185" w:rsidP="007D6A97">
            <w:pPr>
              <w:jc w:val="center"/>
              <w:rPr>
                <w:sz w:val="23"/>
                <w:szCs w:val="23"/>
                <w:lang w:val="uk-UA"/>
              </w:rPr>
            </w:pPr>
            <w:r>
              <w:rPr>
                <w:sz w:val="23"/>
                <w:szCs w:val="23"/>
                <w:lang w:val="uk-UA"/>
              </w:rPr>
              <w:t>300</w:t>
            </w:r>
            <w:r w:rsidRPr="00722102">
              <w:rPr>
                <w:sz w:val="23"/>
                <w:szCs w:val="23"/>
                <w:lang w:val="uk-UA"/>
              </w:rPr>
              <w:t>,0</w:t>
            </w:r>
          </w:p>
        </w:tc>
        <w:tc>
          <w:tcPr>
            <w:tcW w:w="0" w:type="auto"/>
          </w:tcPr>
          <w:p w:rsidR="00237185" w:rsidRPr="00722102" w:rsidRDefault="00237185" w:rsidP="007D6A97">
            <w:pPr>
              <w:jc w:val="center"/>
              <w:rPr>
                <w:sz w:val="23"/>
                <w:szCs w:val="23"/>
                <w:lang w:val="uk-UA"/>
              </w:rPr>
            </w:pPr>
            <w:r>
              <w:rPr>
                <w:sz w:val="23"/>
                <w:szCs w:val="23"/>
                <w:lang w:val="uk-UA"/>
              </w:rPr>
              <w:t>300</w:t>
            </w:r>
            <w:r w:rsidRPr="00722102">
              <w:rPr>
                <w:sz w:val="23"/>
                <w:szCs w:val="23"/>
                <w:lang w:val="uk-UA"/>
              </w:rPr>
              <w:t>,0</w:t>
            </w:r>
          </w:p>
        </w:tc>
        <w:tc>
          <w:tcPr>
            <w:tcW w:w="0" w:type="auto"/>
          </w:tcPr>
          <w:p w:rsidR="00237185" w:rsidRPr="00722102" w:rsidRDefault="00237185" w:rsidP="007D6A97">
            <w:pPr>
              <w:jc w:val="center"/>
              <w:rPr>
                <w:sz w:val="23"/>
                <w:szCs w:val="23"/>
                <w:lang w:val="uk-UA"/>
              </w:rPr>
            </w:pPr>
            <w:r>
              <w:rPr>
                <w:sz w:val="23"/>
                <w:szCs w:val="23"/>
                <w:lang w:val="uk-UA"/>
              </w:rPr>
              <w:t>300</w:t>
            </w:r>
            <w:r w:rsidRPr="00722102">
              <w:rPr>
                <w:sz w:val="23"/>
                <w:szCs w:val="23"/>
                <w:lang w:val="uk-UA"/>
              </w:rPr>
              <w:t>,0</w:t>
            </w:r>
          </w:p>
        </w:tc>
        <w:tc>
          <w:tcPr>
            <w:tcW w:w="0" w:type="auto"/>
          </w:tcPr>
          <w:p w:rsidR="00237185" w:rsidRPr="00722102" w:rsidRDefault="00237185" w:rsidP="007D6A97">
            <w:pPr>
              <w:jc w:val="center"/>
              <w:rPr>
                <w:sz w:val="23"/>
                <w:szCs w:val="23"/>
                <w:lang w:val="uk-UA"/>
              </w:rPr>
            </w:pPr>
            <w:r>
              <w:rPr>
                <w:sz w:val="23"/>
                <w:szCs w:val="23"/>
                <w:lang w:val="uk-UA"/>
              </w:rPr>
              <w:t>300</w:t>
            </w:r>
            <w:r w:rsidRPr="00722102">
              <w:rPr>
                <w:sz w:val="23"/>
                <w:szCs w:val="23"/>
                <w:lang w:val="uk-UA"/>
              </w:rPr>
              <w:t>,0</w:t>
            </w:r>
          </w:p>
        </w:tc>
        <w:tc>
          <w:tcPr>
            <w:tcW w:w="0" w:type="auto"/>
          </w:tcPr>
          <w:p w:rsidR="00237185" w:rsidRPr="00722102" w:rsidRDefault="00237185" w:rsidP="007D6A97">
            <w:pPr>
              <w:jc w:val="center"/>
              <w:rPr>
                <w:sz w:val="23"/>
                <w:szCs w:val="23"/>
                <w:lang w:val="uk-UA"/>
              </w:rPr>
            </w:pPr>
            <w:r w:rsidRPr="00722102">
              <w:rPr>
                <w:sz w:val="23"/>
                <w:szCs w:val="23"/>
                <w:lang w:val="uk-UA"/>
              </w:rPr>
              <w:t>1 </w:t>
            </w:r>
            <w:r>
              <w:rPr>
                <w:sz w:val="23"/>
                <w:szCs w:val="23"/>
                <w:lang w:val="uk-UA"/>
              </w:rPr>
              <w:t>5</w:t>
            </w:r>
            <w:r w:rsidRPr="00722102">
              <w:rPr>
                <w:sz w:val="23"/>
                <w:szCs w:val="23"/>
                <w:lang w:val="uk-UA"/>
              </w:rPr>
              <w:t>00,0</w:t>
            </w:r>
          </w:p>
        </w:tc>
        <w:tc>
          <w:tcPr>
            <w:tcW w:w="2396" w:type="dxa"/>
          </w:tcPr>
          <w:p w:rsidR="00237185" w:rsidRPr="00722102" w:rsidRDefault="00237185" w:rsidP="007D6A97">
            <w:pPr>
              <w:jc w:val="center"/>
              <w:rPr>
                <w:color w:val="000000"/>
                <w:sz w:val="23"/>
                <w:szCs w:val="23"/>
                <w:lang w:val="uk-UA"/>
              </w:rPr>
            </w:pPr>
            <w:r w:rsidRPr="00722102">
              <w:rPr>
                <w:sz w:val="23"/>
                <w:szCs w:val="23"/>
                <w:lang w:val="uk-UA"/>
              </w:rPr>
              <w:t>Об’єктивне висвітлення діяльності органів місцевого самоврядування</w:t>
            </w:r>
          </w:p>
        </w:tc>
      </w:tr>
      <w:tr w:rsidR="00237185" w:rsidRPr="00722102" w:rsidTr="00D63B28">
        <w:trPr>
          <w:trHeight w:val="1758"/>
        </w:trPr>
        <w:tc>
          <w:tcPr>
            <w:tcW w:w="0" w:type="auto"/>
            <w:vMerge w:val="restart"/>
          </w:tcPr>
          <w:p w:rsidR="00237185" w:rsidRPr="008333C0" w:rsidRDefault="00237185" w:rsidP="007D6A97">
            <w:pPr>
              <w:jc w:val="center"/>
              <w:rPr>
                <w:sz w:val="23"/>
                <w:szCs w:val="23"/>
                <w:lang w:val="uk-UA"/>
              </w:rPr>
            </w:pPr>
            <w:r w:rsidRPr="008333C0">
              <w:rPr>
                <w:sz w:val="23"/>
                <w:szCs w:val="23"/>
                <w:lang w:val="uk-UA"/>
              </w:rPr>
              <w:lastRenderedPageBreak/>
              <w:t>2.5</w:t>
            </w:r>
          </w:p>
        </w:tc>
        <w:tc>
          <w:tcPr>
            <w:tcW w:w="0" w:type="auto"/>
            <w:vMerge w:val="restart"/>
          </w:tcPr>
          <w:p w:rsidR="00237185" w:rsidRPr="00692B56" w:rsidRDefault="00237185" w:rsidP="007D6A97">
            <w:pPr>
              <w:jc w:val="center"/>
              <w:rPr>
                <w:sz w:val="23"/>
                <w:szCs w:val="23"/>
                <w:lang w:val="uk-UA"/>
              </w:rPr>
            </w:pPr>
            <w:proofErr w:type="spellStart"/>
            <w:r w:rsidRPr="008333C0">
              <w:rPr>
                <w:sz w:val="23"/>
                <w:szCs w:val="23"/>
              </w:rPr>
              <w:t>Презентація</w:t>
            </w:r>
            <w:proofErr w:type="spellEnd"/>
            <w:r w:rsidRPr="008333C0">
              <w:rPr>
                <w:sz w:val="23"/>
                <w:szCs w:val="23"/>
              </w:rPr>
              <w:t xml:space="preserve"> </w:t>
            </w:r>
            <w:proofErr w:type="spellStart"/>
            <w:r w:rsidRPr="008333C0">
              <w:rPr>
                <w:sz w:val="23"/>
                <w:szCs w:val="23"/>
              </w:rPr>
              <w:t>освітнього</w:t>
            </w:r>
            <w:proofErr w:type="spellEnd"/>
            <w:r w:rsidRPr="008333C0">
              <w:rPr>
                <w:sz w:val="23"/>
                <w:szCs w:val="23"/>
              </w:rPr>
              <w:t xml:space="preserve">, </w:t>
            </w:r>
            <w:proofErr w:type="gramStart"/>
            <w:r w:rsidRPr="008333C0">
              <w:rPr>
                <w:sz w:val="23"/>
                <w:szCs w:val="23"/>
              </w:rPr>
              <w:t>культурного</w:t>
            </w:r>
            <w:proofErr w:type="gramEnd"/>
            <w:r w:rsidRPr="008333C0">
              <w:rPr>
                <w:sz w:val="23"/>
                <w:szCs w:val="23"/>
              </w:rPr>
              <w:t xml:space="preserve">, </w:t>
            </w:r>
            <w:proofErr w:type="spellStart"/>
            <w:r w:rsidRPr="008333C0">
              <w:rPr>
                <w:sz w:val="23"/>
                <w:szCs w:val="23"/>
              </w:rPr>
              <w:t>туристичного</w:t>
            </w:r>
            <w:proofErr w:type="spellEnd"/>
            <w:r w:rsidRPr="008333C0">
              <w:rPr>
                <w:sz w:val="23"/>
                <w:szCs w:val="23"/>
              </w:rPr>
              <w:t xml:space="preserve">, спортивного, </w:t>
            </w:r>
            <w:proofErr w:type="spellStart"/>
            <w:r w:rsidRPr="008333C0">
              <w:rPr>
                <w:sz w:val="23"/>
                <w:szCs w:val="23"/>
              </w:rPr>
              <w:t>економічного</w:t>
            </w:r>
            <w:proofErr w:type="spellEnd"/>
            <w:r w:rsidRPr="008333C0">
              <w:rPr>
                <w:sz w:val="23"/>
                <w:szCs w:val="23"/>
              </w:rPr>
              <w:t xml:space="preserve"> </w:t>
            </w:r>
            <w:proofErr w:type="spellStart"/>
            <w:r w:rsidRPr="008333C0">
              <w:rPr>
                <w:sz w:val="23"/>
                <w:szCs w:val="23"/>
              </w:rPr>
              <w:t>потенціалу</w:t>
            </w:r>
            <w:proofErr w:type="spellEnd"/>
            <w:r w:rsidRPr="008333C0">
              <w:rPr>
                <w:sz w:val="23"/>
                <w:szCs w:val="23"/>
              </w:rPr>
              <w:t xml:space="preserve"> Житомирської міської ОТГ</w:t>
            </w:r>
            <w:r>
              <w:rPr>
                <w:sz w:val="23"/>
                <w:szCs w:val="23"/>
                <w:lang w:val="uk-UA"/>
              </w:rPr>
              <w:t xml:space="preserve"> та розвиток співпраці з громадянським суспільством</w:t>
            </w:r>
          </w:p>
        </w:tc>
        <w:tc>
          <w:tcPr>
            <w:tcW w:w="0" w:type="auto"/>
            <w:tcBorders>
              <w:bottom w:val="single" w:sz="4" w:space="0" w:color="auto"/>
            </w:tcBorders>
          </w:tcPr>
          <w:p w:rsidR="00237185" w:rsidRPr="008333C0" w:rsidRDefault="00237185" w:rsidP="007D6A97">
            <w:pPr>
              <w:jc w:val="center"/>
              <w:rPr>
                <w:sz w:val="23"/>
                <w:szCs w:val="23"/>
                <w:lang w:val="uk-UA"/>
              </w:rPr>
            </w:pPr>
            <w:r>
              <w:rPr>
                <w:sz w:val="23"/>
                <w:szCs w:val="23"/>
                <w:lang w:val="uk-UA"/>
              </w:rPr>
              <w:t>Надання фінансової підтримки на в</w:t>
            </w:r>
            <w:r w:rsidRPr="008333C0">
              <w:rPr>
                <w:sz w:val="23"/>
                <w:szCs w:val="23"/>
                <w:lang w:val="uk-UA"/>
              </w:rPr>
              <w:t xml:space="preserve">иготовлення </w:t>
            </w:r>
            <w:proofErr w:type="spellStart"/>
            <w:r>
              <w:rPr>
                <w:sz w:val="23"/>
                <w:szCs w:val="23"/>
                <w:lang w:val="uk-UA"/>
              </w:rPr>
              <w:t>промоційних</w:t>
            </w:r>
            <w:proofErr w:type="spellEnd"/>
            <w:r>
              <w:rPr>
                <w:sz w:val="23"/>
                <w:szCs w:val="23"/>
                <w:lang w:val="uk-UA"/>
              </w:rPr>
              <w:t xml:space="preserve"> </w:t>
            </w:r>
            <w:r w:rsidRPr="008333C0">
              <w:rPr>
                <w:sz w:val="23"/>
                <w:szCs w:val="23"/>
                <w:lang w:val="uk-UA"/>
              </w:rPr>
              <w:t>матеріалів про Житомирську міську ОТГ</w:t>
            </w:r>
          </w:p>
        </w:tc>
        <w:tc>
          <w:tcPr>
            <w:tcW w:w="0" w:type="auto"/>
            <w:tcBorders>
              <w:bottom w:val="single" w:sz="4" w:space="0" w:color="auto"/>
            </w:tcBorders>
          </w:tcPr>
          <w:p w:rsidR="00237185" w:rsidRPr="008333C0" w:rsidRDefault="00237185" w:rsidP="007D6A97">
            <w:pPr>
              <w:jc w:val="center"/>
              <w:rPr>
                <w:sz w:val="23"/>
                <w:szCs w:val="23"/>
                <w:lang w:val="uk-UA"/>
              </w:rPr>
            </w:pPr>
            <w:r w:rsidRPr="008333C0">
              <w:rPr>
                <w:sz w:val="23"/>
                <w:szCs w:val="23"/>
                <w:lang w:val="uk-UA"/>
              </w:rPr>
              <w:t>2021-2025</w:t>
            </w:r>
          </w:p>
        </w:tc>
        <w:tc>
          <w:tcPr>
            <w:tcW w:w="0" w:type="auto"/>
            <w:tcBorders>
              <w:bottom w:val="single" w:sz="4" w:space="0" w:color="auto"/>
            </w:tcBorders>
          </w:tcPr>
          <w:p w:rsidR="00237185" w:rsidRPr="008333C0" w:rsidRDefault="00237185" w:rsidP="007D6A97">
            <w:pPr>
              <w:jc w:val="center"/>
              <w:rPr>
                <w:b/>
                <w:sz w:val="23"/>
                <w:szCs w:val="23"/>
                <w:lang w:val="uk-UA"/>
              </w:rPr>
            </w:pPr>
            <w:r w:rsidRPr="008333C0">
              <w:rPr>
                <w:sz w:val="23"/>
                <w:szCs w:val="23"/>
                <w:lang w:val="uk-UA"/>
              </w:rPr>
              <w:t>Управління по зв’язках з громадськістю</w:t>
            </w:r>
          </w:p>
        </w:tc>
        <w:tc>
          <w:tcPr>
            <w:tcW w:w="0" w:type="auto"/>
            <w:tcBorders>
              <w:bottom w:val="single" w:sz="4" w:space="0" w:color="auto"/>
            </w:tcBorders>
          </w:tcPr>
          <w:p w:rsidR="00237185" w:rsidRPr="008333C0" w:rsidRDefault="00237185" w:rsidP="007D6A97">
            <w:pPr>
              <w:jc w:val="center"/>
              <w:rPr>
                <w:sz w:val="23"/>
                <w:szCs w:val="23"/>
                <w:lang w:val="uk-UA"/>
              </w:rPr>
            </w:pPr>
            <w:r w:rsidRPr="008333C0">
              <w:rPr>
                <w:sz w:val="23"/>
                <w:szCs w:val="23"/>
                <w:lang w:val="uk-UA"/>
              </w:rPr>
              <w:t xml:space="preserve">Бюджет </w:t>
            </w:r>
            <w:proofErr w:type="spellStart"/>
            <w:r w:rsidRPr="008333C0">
              <w:rPr>
                <w:sz w:val="23"/>
                <w:szCs w:val="23"/>
                <w:lang w:val="uk-UA"/>
              </w:rPr>
              <w:t>Житомир-ської</w:t>
            </w:r>
            <w:proofErr w:type="spellEnd"/>
            <w:r w:rsidRPr="008333C0">
              <w:rPr>
                <w:sz w:val="23"/>
                <w:szCs w:val="23"/>
                <w:lang w:val="uk-UA"/>
              </w:rPr>
              <w:t xml:space="preserve"> міської ОТГ</w:t>
            </w:r>
          </w:p>
        </w:tc>
        <w:tc>
          <w:tcPr>
            <w:tcW w:w="0" w:type="auto"/>
            <w:tcBorders>
              <w:bottom w:val="single" w:sz="4" w:space="0" w:color="auto"/>
            </w:tcBorders>
          </w:tcPr>
          <w:p w:rsidR="00237185" w:rsidRPr="008333C0" w:rsidRDefault="00237185" w:rsidP="007D6A97">
            <w:pPr>
              <w:jc w:val="center"/>
              <w:rPr>
                <w:sz w:val="23"/>
                <w:szCs w:val="23"/>
                <w:lang w:val="uk-UA"/>
              </w:rPr>
            </w:pPr>
            <w:r>
              <w:rPr>
                <w:sz w:val="23"/>
                <w:szCs w:val="23"/>
                <w:lang w:val="uk-UA"/>
              </w:rPr>
              <w:t>10</w:t>
            </w:r>
            <w:r w:rsidRPr="008333C0">
              <w:rPr>
                <w:sz w:val="23"/>
                <w:szCs w:val="23"/>
                <w:lang w:val="uk-UA"/>
              </w:rPr>
              <w:t>0,0</w:t>
            </w:r>
          </w:p>
        </w:tc>
        <w:tc>
          <w:tcPr>
            <w:tcW w:w="0" w:type="auto"/>
            <w:tcBorders>
              <w:bottom w:val="single" w:sz="4" w:space="0" w:color="auto"/>
            </w:tcBorders>
          </w:tcPr>
          <w:p w:rsidR="00237185" w:rsidRDefault="00237185" w:rsidP="007D6A97">
            <w:r>
              <w:rPr>
                <w:sz w:val="23"/>
                <w:szCs w:val="23"/>
                <w:lang w:val="uk-UA"/>
              </w:rPr>
              <w:t>10</w:t>
            </w:r>
            <w:r w:rsidRPr="003D531E">
              <w:rPr>
                <w:sz w:val="23"/>
                <w:szCs w:val="23"/>
                <w:lang w:val="uk-UA"/>
              </w:rPr>
              <w:t>0,0</w:t>
            </w:r>
          </w:p>
        </w:tc>
        <w:tc>
          <w:tcPr>
            <w:tcW w:w="0" w:type="auto"/>
            <w:tcBorders>
              <w:bottom w:val="single" w:sz="4" w:space="0" w:color="auto"/>
            </w:tcBorders>
          </w:tcPr>
          <w:p w:rsidR="00237185" w:rsidRDefault="00237185" w:rsidP="007D6A97">
            <w:r>
              <w:rPr>
                <w:sz w:val="23"/>
                <w:szCs w:val="23"/>
                <w:lang w:val="uk-UA"/>
              </w:rPr>
              <w:t>10</w:t>
            </w:r>
            <w:r w:rsidRPr="003D531E">
              <w:rPr>
                <w:sz w:val="23"/>
                <w:szCs w:val="23"/>
                <w:lang w:val="uk-UA"/>
              </w:rPr>
              <w:t>0,0</w:t>
            </w:r>
          </w:p>
        </w:tc>
        <w:tc>
          <w:tcPr>
            <w:tcW w:w="0" w:type="auto"/>
            <w:tcBorders>
              <w:bottom w:val="single" w:sz="4" w:space="0" w:color="auto"/>
            </w:tcBorders>
          </w:tcPr>
          <w:p w:rsidR="00237185" w:rsidRDefault="00237185" w:rsidP="007D6A97">
            <w:r>
              <w:rPr>
                <w:sz w:val="23"/>
                <w:szCs w:val="23"/>
                <w:lang w:val="uk-UA"/>
              </w:rPr>
              <w:t>10</w:t>
            </w:r>
            <w:r w:rsidRPr="003D531E">
              <w:rPr>
                <w:sz w:val="23"/>
                <w:szCs w:val="23"/>
                <w:lang w:val="uk-UA"/>
              </w:rPr>
              <w:t>0,0</w:t>
            </w:r>
          </w:p>
        </w:tc>
        <w:tc>
          <w:tcPr>
            <w:tcW w:w="0" w:type="auto"/>
            <w:tcBorders>
              <w:bottom w:val="single" w:sz="4" w:space="0" w:color="auto"/>
            </w:tcBorders>
          </w:tcPr>
          <w:p w:rsidR="00237185" w:rsidRDefault="00237185" w:rsidP="007D6A97">
            <w:r>
              <w:rPr>
                <w:sz w:val="23"/>
                <w:szCs w:val="23"/>
                <w:lang w:val="uk-UA"/>
              </w:rPr>
              <w:t>10</w:t>
            </w:r>
            <w:r w:rsidRPr="003D531E">
              <w:rPr>
                <w:sz w:val="23"/>
                <w:szCs w:val="23"/>
                <w:lang w:val="uk-UA"/>
              </w:rPr>
              <w:t>0,0</w:t>
            </w:r>
          </w:p>
        </w:tc>
        <w:tc>
          <w:tcPr>
            <w:tcW w:w="0" w:type="auto"/>
            <w:tcBorders>
              <w:bottom w:val="single" w:sz="4" w:space="0" w:color="auto"/>
            </w:tcBorders>
          </w:tcPr>
          <w:p w:rsidR="00237185" w:rsidRPr="008333C0" w:rsidRDefault="00237185" w:rsidP="007D6A97">
            <w:pPr>
              <w:jc w:val="center"/>
              <w:rPr>
                <w:sz w:val="23"/>
                <w:szCs w:val="23"/>
                <w:lang w:val="uk-UA"/>
              </w:rPr>
            </w:pPr>
            <w:r>
              <w:rPr>
                <w:sz w:val="23"/>
                <w:szCs w:val="23"/>
                <w:lang w:val="uk-UA"/>
              </w:rPr>
              <w:t>50</w:t>
            </w:r>
            <w:r w:rsidRPr="008333C0">
              <w:rPr>
                <w:sz w:val="23"/>
                <w:szCs w:val="23"/>
                <w:lang w:val="uk-UA"/>
              </w:rPr>
              <w:t>0,0</w:t>
            </w:r>
          </w:p>
        </w:tc>
        <w:tc>
          <w:tcPr>
            <w:tcW w:w="2396" w:type="dxa"/>
            <w:vMerge w:val="restart"/>
          </w:tcPr>
          <w:p w:rsidR="00237185" w:rsidRPr="008333C0" w:rsidRDefault="00237185" w:rsidP="007D6A97">
            <w:pPr>
              <w:jc w:val="center"/>
              <w:rPr>
                <w:sz w:val="23"/>
                <w:szCs w:val="23"/>
                <w:lang w:val="uk-UA"/>
              </w:rPr>
            </w:pPr>
            <w:r w:rsidRPr="008333C0">
              <w:rPr>
                <w:sz w:val="23"/>
                <w:szCs w:val="23"/>
                <w:lang w:val="uk-UA"/>
              </w:rPr>
              <w:t>Зацікавлені сторони проінформовані про потенціал Житомирської міської ОТГ</w:t>
            </w:r>
          </w:p>
          <w:p w:rsidR="00237185" w:rsidRPr="008333C0" w:rsidRDefault="00237185" w:rsidP="007D6A97">
            <w:pPr>
              <w:jc w:val="center"/>
              <w:rPr>
                <w:sz w:val="23"/>
                <w:szCs w:val="23"/>
                <w:lang w:val="uk-UA"/>
              </w:rPr>
            </w:pPr>
          </w:p>
        </w:tc>
      </w:tr>
      <w:tr w:rsidR="00237185" w:rsidRPr="00722102" w:rsidTr="00D63B28">
        <w:trPr>
          <w:trHeight w:val="1634"/>
        </w:trPr>
        <w:tc>
          <w:tcPr>
            <w:tcW w:w="0" w:type="auto"/>
            <w:vMerge/>
          </w:tcPr>
          <w:p w:rsidR="00237185" w:rsidRPr="008333C0" w:rsidRDefault="00237185" w:rsidP="007D6A97">
            <w:pPr>
              <w:jc w:val="center"/>
              <w:rPr>
                <w:sz w:val="23"/>
                <w:szCs w:val="23"/>
                <w:lang w:val="uk-UA"/>
              </w:rPr>
            </w:pPr>
          </w:p>
        </w:tc>
        <w:tc>
          <w:tcPr>
            <w:tcW w:w="0" w:type="auto"/>
            <w:vMerge/>
          </w:tcPr>
          <w:p w:rsidR="00237185" w:rsidRPr="008333C0" w:rsidRDefault="00237185" w:rsidP="007D6A97">
            <w:pPr>
              <w:jc w:val="center"/>
              <w:rPr>
                <w:sz w:val="23"/>
                <w:szCs w:val="23"/>
              </w:rPr>
            </w:pPr>
          </w:p>
        </w:tc>
        <w:tc>
          <w:tcPr>
            <w:tcW w:w="0" w:type="auto"/>
          </w:tcPr>
          <w:p w:rsidR="00237185" w:rsidRPr="00074462" w:rsidRDefault="00237185" w:rsidP="007D6A97">
            <w:pPr>
              <w:jc w:val="center"/>
              <w:rPr>
                <w:sz w:val="23"/>
                <w:szCs w:val="23"/>
                <w:lang w:val="uk-UA"/>
              </w:rPr>
            </w:pPr>
            <w:r>
              <w:rPr>
                <w:sz w:val="23"/>
                <w:szCs w:val="23"/>
                <w:lang w:val="uk-UA"/>
              </w:rPr>
              <w:t>Надання фінансової підтримки  на заходи розроблені інститутами громадянського суспільства</w:t>
            </w:r>
          </w:p>
        </w:tc>
        <w:tc>
          <w:tcPr>
            <w:tcW w:w="0" w:type="auto"/>
          </w:tcPr>
          <w:p w:rsidR="00237185" w:rsidRPr="00074462" w:rsidRDefault="00237185" w:rsidP="007D6A97">
            <w:pPr>
              <w:jc w:val="center"/>
              <w:rPr>
                <w:sz w:val="23"/>
                <w:szCs w:val="23"/>
                <w:lang w:val="uk-UA"/>
              </w:rPr>
            </w:pPr>
            <w:r w:rsidRPr="00074462">
              <w:rPr>
                <w:sz w:val="23"/>
                <w:szCs w:val="23"/>
                <w:lang w:val="uk-UA"/>
              </w:rPr>
              <w:t>2021-2025</w:t>
            </w:r>
          </w:p>
        </w:tc>
        <w:tc>
          <w:tcPr>
            <w:tcW w:w="0" w:type="auto"/>
          </w:tcPr>
          <w:p w:rsidR="00237185" w:rsidRPr="00074462" w:rsidRDefault="00237185" w:rsidP="007D6A97">
            <w:pPr>
              <w:jc w:val="center"/>
              <w:rPr>
                <w:b/>
                <w:sz w:val="23"/>
                <w:szCs w:val="23"/>
                <w:lang w:val="uk-UA"/>
              </w:rPr>
            </w:pPr>
            <w:r w:rsidRPr="00074462">
              <w:rPr>
                <w:sz w:val="23"/>
                <w:szCs w:val="23"/>
                <w:lang w:val="uk-UA"/>
              </w:rPr>
              <w:t>Управління по зв’язках з громадськістю</w:t>
            </w:r>
          </w:p>
        </w:tc>
        <w:tc>
          <w:tcPr>
            <w:tcW w:w="0" w:type="auto"/>
          </w:tcPr>
          <w:p w:rsidR="00237185" w:rsidRPr="00074462" w:rsidRDefault="00237185" w:rsidP="007D6A97">
            <w:pPr>
              <w:jc w:val="center"/>
              <w:rPr>
                <w:sz w:val="23"/>
                <w:szCs w:val="23"/>
                <w:lang w:val="uk-UA"/>
              </w:rPr>
            </w:pPr>
            <w:r w:rsidRPr="00074462">
              <w:rPr>
                <w:sz w:val="23"/>
                <w:szCs w:val="23"/>
                <w:lang w:val="uk-UA"/>
              </w:rPr>
              <w:t xml:space="preserve">Бюджет </w:t>
            </w:r>
            <w:proofErr w:type="spellStart"/>
            <w:r w:rsidRPr="00074462">
              <w:rPr>
                <w:sz w:val="23"/>
                <w:szCs w:val="23"/>
                <w:lang w:val="uk-UA"/>
              </w:rPr>
              <w:t>Житомир-ської</w:t>
            </w:r>
            <w:proofErr w:type="spellEnd"/>
            <w:r w:rsidRPr="00074462">
              <w:rPr>
                <w:sz w:val="23"/>
                <w:szCs w:val="23"/>
                <w:lang w:val="uk-UA"/>
              </w:rPr>
              <w:t xml:space="preserve"> міської ОТГ</w:t>
            </w:r>
          </w:p>
        </w:tc>
        <w:tc>
          <w:tcPr>
            <w:tcW w:w="0" w:type="auto"/>
          </w:tcPr>
          <w:p w:rsidR="00237185" w:rsidRPr="00074462" w:rsidRDefault="00237185" w:rsidP="007D6A97">
            <w:pPr>
              <w:jc w:val="center"/>
              <w:rPr>
                <w:sz w:val="23"/>
                <w:szCs w:val="23"/>
                <w:lang w:val="uk-UA"/>
              </w:rPr>
            </w:pPr>
            <w:r>
              <w:rPr>
                <w:sz w:val="23"/>
                <w:szCs w:val="23"/>
                <w:lang w:val="uk-UA"/>
              </w:rPr>
              <w:t>10</w:t>
            </w:r>
            <w:r w:rsidRPr="00074462">
              <w:rPr>
                <w:sz w:val="23"/>
                <w:szCs w:val="23"/>
                <w:lang w:val="uk-UA"/>
              </w:rPr>
              <w:t>0,0</w:t>
            </w:r>
          </w:p>
        </w:tc>
        <w:tc>
          <w:tcPr>
            <w:tcW w:w="0" w:type="auto"/>
          </w:tcPr>
          <w:p w:rsidR="00237185" w:rsidRPr="00074462" w:rsidRDefault="00237185" w:rsidP="007D6A97">
            <w:pPr>
              <w:jc w:val="center"/>
              <w:rPr>
                <w:sz w:val="23"/>
                <w:szCs w:val="23"/>
                <w:lang w:val="uk-UA"/>
              </w:rPr>
            </w:pPr>
            <w:r>
              <w:rPr>
                <w:sz w:val="23"/>
                <w:szCs w:val="23"/>
                <w:lang w:val="uk-UA"/>
              </w:rPr>
              <w:t>100</w:t>
            </w:r>
            <w:r w:rsidRPr="00074462">
              <w:rPr>
                <w:sz w:val="23"/>
                <w:szCs w:val="23"/>
                <w:lang w:val="uk-UA"/>
              </w:rPr>
              <w:t>,0</w:t>
            </w:r>
          </w:p>
        </w:tc>
        <w:tc>
          <w:tcPr>
            <w:tcW w:w="0" w:type="auto"/>
          </w:tcPr>
          <w:p w:rsidR="00237185" w:rsidRPr="00074462" w:rsidRDefault="00237185" w:rsidP="007D6A97">
            <w:pPr>
              <w:jc w:val="center"/>
              <w:rPr>
                <w:sz w:val="23"/>
                <w:szCs w:val="23"/>
                <w:lang w:val="uk-UA"/>
              </w:rPr>
            </w:pPr>
            <w:r>
              <w:rPr>
                <w:sz w:val="23"/>
                <w:szCs w:val="23"/>
                <w:lang w:val="uk-UA"/>
              </w:rPr>
              <w:t>10</w:t>
            </w:r>
            <w:r w:rsidRPr="00074462">
              <w:rPr>
                <w:sz w:val="23"/>
                <w:szCs w:val="23"/>
                <w:lang w:val="uk-UA"/>
              </w:rPr>
              <w:t>0,0</w:t>
            </w:r>
          </w:p>
        </w:tc>
        <w:tc>
          <w:tcPr>
            <w:tcW w:w="0" w:type="auto"/>
          </w:tcPr>
          <w:p w:rsidR="00237185" w:rsidRPr="00074462" w:rsidRDefault="00237185" w:rsidP="007D6A97">
            <w:pPr>
              <w:jc w:val="center"/>
              <w:rPr>
                <w:sz w:val="23"/>
                <w:szCs w:val="23"/>
                <w:lang w:val="uk-UA"/>
              </w:rPr>
            </w:pPr>
            <w:r>
              <w:rPr>
                <w:sz w:val="23"/>
                <w:szCs w:val="23"/>
                <w:lang w:val="uk-UA"/>
              </w:rPr>
              <w:t>100</w:t>
            </w:r>
            <w:r w:rsidRPr="00074462">
              <w:rPr>
                <w:sz w:val="23"/>
                <w:szCs w:val="23"/>
                <w:lang w:val="uk-UA"/>
              </w:rPr>
              <w:t>,0</w:t>
            </w:r>
          </w:p>
        </w:tc>
        <w:tc>
          <w:tcPr>
            <w:tcW w:w="0" w:type="auto"/>
          </w:tcPr>
          <w:p w:rsidR="00237185" w:rsidRPr="00074462" w:rsidRDefault="00237185" w:rsidP="007D6A97">
            <w:pPr>
              <w:jc w:val="center"/>
              <w:rPr>
                <w:sz w:val="23"/>
                <w:szCs w:val="23"/>
                <w:lang w:val="uk-UA"/>
              </w:rPr>
            </w:pPr>
            <w:r>
              <w:rPr>
                <w:sz w:val="23"/>
                <w:szCs w:val="23"/>
                <w:lang w:val="uk-UA"/>
              </w:rPr>
              <w:t>10</w:t>
            </w:r>
            <w:r w:rsidRPr="00074462">
              <w:rPr>
                <w:sz w:val="23"/>
                <w:szCs w:val="23"/>
                <w:lang w:val="uk-UA"/>
              </w:rPr>
              <w:t>0,0</w:t>
            </w:r>
          </w:p>
        </w:tc>
        <w:tc>
          <w:tcPr>
            <w:tcW w:w="0" w:type="auto"/>
          </w:tcPr>
          <w:p w:rsidR="00237185" w:rsidRPr="00074462" w:rsidRDefault="00237185" w:rsidP="007D6A97">
            <w:pPr>
              <w:jc w:val="center"/>
              <w:rPr>
                <w:sz w:val="23"/>
                <w:szCs w:val="23"/>
                <w:lang w:val="uk-UA"/>
              </w:rPr>
            </w:pPr>
            <w:r>
              <w:rPr>
                <w:sz w:val="23"/>
                <w:szCs w:val="23"/>
                <w:lang w:val="uk-UA"/>
              </w:rPr>
              <w:t>500</w:t>
            </w:r>
            <w:r w:rsidRPr="00074462">
              <w:rPr>
                <w:sz w:val="23"/>
                <w:szCs w:val="23"/>
                <w:lang w:val="uk-UA"/>
              </w:rPr>
              <w:t>,0</w:t>
            </w:r>
          </w:p>
        </w:tc>
        <w:tc>
          <w:tcPr>
            <w:tcW w:w="2396" w:type="dxa"/>
            <w:vMerge/>
          </w:tcPr>
          <w:p w:rsidR="00237185" w:rsidRPr="002D3B64" w:rsidRDefault="00237185" w:rsidP="007D6A97">
            <w:pPr>
              <w:jc w:val="center"/>
              <w:rPr>
                <w:sz w:val="23"/>
                <w:szCs w:val="23"/>
                <w:lang w:val="uk-UA"/>
              </w:rPr>
            </w:pPr>
          </w:p>
        </w:tc>
      </w:tr>
      <w:tr w:rsidR="00237185" w:rsidRPr="00722102" w:rsidTr="00D63B28">
        <w:trPr>
          <w:trHeight w:val="681"/>
        </w:trPr>
        <w:tc>
          <w:tcPr>
            <w:tcW w:w="0" w:type="auto"/>
            <w:vMerge/>
            <w:tcBorders>
              <w:bottom w:val="single" w:sz="4" w:space="0" w:color="auto"/>
            </w:tcBorders>
          </w:tcPr>
          <w:p w:rsidR="00237185" w:rsidRPr="008333C0" w:rsidRDefault="00237185" w:rsidP="007D6A97">
            <w:pPr>
              <w:jc w:val="center"/>
              <w:rPr>
                <w:sz w:val="23"/>
                <w:szCs w:val="23"/>
                <w:lang w:val="uk-UA"/>
              </w:rPr>
            </w:pPr>
          </w:p>
        </w:tc>
        <w:tc>
          <w:tcPr>
            <w:tcW w:w="0" w:type="auto"/>
            <w:vMerge/>
          </w:tcPr>
          <w:p w:rsidR="00237185" w:rsidRPr="008333C0" w:rsidRDefault="00237185" w:rsidP="007D6A97">
            <w:pPr>
              <w:jc w:val="center"/>
              <w:rPr>
                <w:sz w:val="23"/>
                <w:szCs w:val="23"/>
              </w:rPr>
            </w:pPr>
          </w:p>
        </w:tc>
        <w:tc>
          <w:tcPr>
            <w:tcW w:w="0" w:type="auto"/>
          </w:tcPr>
          <w:p w:rsidR="00237185" w:rsidRDefault="00237185" w:rsidP="007D6A97">
            <w:pPr>
              <w:jc w:val="center"/>
              <w:rPr>
                <w:sz w:val="23"/>
                <w:szCs w:val="23"/>
                <w:lang w:val="uk-UA"/>
              </w:rPr>
            </w:pPr>
            <w:r>
              <w:rPr>
                <w:sz w:val="23"/>
                <w:szCs w:val="23"/>
                <w:lang w:val="uk-UA"/>
              </w:rPr>
              <w:t>Надання фінансової підтримки для проведення конкурсу журналістських робіт</w:t>
            </w:r>
          </w:p>
        </w:tc>
        <w:tc>
          <w:tcPr>
            <w:tcW w:w="0" w:type="auto"/>
          </w:tcPr>
          <w:p w:rsidR="00237185" w:rsidRPr="00074462" w:rsidRDefault="00237185" w:rsidP="007D6A97">
            <w:pPr>
              <w:jc w:val="center"/>
              <w:rPr>
                <w:sz w:val="23"/>
                <w:szCs w:val="23"/>
                <w:lang w:val="uk-UA"/>
              </w:rPr>
            </w:pPr>
            <w:r w:rsidRPr="00074462">
              <w:rPr>
                <w:sz w:val="23"/>
                <w:szCs w:val="23"/>
                <w:lang w:val="uk-UA"/>
              </w:rPr>
              <w:t>2021-2025</w:t>
            </w:r>
          </w:p>
        </w:tc>
        <w:tc>
          <w:tcPr>
            <w:tcW w:w="0" w:type="auto"/>
          </w:tcPr>
          <w:p w:rsidR="00237185" w:rsidRPr="00074462" w:rsidRDefault="00237185" w:rsidP="007D6A97">
            <w:pPr>
              <w:jc w:val="center"/>
              <w:rPr>
                <w:b/>
                <w:sz w:val="23"/>
                <w:szCs w:val="23"/>
                <w:lang w:val="uk-UA"/>
              </w:rPr>
            </w:pPr>
            <w:r w:rsidRPr="00074462">
              <w:rPr>
                <w:sz w:val="23"/>
                <w:szCs w:val="23"/>
                <w:lang w:val="uk-UA"/>
              </w:rPr>
              <w:t>Управління по зв’язках з громадськістю</w:t>
            </w:r>
          </w:p>
        </w:tc>
        <w:tc>
          <w:tcPr>
            <w:tcW w:w="0" w:type="auto"/>
          </w:tcPr>
          <w:p w:rsidR="00237185" w:rsidRPr="00074462" w:rsidRDefault="00237185" w:rsidP="007D6A97">
            <w:pPr>
              <w:jc w:val="center"/>
              <w:rPr>
                <w:sz w:val="23"/>
                <w:szCs w:val="23"/>
                <w:lang w:val="uk-UA"/>
              </w:rPr>
            </w:pPr>
            <w:r w:rsidRPr="00074462">
              <w:rPr>
                <w:sz w:val="23"/>
                <w:szCs w:val="23"/>
                <w:lang w:val="uk-UA"/>
              </w:rPr>
              <w:t xml:space="preserve">Бюджет </w:t>
            </w:r>
            <w:proofErr w:type="spellStart"/>
            <w:r w:rsidRPr="00074462">
              <w:rPr>
                <w:sz w:val="23"/>
                <w:szCs w:val="23"/>
                <w:lang w:val="uk-UA"/>
              </w:rPr>
              <w:t>Житомир-ської</w:t>
            </w:r>
            <w:proofErr w:type="spellEnd"/>
            <w:r w:rsidRPr="00074462">
              <w:rPr>
                <w:sz w:val="23"/>
                <w:szCs w:val="23"/>
                <w:lang w:val="uk-UA"/>
              </w:rPr>
              <w:t xml:space="preserve"> міської ОТГ</w:t>
            </w:r>
          </w:p>
        </w:tc>
        <w:tc>
          <w:tcPr>
            <w:tcW w:w="0" w:type="auto"/>
          </w:tcPr>
          <w:p w:rsidR="00237185" w:rsidRPr="00074462" w:rsidRDefault="00237185" w:rsidP="007D6A97">
            <w:pPr>
              <w:jc w:val="center"/>
              <w:rPr>
                <w:sz w:val="23"/>
                <w:szCs w:val="23"/>
                <w:lang w:val="uk-UA"/>
              </w:rPr>
            </w:pPr>
            <w:r>
              <w:rPr>
                <w:sz w:val="23"/>
                <w:szCs w:val="23"/>
                <w:lang w:val="uk-UA"/>
              </w:rPr>
              <w:t>10</w:t>
            </w:r>
            <w:r w:rsidRPr="00074462">
              <w:rPr>
                <w:sz w:val="23"/>
                <w:szCs w:val="23"/>
                <w:lang w:val="uk-UA"/>
              </w:rPr>
              <w:t>0,0</w:t>
            </w:r>
          </w:p>
        </w:tc>
        <w:tc>
          <w:tcPr>
            <w:tcW w:w="0" w:type="auto"/>
          </w:tcPr>
          <w:p w:rsidR="00237185" w:rsidRPr="00074462" w:rsidRDefault="00237185" w:rsidP="007D6A97">
            <w:pPr>
              <w:jc w:val="center"/>
              <w:rPr>
                <w:sz w:val="23"/>
                <w:szCs w:val="23"/>
                <w:lang w:val="uk-UA"/>
              </w:rPr>
            </w:pPr>
            <w:r>
              <w:rPr>
                <w:sz w:val="23"/>
                <w:szCs w:val="23"/>
                <w:lang w:val="uk-UA"/>
              </w:rPr>
              <w:t>100</w:t>
            </w:r>
            <w:r w:rsidRPr="00074462">
              <w:rPr>
                <w:sz w:val="23"/>
                <w:szCs w:val="23"/>
                <w:lang w:val="uk-UA"/>
              </w:rPr>
              <w:t>,0</w:t>
            </w:r>
          </w:p>
        </w:tc>
        <w:tc>
          <w:tcPr>
            <w:tcW w:w="0" w:type="auto"/>
          </w:tcPr>
          <w:p w:rsidR="00237185" w:rsidRPr="00074462" w:rsidRDefault="00237185" w:rsidP="007D6A97">
            <w:pPr>
              <w:jc w:val="center"/>
              <w:rPr>
                <w:sz w:val="23"/>
                <w:szCs w:val="23"/>
                <w:lang w:val="uk-UA"/>
              </w:rPr>
            </w:pPr>
            <w:r>
              <w:rPr>
                <w:sz w:val="23"/>
                <w:szCs w:val="23"/>
                <w:lang w:val="uk-UA"/>
              </w:rPr>
              <w:t>10</w:t>
            </w:r>
            <w:r w:rsidRPr="00074462">
              <w:rPr>
                <w:sz w:val="23"/>
                <w:szCs w:val="23"/>
                <w:lang w:val="uk-UA"/>
              </w:rPr>
              <w:t>0,0</w:t>
            </w:r>
          </w:p>
        </w:tc>
        <w:tc>
          <w:tcPr>
            <w:tcW w:w="0" w:type="auto"/>
          </w:tcPr>
          <w:p w:rsidR="00237185" w:rsidRPr="00074462" w:rsidRDefault="00237185" w:rsidP="007D6A97">
            <w:pPr>
              <w:jc w:val="center"/>
              <w:rPr>
                <w:sz w:val="23"/>
                <w:szCs w:val="23"/>
                <w:lang w:val="uk-UA"/>
              </w:rPr>
            </w:pPr>
            <w:r>
              <w:rPr>
                <w:sz w:val="23"/>
                <w:szCs w:val="23"/>
                <w:lang w:val="uk-UA"/>
              </w:rPr>
              <w:t>100</w:t>
            </w:r>
            <w:r w:rsidRPr="00074462">
              <w:rPr>
                <w:sz w:val="23"/>
                <w:szCs w:val="23"/>
                <w:lang w:val="uk-UA"/>
              </w:rPr>
              <w:t>,0</w:t>
            </w:r>
          </w:p>
        </w:tc>
        <w:tc>
          <w:tcPr>
            <w:tcW w:w="0" w:type="auto"/>
          </w:tcPr>
          <w:p w:rsidR="00237185" w:rsidRPr="00074462" w:rsidRDefault="00237185" w:rsidP="007D6A97">
            <w:pPr>
              <w:jc w:val="center"/>
              <w:rPr>
                <w:sz w:val="23"/>
                <w:szCs w:val="23"/>
                <w:lang w:val="uk-UA"/>
              </w:rPr>
            </w:pPr>
            <w:r>
              <w:rPr>
                <w:sz w:val="23"/>
                <w:szCs w:val="23"/>
                <w:lang w:val="uk-UA"/>
              </w:rPr>
              <w:t>10</w:t>
            </w:r>
            <w:r w:rsidRPr="00074462">
              <w:rPr>
                <w:sz w:val="23"/>
                <w:szCs w:val="23"/>
                <w:lang w:val="uk-UA"/>
              </w:rPr>
              <w:t>0,0</w:t>
            </w:r>
          </w:p>
        </w:tc>
        <w:tc>
          <w:tcPr>
            <w:tcW w:w="0" w:type="auto"/>
          </w:tcPr>
          <w:p w:rsidR="00237185" w:rsidRPr="00074462" w:rsidRDefault="00237185" w:rsidP="007D6A97">
            <w:pPr>
              <w:jc w:val="center"/>
              <w:rPr>
                <w:sz w:val="23"/>
                <w:szCs w:val="23"/>
                <w:lang w:val="uk-UA"/>
              </w:rPr>
            </w:pPr>
            <w:r>
              <w:rPr>
                <w:sz w:val="23"/>
                <w:szCs w:val="23"/>
                <w:lang w:val="uk-UA"/>
              </w:rPr>
              <w:t>500</w:t>
            </w:r>
            <w:r w:rsidRPr="00074462">
              <w:rPr>
                <w:sz w:val="23"/>
                <w:szCs w:val="23"/>
                <w:lang w:val="uk-UA"/>
              </w:rPr>
              <w:t>,0</w:t>
            </w:r>
          </w:p>
        </w:tc>
        <w:tc>
          <w:tcPr>
            <w:tcW w:w="2396" w:type="dxa"/>
            <w:vMerge/>
          </w:tcPr>
          <w:p w:rsidR="00237185" w:rsidRPr="00074462" w:rsidRDefault="00237185" w:rsidP="007D6A97">
            <w:pPr>
              <w:jc w:val="center"/>
              <w:rPr>
                <w:sz w:val="23"/>
                <w:szCs w:val="23"/>
                <w:lang w:val="uk-UA"/>
              </w:rPr>
            </w:pPr>
          </w:p>
        </w:tc>
      </w:tr>
      <w:tr w:rsidR="00237185" w:rsidRPr="00722102" w:rsidTr="00D63B28">
        <w:trPr>
          <w:trHeight w:val="420"/>
        </w:trPr>
        <w:tc>
          <w:tcPr>
            <w:tcW w:w="0" w:type="auto"/>
            <w:vMerge w:val="restart"/>
          </w:tcPr>
          <w:p w:rsidR="00237185" w:rsidRPr="008333C0" w:rsidRDefault="00237185" w:rsidP="007D6A97">
            <w:pPr>
              <w:jc w:val="center"/>
              <w:rPr>
                <w:sz w:val="23"/>
                <w:szCs w:val="23"/>
                <w:lang w:val="uk-UA"/>
              </w:rPr>
            </w:pPr>
            <w:r w:rsidRPr="008333C0">
              <w:rPr>
                <w:sz w:val="23"/>
                <w:szCs w:val="23"/>
                <w:lang w:val="uk-UA"/>
              </w:rPr>
              <w:t>2.6</w:t>
            </w:r>
          </w:p>
        </w:tc>
        <w:tc>
          <w:tcPr>
            <w:tcW w:w="0" w:type="auto"/>
            <w:vMerge w:val="restart"/>
          </w:tcPr>
          <w:p w:rsidR="00237185" w:rsidRPr="008333C0" w:rsidRDefault="00237185" w:rsidP="007D6A97">
            <w:pPr>
              <w:jc w:val="center"/>
              <w:rPr>
                <w:sz w:val="23"/>
                <w:szCs w:val="23"/>
                <w:lang w:val="uk-UA"/>
              </w:rPr>
            </w:pPr>
            <w:r w:rsidRPr="008333C0">
              <w:rPr>
                <w:sz w:val="23"/>
                <w:szCs w:val="23"/>
                <w:lang w:val="uk-UA"/>
              </w:rPr>
              <w:t xml:space="preserve">Промоція та просування бренду Житомирської </w:t>
            </w:r>
            <w:r w:rsidRPr="008333C0">
              <w:rPr>
                <w:sz w:val="23"/>
                <w:szCs w:val="23"/>
                <w:lang w:val="uk-UA"/>
              </w:rPr>
              <w:lastRenderedPageBreak/>
              <w:t>міської ОТГ</w:t>
            </w:r>
            <w:r>
              <w:rPr>
                <w:sz w:val="23"/>
                <w:szCs w:val="23"/>
                <w:lang w:val="uk-UA"/>
              </w:rPr>
              <w:t xml:space="preserve"> </w:t>
            </w:r>
          </w:p>
        </w:tc>
        <w:tc>
          <w:tcPr>
            <w:tcW w:w="0" w:type="auto"/>
          </w:tcPr>
          <w:p w:rsidR="00237185" w:rsidRPr="008333C0" w:rsidRDefault="00237185" w:rsidP="007D6A97">
            <w:pPr>
              <w:jc w:val="center"/>
              <w:rPr>
                <w:sz w:val="23"/>
                <w:szCs w:val="23"/>
                <w:lang w:val="uk-UA"/>
              </w:rPr>
            </w:pPr>
            <w:r w:rsidRPr="008333C0">
              <w:rPr>
                <w:sz w:val="23"/>
                <w:szCs w:val="23"/>
                <w:lang w:val="uk-UA"/>
              </w:rPr>
              <w:lastRenderedPageBreak/>
              <w:t>Замов</w:t>
            </w:r>
            <w:r>
              <w:rPr>
                <w:sz w:val="23"/>
                <w:szCs w:val="23"/>
                <w:lang w:val="uk-UA"/>
              </w:rPr>
              <w:t>ити</w:t>
            </w:r>
            <w:r w:rsidRPr="008333C0">
              <w:rPr>
                <w:sz w:val="23"/>
                <w:szCs w:val="23"/>
                <w:lang w:val="uk-UA"/>
              </w:rPr>
              <w:t xml:space="preserve"> та придба</w:t>
            </w:r>
            <w:r>
              <w:rPr>
                <w:sz w:val="23"/>
                <w:szCs w:val="23"/>
                <w:lang w:val="uk-UA"/>
              </w:rPr>
              <w:t>ти</w:t>
            </w:r>
            <w:r w:rsidRPr="008333C0">
              <w:rPr>
                <w:sz w:val="23"/>
                <w:szCs w:val="23"/>
                <w:lang w:val="uk-UA"/>
              </w:rPr>
              <w:t xml:space="preserve"> поліграфічн</w:t>
            </w:r>
            <w:r>
              <w:rPr>
                <w:sz w:val="23"/>
                <w:szCs w:val="23"/>
                <w:lang w:val="uk-UA"/>
              </w:rPr>
              <w:t xml:space="preserve">у </w:t>
            </w:r>
            <w:r w:rsidRPr="008333C0">
              <w:rPr>
                <w:sz w:val="23"/>
                <w:szCs w:val="23"/>
                <w:lang w:val="uk-UA"/>
              </w:rPr>
              <w:t>продукці</w:t>
            </w:r>
            <w:r>
              <w:rPr>
                <w:sz w:val="23"/>
                <w:szCs w:val="23"/>
                <w:lang w:val="uk-UA"/>
              </w:rPr>
              <w:t>ю</w:t>
            </w:r>
            <w:r w:rsidRPr="008333C0">
              <w:rPr>
                <w:sz w:val="23"/>
                <w:szCs w:val="23"/>
                <w:lang w:val="uk-UA"/>
              </w:rPr>
              <w:t xml:space="preserve"> про </w:t>
            </w:r>
            <w:r w:rsidRPr="008333C0">
              <w:rPr>
                <w:sz w:val="23"/>
                <w:szCs w:val="23"/>
                <w:lang w:val="uk-UA"/>
              </w:rPr>
              <w:lastRenderedPageBreak/>
              <w:t>місто, видатних особистостей Житомирської міської ОТГ  з символікою міста</w:t>
            </w:r>
            <w:r>
              <w:rPr>
                <w:sz w:val="23"/>
                <w:szCs w:val="23"/>
                <w:lang w:val="uk-UA"/>
              </w:rPr>
              <w:t xml:space="preserve"> та друк поліграфії для проведення рекламних кампаній</w:t>
            </w:r>
          </w:p>
        </w:tc>
        <w:tc>
          <w:tcPr>
            <w:tcW w:w="0" w:type="auto"/>
          </w:tcPr>
          <w:p w:rsidR="00237185" w:rsidRPr="008333C0" w:rsidRDefault="00237185" w:rsidP="007D6A97">
            <w:pPr>
              <w:jc w:val="center"/>
              <w:rPr>
                <w:sz w:val="23"/>
                <w:szCs w:val="23"/>
                <w:lang w:val="uk-UA"/>
              </w:rPr>
            </w:pPr>
            <w:r w:rsidRPr="008333C0">
              <w:rPr>
                <w:sz w:val="23"/>
                <w:szCs w:val="23"/>
                <w:lang w:val="uk-UA"/>
              </w:rPr>
              <w:lastRenderedPageBreak/>
              <w:t>2021-2025</w:t>
            </w:r>
          </w:p>
        </w:tc>
        <w:tc>
          <w:tcPr>
            <w:tcW w:w="0" w:type="auto"/>
          </w:tcPr>
          <w:p w:rsidR="00237185" w:rsidRPr="008333C0" w:rsidRDefault="00237185" w:rsidP="007D6A97">
            <w:pPr>
              <w:jc w:val="center"/>
              <w:rPr>
                <w:b/>
                <w:sz w:val="23"/>
                <w:szCs w:val="23"/>
                <w:lang w:val="uk-UA"/>
              </w:rPr>
            </w:pPr>
            <w:r w:rsidRPr="008333C0">
              <w:rPr>
                <w:sz w:val="23"/>
                <w:szCs w:val="23"/>
                <w:lang w:val="uk-UA"/>
              </w:rPr>
              <w:t>Управління по зв’язках з громадськістю</w:t>
            </w:r>
          </w:p>
        </w:tc>
        <w:tc>
          <w:tcPr>
            <w:tcW w:w="0" w:type="auto"/>
          </w:tcPr>
          <w:p w:rsidR="00237185" w:rsidRPr="008333C0" w:rsidRDefault="00237185" w:rsidP="007D6A97">
            <w:pPr>
              <w:jc w:val="center"/>
              <w:rPr>
                <w:sz w:val="23"/>
                <w:szCs w:val="23"/>
                <w:lang w:val="uk-UA"/>
              </w:rPr>
            </w:pPr>
            <w:r w:rsidRPr="008333C0">
              <w:rPr>
                <w:sz w:val="23"/>
                <w:szCs w:val="23"/>
                <w:lang w:val="uk-UA"/>
              </w:rPr>
              <w:t xml:space="preserve">Бюджет </w:t>
            </w:r>
            <w:proofErr w:type="spellStart"/>
            <w:r w:rsidRPr="008333C0">
              <w:rPr>
                <w:sz w:val="23"/>
                <w:szCs w:val="23"/>
                <w:lang w:val="uk-UA"/>
              </w:rPr>
              <w:t>Житомир-ської</w:t>
            </w:r>
            <w:proofErr w:type="spellEnd"/>
            <w:r w:rsidRPr="008333C0">
              <w:rPr>
                <w:sz w:val="23"/>
                <w:szCs w:val="23"/>
                <w:lang w:val="uk-UA"/>
              </w:rPr>
              <w:t xml:space="preserve"> міської </w:t>
            </w:r>
            <w:r w:rsidRPr="008333C0">
              <w:rPr>
                <w:sz w:val="23"/>
                <w:szCs w:val="23"/>
                <w:lang w:val="uk-UA"/>
              </w:rPr>
              <w:lastRenderedPageBreak/>
              <w:t>ОТГ</w:t>
            </w:r>
          </w:p>
        </w:tc>
        <w:tc>
          <w:tcPr>
            <w:tcW w:w="0" w:type="auto"/>
          </w:tcPr>
          <w:p w:rsidR="00237185" w:rsidRPr="008333C0" w:rsidRDefault="00237185" w:rsidP="007D6A97">
            <w:pPr>
              <w:rPr>
                <w:sz w:val="23"/>
                <w:szCs w:val="23"/>
                <w:lang w:val="uk-UA"/>
              </w:rPr>
            </w:pPr>
            <w:r>
              <w:rPr>
                <w:sz w:val="23"/>
                <w:szCs w:val="23"/>
                <w:lang w:val="uk-UA"/>
              </w:rPr>
              <w:lastRenderedPageBreak/>
              <w:t>63</w:t>
            </w:r>
            <w:r w:rsidRPr="008333C0">
              <w:rPr>
                <w:sz w:val="23"/>
                <w:szCs w:val="23"/>
                <w:lang w:val="uk-UA"/>
              </w:rPr>
              <w:t>0,0</w:t>
            </w:r>
          </w:p>
        </w:tc>
        <w:tc>
          <w:tcPr>
            <w:tcW w:w="0" w:type="auto"/>
          </w:tcPr>
          <w:p w:rsidR="00237185" w:rsidRPr="008333C0" w:rsidRDefault="00237185" w:rsidP="007D6A97">
            <w:pPr>
              <w:rPr>
                <w:sz w:val="23"/>
                <w:szCs w:val="23"/>
                <w:lang w:val="uk-UA"/>
              </w:rPr>
            </w:pPr>
            <w:r>
              <w:rPr>
                <w:sz w:val="23"/>
                <w:szCs w:val="23"/>
                <w:lang w:val="uk-UA"/>
              </w:rPr>
              <w:t>63</w:t>
            </w:r>
            <w:r w:rsidRPr="008333C0">
              <w:rPr>
                <w:sz w:val="23"/>
                <w:szCs w:val="23"/>
                <w:lang w:val="uk-UA"/>
              </w:rPr>
              <w:t>0,0</w:t>
            </w:r>
          </w:p>
        </w:tc>
        <w:tc>
          <w:tcPr>
            <w:tcW w:w="0" w:type="auto"/>
          </w:tcPr>
          <w:p w:rsidR="00237185" w:rsidRPr="008333C0" w:rsidRDefault="00237185" w:rsidP="007D6A97">
            <w:pPr>
              <w:rPr>
                <w:sz w:val="23"/>
                <w:szCs w:val="23"/>
                <w:lang w:val="uk-UA"/>
              </w:rPr>
            </w:pPr>
            <w:r>
              <w:rPr>
                <w:sz w:val="23"/>
                <w:szCs w:val="23"/>
                <w:lang w:val="uk-UA"/>
              </w:rPr>
              <w:t>63</w:t>
            </w:r>
            <w:r w:rsidRPr="008333C0">
              <w:rPr>
                <w:sz w:val="23"/>
                <w:szCs w:val="23"/>
                <w:lang w:val="uk-UA"/>
              </w:rPr>
              <w:t>0,0</w:t>
            </w:r>
          </w:p>
        </w:tc>
        <w:tc>
          <w:tcPr>
            <w:tcW w:w="0" w:type="auto"/>
          </w:tcPr>
          <w:p w:rsidR="00237185" w:rsidRPr="008333C0" w:rsidRDefault="00237185" w:rsidP="007D6A97">
            <w:pPr>
              <w:rPr>
                <w:sz w:val="23"/>
                <w:szCs w:val="23"/>
                <w:lang w:val="uk-UA"/>
              </w:rPr>
            </w:pPr>
            <w:r>
              <w:rPr>
                <w:sz w:val="23"/>
                <w:szCs w:val="23"/>
                <w:lang w:val="uk-UA"/>
              </w:rPr>
              <w:t>63</w:t>
            </w:r>
            <w:r w:rsidRPr="008333C0">
              <w:rPr>
                <w:sz w:val="23"/>
                <w:szCs w:val="23"/>
                <w:lang w:val="uk-UA"/>
              </w:rPr>
              <w:t>0,0</w:t>
            </w:r>
          </w:p>
        </w:tc>
        <w:tc>
          <w:tcPr>
            <w:tcW w:w="0" w:type="auto"/>
          </w:tcPr>
          <w:p w:rsidR="00237185" w:rsidRPr="008333C0" w:rsidRDefault="00237185" w:rsidP="007D6A97">
            <w:pPr>
              <w:rPr>
                <w:sz w:val="23"/>
                <w:szCs w:val="23"/>
                <w:lang w:val="uk-UA"/>
              </w:rPr>
            </w:pPr>
            <w:r>
              <w:rPr>
                <w:sz w:val="23"/>
                <w:szCs w:val="23"/>
                <w:lang w:val="uk-UA"/>
              </w:rPr>
              <w:t>63</w:t>
            </w:r>
            <w:r w:rsidRPr="008333C0">
              <w:rPr>
                <w:sz w:val="23"/>
                <w:szCs w:val="23"/>
                <w:lang w:val="uk-UA"/>
              </w:rPr>
              <w:t>0,0</w:t>
            </w:r>
          </w:p>
        </w:tc>
        <w:tc>
          <w:tcPr>
            <w:tcW w:w="0" w:type="auto"/>
          </w:tcPr>
          <w:p w:rsidR="00237185" w:rsidRPr="008333C0" w:rsidRDefault="00237185" w:rsidP="007D6A97">
            <w:pPr>
              <w:jc w:val="center"/>
              <w:rPr>
                <w:sz w:val="23"/>
                <w:szCs w:val="23"/>
                <w:lang w:val="uk-UA"/>
              </w:rPr>
            </w:pPr>
            <w:r>
              <w:rPr>
                <w:sz w:val="23"/>
                <w:szCs w:val="23"/>
                <w:lang w:val="uk-UA"/>
              </w:rPr>
              <w:t>3</w:t>
            </w:r>
            <w:r w:rsidRPr="008333C0">
              <w:rPr>
                <w:sz w:val="23"/>
                <w:szCs w:val="23"/>
                <w:lang w:val="uk-UA"/>
              </w:rPr>
              <w:t> </w:t>
            </w:r>
            <w:r>
              <w:rPr>
                <w:sz w:val="23"/>
                <w:szCs w:val="23"/>
                <w:lang w:val="uk-UA"/>
              </w:rPr>
              <w:t>15</w:t>
            </w:r>
            <w:r w:rsidRPr="008333C0">
              <w:rPr>
                <w:sz w:val="23"/>
                <w:szCs w:val="23"/>
                <w:lang w:val="uk-UA"/>
              </w:rPr>
              <w:t>0,0</w:t>
            </w:r>
          </w:p>
        </w:tc>
        <w:tc>
          <w:tcPr>
            <w:tcW w:w="2396" w:type="dxa"/>
          </w:tcPr>
          <w:p w:rsidR="00237185" w:rsidRPr="008333C0" w:rsidRDefault="00237185" w:rsidP="007D6A97">
            <w:pPr>
              <w:jc w:val="center"/>
              <w:rPr>
                <w:sz w:val="23"/>
                <w:szCs w:val="23"/>
                <w:lang w:val="uk-UA"/>
              </w:rPr>
            </w:pPr>
            <w:r w:rsidRPr="008333C0">
              <w:rPr>
                <w:sz w:val="23"/>
                <w:szCs w:val="23"/>
                <w:lang w:val="uk-UA"/>
              </w:rPr>
              <w:t xml:space="preserve">Формування асоціації міста Житомир з видатними </w:t>
            </w:r>
            <w:r w:rsidRPr="008333C0">
              <w:rPr>
                <w:sz w:val="23"/>
                <w:szCs w:val="23"/>
                <w:lang w:val="uk-UA"/>
              </w:rPr>
              <w:lastRenderedPageBreak/>
              <w:t>особистостями, що в ньому народились. Популяризація бренду міста</w:t>
            </w:r>
          </w:p>
        </w:tc>
      </w:tr>
      <w:tr w:rsidR="00237185" w:rsidRPr="00722102" w:rsidTr="00D63B28">
        <w:trPr>
          <w:trHeight w:val="360"/>
        </w:trPr>
        <w:tc>
          <w:tcPr>
            <w:tcW w:w="0" w:type="auto"/>
            <w:vMerge/>
          </w:tcPr>
          <w:p w:rsidR="00237185" w:rsidRPr="008333C0" w:rsidRDefault="00237185" w:rsidP="007D6A97">
            <w:pPr>
              <w:jc w:val="center"/>
              <w:rPr>
                <w:sz w:val="23"/>
                <w:szCs w:val="23"/>
                <w:lang w:val="uk-UA"/>
              </w:rPr>
            </w:pPr>
          </w:p>
        </w:tc>
        <w:tc>
          <w:tcPr>
            <w:tcW w:w="0" w:type="auto"/>
            <w:vMerge/>
          </w:tcPr>
          <w:p w:rsidR="00237185" w:rsidRPr="008333C0" w:rsidRDefault="00237185" w:rsidP="007D6A97">
            <w:pPr>
              <w:jc w:val="center"/>
              <w:rPr>
                <w:sz w:val="23"/>
                <w:szCs w:val="23"/>
                <w:lang w:val="uk-UA"/>
              </w:rPr>
            </w:pPr>
          </w:p>
        </w:tc>
        <w:tc>
          <w:tcPr>
            <w:tcW w:w="0" w:type="auto"/>
          </w:tcPr>
          <w:p w:rsidR="00237185" w:rsidRPr="00722102" w:rsidRDefault="00237185" w:rsidP="007D6A97">
            <w:pPr>
              <w:jc w:val="center"/>
              <w:rPr>
                <w:sz w:val="23"/>
                <w:szCs w:val="23"/>
                <w:lang w:val="uk-UA"/>
              </w:rPr>
            </w:pPr>
            <w:r>
              <w:rPr>
                <w:sz w:val="23"/>
                <w:szCs w:val="23"/>
                <w:lang w:val="uk-UA"/>
              </w:rPr>
              <w:t>Р</w:t>
            </w:r>
            <w:r w:rsidRPr="00722102">
              <w:rPr>
                <w:sz w:val="23"/>
                <w:szCs w:val="23"/>
                <w:lang w:val="uk-UA"/>
              </w:rPr>
              <w:t>озробк</w:t>
            </w:r>
            <w:r>
              <w:rPr>
                <w:sz w:val="23"/>
                <w:szCs w:val="23"/>
                <w:lang w:val="uk-UA"/>
              </w:rPr>
              <w:t>а</w:t>
            </w:r>
            <w:r w:rsidRPr="00722102">
              <w:rPr>
                <w:sz w:val="23"/>
                <w:szCs w:val="23"/>
                <w:lang w:val="uk-UA"/>
              </w:rPr>
              <w:t xml:space="preserve"> дизайну поліграфічної продукції</w:t>
            </w:r>
          </w:p>
        </w:tc>
        <w:tc>
          <w:tcPr>
            <w:tcW w:w="0" w:type="auto"/>
          </w:tcPr>
          <w:p w:rsidR="00237185" w:rsidRPr="00722102" w:rsidRDefault="00237185" w:rsidP="007D6A97">
            <w:pPr>
              <w:jc w:val="center"/>
              <w:rPr>
                <w:sz w:val="23"/>
                <w:szCs w:val="23"/>
                <w:lang w:val="uk-UA"/>
              </w:rPr>
            </w:pPr>
            <w:r w:rsidRPr="00722102">
              <w:rPr>
                <w:sz w:val="23"/>
                <w:szCs w:val="23"/>
                <w:lang w:val="uk-UA"/>
              </w:rPr>
              <w:t>2021-2025</w:t>
            </w:r>
          </w:p>
        </w:tc>
        <w:tc>
          <w:tcPr>
            <w:tcW w:w="0" w:type="auto"/>
          </w:tcPr>
          <w:p w:rsidR="00237185" w:rsidRPr="00722102" w:rsidRDefault="00237185" w:rsidP="007D6A97">
            <w:pPr>
              <w:jc w:val="center"/>
              <w:rPr>
                <w:b/>
                <w:sz w:val="23"/>
                <w:szCs w:val="23"/>
                <w:lang w:val="uk-UA"/>
              </w:rPr>
            </w:pPr>
            <w:r w:rsidRPr="00722102">
              <w:rPr>
                <w:sz w:val="23"/>
                <w:szCs w:val="23"/>
                <w:lang w:val="uk-UA"/>
              </w:rPr>
              <w:t>Управління по зв’язках з громадськістю</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Pr>
                <w:sz w:val="23"/>
                <w:szCs w:val="23"/>
                <w:lang w:val="uk-UA"/>
              </w:rPr>
              <w:t>5</w:t>
            </w:r>
            <w:r w:rsidRPr="00722102">
              <w:rPr>
                <w:sz w:val="23"/>
                <w:szCs w:val="23"/>
                <w:lang w:val="uk-UA"/>
              </w:rPr>
              <w:t>0,0</w:t>
            </w:r>
          </w:p>
        </w:tc>
        <w:tc>
          <w:tcPr>
            <w:tcW w:w="0" w:type="auto"/>
          </w:tcPr>
          <w:p w:rsidR="00237185" w:rsidRDefault="00237185" w:rsidP="007D6A97">
            <w:r w:rsidRPr="00F1241F">
              <w:rPr>
                <w:sz w:val="23"/>
                <w:szCs w:val="23"/>
                <w:lang w:val="uk-UA"/>
              </w:rPr>
              <w:t>50,0</w:t>
            </w:r>
          </w:p>
        </w:tc>
        <w:tc>
          <w:tcPr>
            <w:tcW w:w="0" w:type="auto"/>
          </w:tcPr>
          <w:p w:rsidR="00237185" w:rsidRDefault="00237185" w:rsidP="007D6A97">
            <w:r w:rsidRPr="00F1241F">
              <w:rPr>
                <w:sz w:val="23"/>
                <w:szCs w:val="23"/>
                <w:lang w:val="uk-UA"/>
              </w:rPr>
              <w:t>50,0</w:t>
            </w:r>
          </w:p>
        </w:tc>
        <w:tc>
          <w:tcPr>
            <w:tcW w:w="0" w:type="auto"/>
          </w:tcPr>
          <w:p w:rsidR="00237185" w:rsidRDefault="00237185" w:rsidP="007D6A97">
            <w:r w:rsidRPr="00F1241F">
              <w:rPr>
                <w:sz w:val="23"/>
                <w:szCs w:val="23"/>
                <w:lang w:val="uk-UA"/>
              </w:rPr>
              <w:t>50,0</w:t>
            </w:r>
          </w:p>
        </w:tc>
        <w:tc>
          <w:tcPr>
            <w:tcW w:w="0" w:type="auto"/>
          </w:tcPr>
          <w:p w:rsidR="00237185" w:rsidRDefault="00237185" w:rsidP="007D6A97">
            <w:r w:rsidRPr="00F1241F">
              <w:rPr>
                <w:sz w:val="23"/>
                <w:szCs w:val="23"/>
                <w:lang w:val="uk-UA"/>
              </w:rPr>
              <w:t>50,0</w:t>
            </w:r>
          </w:p>
        </w:tc>
        <w:tc>
          <w:tcPr>
            <w:tcW w:w="0" w:type="auto"/>
          </w:tcPr>
          <w:p w:rsidR="00237185" w:rsidRPr="00722102" w:rsidRDefault="00237185" w:rsidP="007D6A97">
            <w:pPr>
              <w:jc w:val="center"/>
              <w:rPr>
                <w:sz w:val="23"/>
                <w:szCs w:val="23"/>
                <w:lang w:val="uk-UA"/>
              </w:rPr>
            </w:pPr>
            <w:r>
              <w:rPr>
                <w:sz w:val="23"/>
                <w:szCs w:val="23"/>
                <w:lang w:val="uk-UA"/>
              </w:rPr>
              <w:t>2</w:t>
            </w:r>
            <w:r w:rsidRPr="00722102">
              <w:rPr>
                <w:sz w:val="23"/>
                <w:szCs w:val="23"/>
                <w:lang w:val="uk-UA"/>
              </w:rPr>
              <w:t>50,0</w:t>
            </w:r>
          </w:p>
        </w:tc>
        <w:tc>
          <w:tcPr>
            <w:tcW w:w="2396" w:type="dxa"/>
          </w:tcPr>
          <w:p w:rsidR="00237185" w:rsidRPr="00722102" w:rsidRDefault="00237185" w:rsidP="007D6A97">
            <w:pPr>
              <w:jc w:val="center"/>
              <w:rPr>
                <w:sz w:val="23"/>
                <w:szCs w:val="23"/>
                <w:lang w:val="uk-UA"/>
              </w:rPr>
            </w:pPr>
            <w:r w:rsidRPr="00722102">
              <w:rPr>
                <w:sz w:val="23"/>
                <w:szCs w:val="23"/>
                <w:lang w:val="uk-UA"/>
              </w:rPr>
              <w:t>Розробка інформаційних та рекламних матеріалів про Житомирську міську ОТГ, загальноміські та загальнодержавні події</w:t>
            </w:r>
          </w:p>
        </w:tc>
      </w:tr>
      <w:tr w:rsidR="00237185" w:rsidRPr="004A432D" w:rsidTr="00D63B28">
        <w:tc>
          <w:tcPr>
            <w:tcW w:w="0" w:type="auto"/>
          </w:tcPr>
          <w:p w:rsidR="00237185" w:rsidRPr="00C531EA" w:rsidRDefault="00237185" w:rsidP="007D6A97">
            <w:pPr>
              <w:jc w:val="center"/>
              <w:rPr>
                <w:sz w:val="23"/>
                <w:szCs w:val="23"/>
                <w:highlight w:val="yellow"/>
                <w:lang w:val="uk-UA"/>
              </w:rPr>
            </w:pPr>
            <w:r w:rsidRPr="008333C0">
              <w:rPr>
                <w:sz w:val="23"/>
                <w:szCs w:val="23"/>
                <w:lang w:val="uk-UA"/>
              </w:rPr>
              <w:t>2.</w:t>
            </w:r>
            <w:r>
              <w:rPr>
                <w:sz w:val="23"/>
                <w:szCs w:val="23"/>
                <w:lang w:val="uk-UA"/>
              </w:rPr>
              <w:t>7</w:t>
            </w:r>
          </w:p>
        </w:tc>
        <w:tc>
          <w:tcPr>
            <w:tcW w:w="0" w:type="auto"/>
          </w:tcPr>
          <w:p w:rsidR="00237185" w:rsidRPr="008A6E24" w:rsidRDefault="00237185" w:rsidP="007D6A97">
            <w:pPr>
              <w:pStyle w:val="af6"/>
              <w:jc w:val="center"/>
              <w:rPr>
                <w:sz w:val="23"/>
                <w:szCs w:val="23"/>
                <w:lang w:val="uk-UA"/>
              </w:rPr>
            </w:pPr>
            <w:r>
              <w:rPr>
                <w:lang w:val="uk-UA"/>
              </w:rPr>
              <w:t xml:space="preserve"> </w:t>
            </w:r>
            <w:r>
              <w:rPr>
                <w:sz w:val="23"/>
                <w:szCs w:val="23"/>
                <w:lang w:val="uk-UA"/>
              </w:rPr>
              <w:t>Розвиток громадянського суспільства</w:t>
            </w:r>
          </w:p>
          <w:p w:rsidR="00237185" w:rsidRDefault="00237185" w:rsidP="007D6A97">
            <w:pPr>
              <w:jc w:val="center"/>
              <w:rPr>
                <w:lang w:val="uk-UA"/>
              </w:rPr>
            </w:pPr>
          </w:p>
          <w:p w:rsidR="00237185" w:rsidRPr="007F3BA6" w:rsidRDefault="00237185" w:rsidP="007D6A97">
            <w:pPr>
              <w:jc w:val="center"/>
              <w:rPr>
                <w:sz w:val="23"/>
                <w:szCs w:val="23"/>
                <w:lang w:val="uk-UA"/>
              </w:rPr>
            </w:pPr>
          </w:p>
          <w:p w:rsidR="00237185" w:rsidRPr="007F3BA6" w:rsidRDefault="00237185" w:rsidP="007D6A97">
            <w:pPr>
              <w:jc w:val="center"/>
              <w:rPr>
                <w:sz w:val="23"/>
                <w:szCs w:val="23"/>
                <w:lang w:val="uk-UA"/>
              </w:rPr>
            </w:pPr>
          </w:p>
        </w:tc>
        <w:tc>
          <w:tcPr>
            <w:tcW w:w="0" w:type="auto"/>
          </w:tcPr>
          <w:p w:rsidR="00237185" w:rsidRDefault="00237185" w:rsidP="007D6A97">
            <w:pPr>
              <w:jc w:val="center"/>
              <w:rPr>
                <w:sz w:val="23"/>
                <w:szCs w:val="23"/>
                <w:lang w:val="uk-UA"/>
              </w:rPr>
            </w:pPr>
            <w:r>
              <w:rPr>
                <w:sz w:val="23"/>
                <w:szCs w:val="23"/>
                <w:lang w:val="uk-UA"/>
              </w:rPr>
              <w:t>Організаційне забезпечення проведення засідань Громадської ради;</w:t>
            </w:r>
          </w:p>
          <w:p w:rsidR="00237185" w:rsidRDefault="00237185" w:rsidP="007D6A97">
            <w:pPr>
              <w:jc w:val="center"/>
              <w:rPr>
                <w:sz w:val="23"/>
                <w:szCs w:val="23"/>
                <w:lang w:val="uk-UA"/>
              </w:rPr>
            </w:pPr>
            <w:r>
              <w:rPr>
                <w:sz w:val="23"/>
                <w:szCs w:val="23"/>
                <w:lang w:val="uk-UA"/>
              </w:rPr>
              <w:t>Проведення тренінгів, семінарів для представників інститутів громадянського суспільства, представників ЗМІ;</w:t>
            </w:r>
          </w:p>
          <w:p w:rsidR="00237185" w:rsidRDefault="00237185" w:rsidP="007D6A97">
            <w:pPr>
              <w:jc w:val="center"/>
              <w:rPr>
                <w:sz w:val="23"/>
                <w:szCs w:val="23"/>
                <w:lang w:val="uk-UA"/>
              </w:rPr>
            </w:pPr>
            <w:r>
              <w:rPr>
                <w:sz w:val="23"/>
                <w:szCs w:val="23"/>
                <w:lang w:val="uk-UA"/>
              </w:rPr>
              <w:t xml:space="preserve">Проведення </w:t>
            </w:r>
            <w:r>
              <w:rPr>
                <w:sz w:val="23"/>
                <w:szCs w:val="23"/>
                <w:lang w:val="uk-UA"/>
              </w:rPr>
              <w:lastRenderedPageBreak/>
              <w:t>заходів «День журналіста»,  «Молитовний сніданок»;</w:t>
            </w:r>
          </w:p>
          <w:p w:rsidR="00237185" w:rsidRDefault="00237185" w:rsidP="007D6A97">
            <w:pPr>
              <w:jc w:val="center"/>
              <w:rPr>
                <w:sz w:val="23"/>
                <w:szCs w:val="23"/>
                <w:lang w:val="uk-UA"/>
              </w:rPr>
            </w:pPr>
            <w:r>
              <w:rPr>
                <w:sz w:val="23"/>
                <w:szCs w:val="23"/>
                <w:lang w:val="uk-UA"/>
              </w:rPr>
              <w:t>Підтримка діяльності суб’єктів громади міста, що популяризують культуру національних та етнічних меншин;</w:t>
            </w:r>
          </w:p>
          <w:p w:rsidR="00237185" w:rsidRPr="007F3BA6" w:rsidRDefault="00237185" w:rsidP="007D6A97">
            <w:pPr>
              <w:jc w:val="center"/>
              <w:rPr>
                <w:sz w:val="23"/>
                <w:szCs w:val="23"/>
                <w:lang w:val="uk-UA"/>
              </w:rPr>
            </w:pPr>
            <w:r>
              <w:rPr>
                <w:sz w:val="23"/>
                <w:szCs w:val="23"/>
                <w:lang w:val="uk-UA"/>
              </w:rPr>
              <w:t>Проведення соціологічних досліджень на території громади</w:t>
            </w:r>
          </w:p>
        </w:tc>
        <w:tc>
          <w:tcPr>
            <w:tcW w:w="0" w:type="auto"/>
          </w:tcPr>
          <w:p w:rsidR="00237185" w:rsidRPr="007F3BA6" w:rsidRDefault="00237185" w:rsidP="007D6A97">
            <w:pPr>
              <w:jc w:val="center"/>
              <w:rPr>
                <w:sz w:val="23"/>
                <w:szCs w:val="23"/>
                <w:lang w:val="uk-UA"/>
              </w:rPr>
            </w:pPr>
            <w:r w:rsidRPr="007F3BA6">
              <w:rPr>
                <w:sz w:val="23"/>
                <w:szCs w:val="23"/>
                <w:lang w:val="uk-UA"/>
              </w:rPr>
              <w:lastRenderedPageBreak/>
              <w:t>2021-2025</w:t>
            </w:r>
          </w:p>
        </w:tc>
        <w:tc>
          <w:tcPr>
            <w:tcW w:w="0" w:type="auto"/>
          </w:tcPr>
          <w:p w:rsidR="00237185" w:rsidRPr="007F3BA6" w:rsidRDefault="00237185" w:rsidP="007D6A97">
            <w:pPr>
              <w:jc w:val="center"/>
              <w:rPr>
                <w:b/>
                <w:sz w:val="23"/>
                <w:szCs w:val="23"/>
                <w:lang w:val="uk-UA"/>
              </w:rPr>
            </w:pPr>
            <w:r w:rsidRPr="007F3BA6">
              <w:rPr>
                <w:sz w:val="23"/>
                <w:szCs w:val="23"/>
                <w:lang w:val="uk-UA"/>
              </w:rPr>
              <w:t>Управління по зв’язках з громадськістю</w:t>
            </w:r>
          </w:p>
        </w:tc>
        <w:tc>
          <w:tcPr>
            <w:tcW w:w="0" w:type="auto"/>
          </w:tcPr>
          <w:p w:rsidR="00237185" w:rsidRPr="007F3BA6" w:rsidRDefault="00237185" w:rsidP="007D6A97">
            <w:pPr>
              <w:jc w:val="center"/>
              <w:rPr>
                <w:sz w:val="23"/>
                <w:szCs w:val="23"/>
                <w:lang w:val="uk-UA"/>
              </w:rPr>
            </w:pPr>
            <w:r w:rsidRPr="007F3BA6">
              <w:rPr>
                <w:sz w:val="23"/>
                <w:szCs w:val="23"/>
                <w:lang w:val="uk-UA"/>
              </w:rPr>
              <w:t xml:space="preserve">Бюджет </w:t>
            </w:r>
            <w:proofErr w:type="spellStart"/>
            <w:r w:rsidRPr="007F3BA6">
              <w:rPr>
                <w:sz w:val="23"/>
                <w:szCs w:val="23"/>
                <w:lang w:val="uk-UA"/>
              </w:rPr>
              <w:t>Житомир-ської</w:t>
            </w:r>
            <w:proofErr w:type="spellEnd"/>
            <w:r w:rsidRPr="007F3BA6">
              <w:rPr>
                <w:sz w:val="23"/>
                <w:szCs w:val="23"/>
                <w:lang w:val="uk-UA"/>
              </w:rPr>
              <w:t xml:space="preserve"> міської ОТГ</w:t>
            </w:r>
          </w:p>
        </w:tc>
        <w:tc>
          <w:tcPr>
            <w:tcW w:w="0" w:type="auto"/>
          </w:tcPr>
          <w:p w:rsidR="00237185" w:rsidRPr="007F3BA6" w:rsidRDefault="00237185" w:rsidP="007D6A97">
            <w:pPr>
              <w:jc w:val="center"/>
              <w:rPr>
                <w:sz w:val="23"/>
                <w:szCs w:val="23"/>
                <w:lang w:val="uk-UA"/>
              </w:rPr>
            </w:pPr>
            <w:r>
              <w:rPr>
                <w:sz w:val="23"/>
                <w:szCs w:val="23"/>
                <w:lang w:val="uk-UA"/>
              </w:rPr>
              <w:t>100,</w:t>
            </w:r>
            <w:r w:rsidRPr="007F3BA6">
              <w:rPr>
                <w:sz w:val="23"/>
                <w:szCs w:val="23"/>
                <w:lang w:val="uk-UA"/>
              </w:rPr>
              <w:t>0</w:t>
            </w:r>
          </w:p>
        </w:tc>
        <w:tc>
          <w:tcPr>
            <w:tcW w:w="0" w:type="auto"/>
          </w:tcPr>
          <w:p w:rsidR="00237185" w:rsidRPr="007F3BA6" w:rsidRDefault="00237185" w:rsidP="007D6A97">
            <w:pPr>
              <w:jc w:val="center"/>
              <w:rPr>
                <w:sz w:val="23"/>
                <w:szCs w:val="23"/>
                <w:lang w:val="uk-UA"/>
              </w:rPr>
            </w:pPr>
            <w:r>
              <w:rPr>
                <w:sz w:val="23"/>
                <w:szCs w:val="23"/>
                <w:lang w:val="uk-UA"/>
              </w:rPr>
              <w:t>100,</w:t>
            </w:r>
            <w:r w:rsidRPr="007F3BA6">
              <w:rPr>
                <w:sz w:val="23"/>
                <w:szCs w:val="23"/>
                <w:lang w:val="uk-UA"/>
              </w:rPr>
              <w:t>0</w:t>
            </w:r>
          </w:p>
        </w:tc>
        <w:tc>
          <w:tcPr>
            <w:tcW w:w="0" w:type="auto"/>
          </w:tcPr>
          <w:p w:rsidR="00237185" w:rsidRPr="007F3BA6" w:rsidRDefault="00237185" w:rsidP="007D6A97">
            <w:pPr>
              <w:jc w:val="center"/>
              <w:rPr>
                <w:sz w:val="23"/>
                <w:szCs w:val="23"/>
                <w:lang w:val="uk-UA"/>
              </w:rPr>
            </w:pPr>
            <w:r>
              <w:rPr>
                <w:sz w:val="23"/>
                <w:szCs w:val="23"/>
                <w:lang w:val="uk-UA"/>
              </w:rPr>
              <w:t>100,</w:t>
            </w:r>
            <w:r w:rsidRPr="007F3BA6">
              <w:rPr>
                <w:sz w:val="23"/>
                <w:szCs w:val="23"/>
                <w:lang w:val="uk-UA"/>
              </w:rPr>
              <w:t>0</w:t>
            </w:r>
          </w:p>
        </w:tc>
        <w:tc>
          <w:tcPr>
            <w:tcW w:w="0" w:type="auto"/>
          </w:tcPr>
          <w:p w:rsidR="00237185" w:rsidRPr="007F3BA6" w:rsidRDefault="00237185" w:rsidP="007D6A97">
            <w:pPr>
              <w:jc w:val="center"/>
              <w:rPr>
                <w:sz w:val="23"/>
                <w:szCs w:val="23"/>
                <w:lang w:val="uk-UA"/>
              </w:rPr>
            </w:pPr>
            <w:r>
              <w:rPr>
                <w:sz w:val="23"/>
                <w:szCs w:val="23"/>
                <w:lang w:val="uk-UA"/>
              </w:rPr>
              <w:t>100,</w:t>
            </w:r>
            <w:r w:rsidRPr="007F3BA6">
              <w:rPr>
                <w:sz w:val="23"/>
                <w:szCs w:val="23"/>
                <w:lang w:val="uk-UA"/>
              </w:rPr>
              <w:t>0</w:t>
            </w:r>
          </w:p>
        </w:tc>
        <w:tc>
          <w:tcPr>
            <w:tcW w:w="0" w:type="auto"/>
          </w:tcPr>
          <w:p w:rsidR="00237185" w:rsidRPr="007F3BA6" w:rsidRDefault="00237185" w:rsidP="007D6A97">
            <w:pPr>
              <w:jc w:val="center"/>
              <w:rPr>
                <w:sz w:val="23"/>
                <w:szCs w:val="23"/>
                <w:lang w:val="uk-UA"/>
              </w:rPr>
            </w:pPr>
            <w:r>
              <w:rPr>
                <w:sz w:val="23"/>
                <w:szCs w:val="23"/>
                <w:lang w:val="uk-UA"/>
              </w:rPr>
              <w:t>100,</w:t>
            </w:r>
            <w:r w:rsidRPr="007F3BA6">
              <w:rPr>
                <w:sz w:val="23"/>
                <w:szCs w:val="23"/>
                <w:lang w:val="uk-UA"/>
              </w:rPr>
              <w:t>0</w:t>
            </w:r>
          </w:p>
        </w:tc>
        <w:tc>
          <w:tcPr>
            <w:tcW w:w="0" w:type="auto"/>
          </w:tcPr>
          <w:p w:rsidR="00237185" w:rsidRPr="007F3BA6" w:rsidRDefault="00237185" w:rsidP="007D6A97">
            <w:pPr>
              <w:jc w:val="center"/>
              <w:rPr>
                <w:sz w:val="23"/>
                <w:szCs w:val="23"/>
                <w:lang w:val="uk-UA"/>
              </w:rPr>
            </w:pPr>
            <w:r>
              <w:rPr>
                <w:sz w:val="23"/>
                <w:szCs w:val="23"/>
                <w:lang w:val="uk-UA"/>
              </w:rPr>
              <w:t>50</w:t>
            </w:r>
            <w:r w:rsidRPr="007F3BA6">
              <w:rPr>
                <w:sz w:val="23"/>
                <w:szCs w:val="23"/>
                <w:lang w:val="uk-UA"/>
              </w:rPr>
              <w:t>0,0</w:t>
            </w:r>
          </w:p>
        </w:tc>
        <w:tc>
          <w:tcPr>
            <w:tcW w:w="2396" w:type="dxa"/>
          </w:tcPr>
          <w:p w:rsidR="00237185" w:rsidRPr="007F3BA6" w:rsidRDefault="00237185" w:rsidP="007D6A97">
            <w:pPr>
              <w:jc w:val="center"/>
              <w:rPr>
                <w:sz w:val="23"/>
                <w:szCs w:val="23"/>
                <w:lang w:val="uk-UA"/>
              </w:rPr>
            </w:pPr>
            <w:r w:rsidRPr="007F3BA6">
              <w:rPr>
                <w:sz w:val="23"/>
                <w:szCs w:val="23"/>
                <w:lang w:val="uk-UA"/>
              </w:rPr>
              <w:t xml:space="preserve">Залучення громадськості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w:t>
            </w:r>
            <w:r w:rsidRPr="007F3BA6">
              <w:rPr>
                <w:sz w:val="23"/>
                <w:szCs w:val="23"/>
                <w:lang w:val="uk-UA"/>
              </w:rPr>
              <w:lastRenderedPageBreak/>
              <w:t>публічності</w:t>
            </w:r>
            <w:r>
              <w:rPr>
                <w:sz w:val="23"/>
                <w:szCs w:val="23"/>
                <w:lang w:val="uk-UA"/>
              </w:rPr>
              <w:t>.</w:t>
            </w:r>
          </w:p>
          <w:p w:rsidR="00237185" w:rsidRPr="007F3BA6" w:rsidRDefault="00237185" w:rsidP="007D6A97">
            <w:pPr>
              <w:jc w:val="center"/>
              <w:rPr>
                <w:color w:val="000000"/>
                <w:sz w:val="23"/>
                <w:szCs w:val="23"/>
                <w:lang w:val="uk-UA"/>
              </w:rPr>
            </w:pPr>
            <w:r w:rsidRPr="007F3BA6">
              <w:rPr>
                <w:sz w:val="23"/>
                <w:szCs w:val="23"/>
                <w:lang w:val="uk-UA"/>
              </w:rPr>
              <w:t>Відзначення важливих подій, покращення інвестиційної привабливості Житомирської міської ОТГ</w:t>
            </w:r>
          </w:p>
        </w:tc>
      </w:tr>
      <w:tr w:rsidR="00237185" w:rsidRPr="00722102" w:rsidTr="00D63B28">
        <w:tc>
          <w:tcPr>
            <w:tcW w:w="0" w:type="auto"/>
            <w:gridSpan w:val="6"/>
            <w:shd w:val="clear" w:color="auto" w:fill="FFFFFF" w:themeFill="background1"/>
          </w:tcPr>
          <w:p w:rsidR="00237185" w:rsidRPr="00B35534" w:rsidRDefault="00237185" w:rsidP="007D6A97">
            <w:pPr>
              <w:jc w:val="right"/>
              <w:rPr>
                <w:b/>
                <w:sz w:val="23"/>
                <w:szCs w:val="23"/>
                <w:lang w:val="uk-UA"/>
              </w:rPr>
            </w:pPr>
          </w:p>
          <w:p w:rsidR="00237185" w:rsidRPr="00FE34A0" w:rsidRDefault="00237185" w:rsidP="007D6A97">
            <w:pPr>
              <w:jc w:val="right"/>
              <w:rPr>
                <w:sz w:val="23"/>
                <w:szCs w:val="23"/>
                <w:lang w:val="uk-UA"/>
              </w:rPr>
            </w:pPr>
            <w:r w:rsidRPr="00FE34A0">
              <w:rPr>
                <w:b/>
                <w:sz w:val="23"/>
                <w:szCs w:val="23"/>
                <w:lang w:val="uk-UA"/>
              </w:rPr>
              <w:t>ВСЬОГО</w:t>
            </w:r>
          </w:p>
        </w:tc>
        <w:tc>
          <w:tcPr>
            <w:tcW w:w="0" w:type="auto"/>
            <w:shd w:val="clear" w:color="auto" w:fill="FFFFFF" w:themeFill="background1"/>
          </w:tcPr>
          <w:p w:rsidR="00237185" w:rsidRDefault="00237185" w:rsidP="007D6A97">
            <w:pPr>
              <w:jc w:val="center"/>
              <w:rPr>
                <w:b/>
                <w:sz w:val="23"/>
                <w:szCs w:val="23"/>
                <w:lang w:val="en-US"/>
              </w:rPr>
            </w:pPr>
          </w:p>
          <w:p w:rsidR="00237185" w:rsidRPr="00FE34A0" w:rsidRDefault="00237185" w:rsidP="007D6A97">
            <w:pPr>
              <w:jc w:val="center"/>
              <w:rPr>
                <w:b/>
                <w:sz w:val="23"/>
                <w:szCs w:val="23"/>
                <w:lang w:val="uk-UA"/>
              </w:rPr>
            </w:pPr>
            <w:r w:rsidRPr="00FE34A0">
              <w:rPr>
                <w:b/>
                <w:sz w:val="23"/>
                <w:szCs w:val="23"/>
                <w:lang w:val="uk-UA"/>
              </w:rPr>
              <w:t>2 460,0</w:t>
            </w:r>
          </w:p>
        </w:tc>
        <w:tc>
          <w:tcPr>
            <w:tcW w:w="0" w:type="auto"/>
            <w:shd w:val="clear" w:color="auto" w:fill="FFFFFF" w:themeFill="background1"/>
          </w:tcPr>
          <w:p w:rsidR="00237185" w:rsidRDefault="00237185" w:rsidP="007D6A97">
            <w:pPr>
              <w:rPr>
                <w:b/>
                <w:sz w:val="23"/>
                <w:szCs w:val="23"/>
                <w:lang w:val="en-US"/>
              </w:rPr>
            </w:pPr>
          </w:p>
          <w:p w:rsidR="00237185" w:rsidRPr="00FE34A0" w:rsidRDefault="00237185" w:rsidP="007D6A97">
            <w:r w:rsidRPr="00FE34A0">
              <w:rPr>
                <w:b/>
                <w:sz w:val="23"/>
                <w:szCs w:val="23"/>
                <w:lang w:val="uk-UA"/>
              </w:rPr>
              <w:t>2 460,0</w:t>
            </w:r>
          </w:p>
        </w:tc>
        <w:tc>
          <w:tcPr>
            <w:tcW w:w="0" w:type="auto"/>
            <w:shd w:val="clear" w:color="auto" w:fill="FFFFFF" w:themeFill="background1"/>
          </w:tcPr>
          <w:p w:rsidR="00237185" w:rsidRDefault="00237185" w:rsidP="007D6A97">
            <w:pPr>
              <w:rPr>
                <w:b/>
                <w:sz w:val="23"/>
                <w:szCs w:val="23"/>
                <w:lang w:val="en-US"/>
              </w:rPr>
            </w:pPr>
          </w:p>
          <w:p w:rsidR="00237185" w:rsidRPr="00FE34A0" w:rsidRDefault="00237185" w:rsidP="007D6A97">
            <w:r w:rsidRPr="00FE34A0">
              <w:rPr>
                <w:b/>
                <w:sz w:val="23"/>
                <w:szCs w:val="23"/>
                <w:lang w:val="uk-UA"/>
              </w:rPr>
              <w:t>2 460,0</w:t>
            </w:r>
          </w:p>
        </w:tc>
        <w:tc>
          <w:tcPr>
            <w:tcW w:w="0" w:type="auto"/>
            <w:shd w:val="clear" w:color="auto" w:fill="FFFFFF" w:themeFill="background1"/>
          </w:tcPr>
          <w:p w:rsidR="00237185" w:rsidRDefault="00237185" w:rsidP="007D6A97">
            <w:pPr>
              <w:rPr>
                <w:b/>
                <w:sz w:val="23"/>
                <w:szCs w:val="23"/>
                <w:lang w:val="en-US"/>
              </w:rPr>
            </w:pPr>
          </w:p>
          <w:p w:rsidR="00237185" w:rsidRPr="00FE34A0" w:rsidRDefault="00237185" w:rsidP="007D6A97">
            <w:r w:rsidRPr="00FE34A0">
              <w:rPr>
                <w:b/>
                <w:sz w:val="23"/>
                <w:szCs w:val="23"/>
                <w:lang w:val="uk-UA"/>
              </w:rPr>
              <w:t>2 460,0</w:t>
            </w:r>
          </w:p>
        </w:tc>
        <w:tc>
          <w:tcPr>
            <w:tcW w:w="0" w:type="auto"/>
            <w:shd w:val="clear" w:color="auto" w:fill="FFFFFF" w:themeFill="background1"/>
          </w:tcPr>
          <w:p w:rsidR="00237185" w:rsidRDefault="00237185" w:rsidP="007D6A97">
            <w:pPr>
              <w:rPr>
                <w:b/>
                <w:sz w:val="23"/>
                <w:szCs w:val="23"/>
                <w:lang w:val="en-US"/>
              </w:rPr>
            </w:pPr>
          </w:p>
          <w:p w:rsidR="00237185" w:rsidRPr="00FE34A0" w:rsidRDefault="00237185" w:rsidP="007D6A97">
            <w:r w:rsidRPr="00FE34A0">
              <w:rPr>
                <w:b/>
                <w:sz w:val="23"/>
                <w:szCs w:val="23"/>
                <w:lang w:val="uk-UA"/>
              </w:rPr>
              <w:t>2 460,0</w:t>
            </w:r>
          </w:p>
        </w:tc>
        <w:tc>
          <w:tcPr>
            <w:tcW w:w="0" w:type="auto"/>
            <w:shd w:val="clear" w:color="auto" w:fill="FFFFFF" w:themeFill="background1"/>
          </w:tcPr>
          <w:p w:rsidR="00237185" w:rsidRDefault="00237185" w:rsidP="007D6A97">
            <w:pPr>
              <w:rPr>
                <w:b/>
                <w:sz w:val="23"/>
                <w:szCs w:val="23"/>
                <w:lang w:val="en-US"/>
              </w:rPr>
            </w:pPr>
            <w:r w:rsidRPr="00FE34A0">
              <w:rPr>
                <w:b/>
                <w:sz w:val="23"/>
                <w:szCs w:val="23"/>
                <w:lang w:val="uk-UA"/>
              </w:rPr>
              <w:t xml:space="preserve"> </w:t>
            </w:r>
          </w:p>
          <w:p w:rsidR="00237185" w:rsidRPr="00A343CE" w:rsidRDefault="00237185" w:rsidP="007D6A97">
            <w:pPr>
              <w:rPr>
                <w:b/>
                <w:sz w:val="23"/>
                <w:szCs w:val="23"/>
                <w:lang w:val="uk-UA"/>
              </w:rPr>
            </w:pPr>
            <w:r w:rsidRPr="00FE34A0">
              <w:rPr>
                <w:b/>
                <w:sz w:val="23"/>
                <w:szCs w:val="23"/>
                <w:lang w:val="uk-UA"/>
              </w:rPr>
              <w:t>2 300,0</w:t>
            </w:r>
          </w:p>
        </w:tc>
        <w:tc>
          <w:tcPr>
            <w:tcW w:w="2396" w:type="dxa"/>
            <w:shd w:val="clear" w:color="auto" w:fill="FFFFFF" w:themeFill="background1"/>
          </w:tcPr>
          <w:p w:rsidR="00237185" w:rsidRPr="00722102" w:rsidRDefault="00237185" w:rsidP="007D6A97">
            <w:pPr>
              <w:jc w:val="center"/>
              <w:rPr>
                <w:sz w:val="23"/>
                <w:szCs w:val="23"/>
                <w:lang w:val="uk-UA"/>
              </w:rPr>
            </w:pPr>
          </w:p>
        </w:tc>
      </w:tr>
      <w:tr w:rsidR="00237185" w:rsidRPr="00722102" w:rsidTr="00D63B28">
        <w:tc>
          <w:tcPr>
            <w:tcW w:w="15735" w:type="dxa"/>
            <w:gridSpan w:val="13"/>
          </w:tcPr>
          <w:p w:rsidR="00237185" w:rsidRPr="00182B93" w:rsidRDefault="00237185" w:rsidP="007D6A97">
            <w:pPr>
              <w:pStyle w:val="af"/>
              <w:jc w:val="center"/>
              <w:rPr>
                <w:b/>
                <w:sz w:val="23"/>
                <w:szCs w:val="23"/>
                <w:lang w:val="en-US"/>
              </w:rPr>
            </w:pPr>
            <w:r>
              <w:rPr>
                <w:b/>
                <w:sz w:val="23"/>
                <w:szCs w:val="23"/>
                <w:lang w:val="uk-UA"/>
              </w:rPr>
              <w:t xml:space="preserve">3. </w:t>
            </w:r>
            <w:r w:rsidRPr="00722102">
              <w:rPr>
                <w:b/>
                <w:sz w:val="23"/>
                <w:szCs w:val="23"/>
                <w:lang w:val="uk-UA"/>
              </w:rPr>
              <w:t xml:space="preserve">Впровадження  </w:t>
            </w:r>
            <w:proofErr w:type="spellStart"/>
            <w:r w:rsidRPr="00722102">
              <w:rPr>
                <w:b/>
                <w:sz w:val="23"/>
                <w:szCs w:val="23"/>
                <w:lang w:val="uk-UA"/>
              </w:rPr>
              <w:t>партисипативних</w:t>
            </w:r>
            <w:proofErr w:type="spellEnd"/>
            <w:r w:rsidRPr="00722102">
              <w:rPr>
                <w:b/>
                <w:sz w:val="23"/>
                <w:szCs w:val="23"/>
                <w:lang w:val="uk-UA"/>
              </w:rPr>
              <w:t xml:space="preserve"> практик</w:t>
            </w:r>
          </w:p>
        </w:tc>
      </w:tr>
      <w:tr w:rsidR="00237185" w:rsidRPr="00722102" w:rsidTr="00D63B28">
        <w:tc>
          <w:tcPr>
            <w:tcW w:w="0" w:type="auto"/>
          </w:tcPr>
          <w:p w:rsidR="00237185" w:rsidRPr="00722102" w:rsidRDefault="00237185" w:rsidP="007D6A97">
            <w:pPr>
              <w:jc w:val="center"/>
              <w:rPr>
                <w:sz w:val="23"/>
                <w:szCs w:val="23"/>
                <w:lang w:val="uk-UA"/>
              </w:rPr>
            </w:pPr>
            <w:r w:rsidRPr="00722102">
              <w:rPr>
                <w:sz w:val="23"/>
                <w:szCs w:val="23"/>
                <w:lang w:val="uk-UA"/>
              </w:rPr>
              <w:t>3.1</w:t>
            </w:r>
          </w:p>
        </w:tc>
        <w:tc>
          <w:tcPr>
            <w:tcW w:w="0" w:type="auto"/>
          </w:tcPr>
          <w:p w:rsidR="00237185" w:rsidRPr="006B2DC9" w:rsidRDefault="00237185" w:rsidP="007D6A97">
            <w:pPr>
              <w:jc w:val="center"/>
              <w:rPr>
                <w:color w:val="000000" w:themeColor="text1"/>
                <w:sz w:val="23"/>
                <w:szCs w:val="23"/>
                <w:lang w:val="uk-UA"/>
              </w:rPr>
            </w:pPr>
            <w:r>
              <w:rPr>
                <w:color w:val="000000" w:themeColor="text1"/>
                <w:sz w:val="23"/>
                <w:szCs w:val="23"/>
                <w:lang w:val="uk-UA"/>
              </w:rPr>
              <w:t>Промоція конкурсу на кращий загальноміський громадський проєкт Житомирської міської ОТГ</w:t>
            </w:r>
          </w:p>
          <w:p w:rsidR="00237185" w:rsidRPr="00722102" w:rsidRDefault="00237185" w:rsidP="007D6A97">
            <w:pPr>
              <w:jc w:val="center"/>
              <w:rPr>
                <w:color w:val="000000" w:themeColor="text1"/>
                <w:sz w:val="23"/>
                <w:szCs w:val="23"/>
                <w:lang w:val="uk-UA"/>
              </w:rPr>
            </w:pPr>
          </w:p>
          <w:p w:rsidR="00237185" w:rsidRPr="00722102" w:rsidRDefault="00237185" w:rsidP="007D6A97">
            <w:pPr>
              <w:jc w:val="center"/>
              <w:rPr>
                <w:color w:val="000000" w:themeColor="text1"/>
                <w:sz w:val="23"/>
                <w:szCs w:val="23"/>
                <w:lang w:val="uk-UA"/>
              </w:rPr>
            </w:pPr>
          </w:p>
        </w:tc>
        <w:tc>
          <w:tcPr>
            <w:tcW w:w="0" w:type="auto"/>
          </w:tcPr>
          <w:p w:rsidR="00237185" w:rsidRPr="00722102" w:rsidRDefault="00237185" w:rsidP="007D6A97">
            <w:pPr>
              <w:jc w:val="center"/>
              <w:rPr>
                <w:color w:val="000000" w:themeColor="text1"/>
                <w:sz w:val="23"/>
                <w:szCs w:val="23"/>
                <w:lang w:val="uk-UA"/>
              </w:rPr>
            </w:pPr>
            <w:r>
              <w:rPr>
                <w:color w:val="000000" w:themeColor="text1"/>
                <w:sz w:val="23"/>
                <w:szCs w:val="23"/>
                <w:lang w:val="uk-UA"/>
              </w:rPr>
              <w:t xml:space="preserve">Проведення </w:t>
            </w:r>
            <w:proofErr w:type="spellStart"/>
            <w:r>
              <w:rPr>
                <w:color w:val="000000" w:themeColor="text1"/>
                <w:sz w:val="23"/>
                <w:szCs w:val="23"/>
                <w:lang w:val="uk-UA"/>
              </w:rPr>
              <w:t>медійних</w:t>
            </w:r>
            <w:proofErr w:type="spellEnd"/>
            <w:r>
              <w:rPr>
                <w:color w:val="000000" w:themeColor="text1"/>
                <w:sz w:val="23"/>
                <w:szCs w:val="23"/>
                <w:lang w:val="uk-UA"/>
              </w:rPr>
              <w:t xml:space="preserve"> заходів з метою залучення мешканців Житомирської міської ОТГ до обрання кращого загальноміського громадського проєкту</w:t>
            </w:r>
          </w:p>
        </w:tc>
        <w:tc>
          <w:tcPr>
            <w:tcW w:w="0" w:type="auto"/>
          </w:tcPr>
          <w:p w:rsidR="00237185" w:rsidRPr="00722102" w:rsidRDefault="00237185" w:rsidP="007D6A97">
            <w:pPr>
              <w:jc w:val="center"/>
              <w:rPr>
                <w:sz w:val="23"/>
                <w:szCs w:val="23"/>
                <w:lang w:val="uk-UA"/>
              </w:rPr>
            </w:pPr>
            <w:r w:rsidRPr="00722102">
              <w:rPr>
                <w:sz w:val="23"/>
                <w:szCs w:val="23"/>
                <w:lang w:val="uk-UA"/>
              </w:rPr>
              <w:t>2021-2025</w:t>
            </w:r>
          </w:p>
        </w:tc>
        <w:tc>
          <w:tcPr>
            <w:tcW w:w="0" w:type="auto"/>
          </w:tcPr>
          <w:p w:rsidR="00237185" w:rsidRPr="00722102" w:rsidRDefault="00237185" w:rsidP="007D6A97">
            <w:pPr>
              <w:jc w:val="center"/>
              <w:rPr>
                <w:b/>
                <w:sz w:val="23"/>
                <w:szCs w:val="23"/>
                <w:lang w:val="uk-UA"/>
              </w:rPr>
            </w:pPr>
            <w:r w:rsidRPr="00722102">
              <w:rPr>
                <w:sz w:val="23"/>
                <w:szCs w:val="23"/>
                <w:lang w:val="uk-UA"/>
              </w:rPr>
              <w:t>Управління по зв’язках з громадськістю</w:t>
            </w:r>
          </w:p>
        </w:tc>
        <w:tc>
          <w:tcPr>
            <w:tcW w:w="0" w:type="auto"/>
          </w:tcPr>
          <w:p w:rsidR="00237185" w:rsidRPr="00722102" w:rsidRDefault="00237185" w:rsidP="007D6A97">
            <w:pPr>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sidRPr="00722102">
              <w:rPr>
                <w:sz w:val="23"/>
                <w:szCs w:val="23"/>
                <w:lang w:val="uk-UA"/>
              </w:rPr>
              <w:t>1</w:t>
            </w:r>
            <w:r>
              <w:rPr>
                <w:sz w:val="23"/>
                <w:szCs w:val="23"/>
                <w:lang w:val="uk-UA"/>
              </w:rPr>
              <w:t>5</w:t>
            </w:r>
            <w:r w:rsidRPr="00722102">
              <w:rPr>
                <w:sz w:val="23"/>
                <w:szCs w:val="23"/>
                <w:lang w:val="uk-UA"/>
              </w:rPr>
              <w:t>0,0</w:t>
            </w:r>
          </w:p>
        </w:tc>
        <w:tc>
          <w:tcPr>
            <w:tcW w:w="0" w:type="auto"/>
          </w:tcPr>
          <w:p w:rsidR="00237185" w:rsidRDefault="00237185" w:rsidP="007D6A97">
            <w:r w:rsidRPr="003E60D0">
              <w:rPr>
                <w:sz w:val="23"/>
                <w:szCs w:val="23"/>
                <w:lang w:val="uk-UA"/>
              </w:rPr>
              <w:t>150,0</w:t>
            </w:r>
          </w:p>
        </w:tc>
        <w:tc>
          <w:tcPr>
            <w:tcW w:w="0" w:type="auto"/>
          </w:tcPr>
          <w:p w:rsidR="00237185" w:rsidRDefault="00237185" w:rsidP="007D6A97">
            <w:r w:rsidRPr="003E60D0">
              <w:rPr>
                <w:sz w:val="23"/>
                <w:szCs w:val="23"/>
                <w:lang w:val="uk-UA"/>
              </w:rPr>
              <w:t>150,0</w:t>
            </w:r>
          </w:p>
        </w:tc>
        <w:tc>
          <w:tcPr>
            <w:tcW w:w="0" w:type="auto"/>
          </w:tcPr>
          <w:p w:rsidR="00237185" w:rsidRDefault="00237185" w:rsidP="007D6A97">
            <w:r w:rsidRPr="003E60D0">
              <w:rPr>
                <w:sz w:val="23"/>
                <w:szCs w:val="23"/>
                <w:lang w:val="uk-UA"/>
              </w:rPr>
              <w:t>150,0</w:t>
            </w:r>
          </w:p>
        </w:tc>
        <w:tc>
          <w:tcPr>
            <w:tcW w:w="0" w:type="auto"/>
          </w:tcPr>
          <w:p w:rsidR="00237185" w:rsidRDefault="00237185" w:rsidP="007D6A97">
            <w:r w:rsidRPr="003E60D0">
              <w:rPr>
                <w:sz w:val="23"/>
                <w:szCs w:val="23"/>
                <w:lang w:val="uk-UA"/>
              </w:rPr>
              <w:t>150,0</w:t>
            </w:r>
          </w:p>
        </w:tc>
        <w:tc>
          <w:tcPr>
            <w:tcW w:w="0" w:type="auto"/>
          </w:tcPr>
          <w:p w:rsidR="00237185" w:rsidRPr="00722102" w:rsidRDefault="00237185" w:rsidP="007D6A97">
            <w:pPr>
              <w:jc w:val="center"/>
              <w:rPr>
                <w:sz w:val="23"/>
                <w:szCs w:val="23"/>
                <w:lang w:val="uk-UA"/>
              </w:rPr>
            </w:pPr>
            <w:r>
              <w:rPr>
                <w:sz w:val="23"/>
                <w:szCs w:val="23"/>
                <w:lang w:val="uk-UA"/>
              </w:rPr>
              <w:t>75</w:t>
            </w:r>
            <w:r w:rsidRPr="00722102">
              <w:rPr>
                <w:sz w:val="23"/>
                <w:szCs w:val="23"/>
                <w:lang w:val="uk-UA"/>
              </w:rPr>
              <w:t>0,0</w:t>
            </w:r>
          </w:p>
        </w:tc>
        <w:tc>
          <w:tcPr>
            <w:tcW w:w="2396" w:type="dxa"/>
          </w:tcPr>
          <w:p w:rsidR="00237185" w:rsidRPr="00722102" w:rsidRDefault="00237185" w:rsidP="007D6A97">
            <w:pPr>
              <w:jc w:val="center"/>
              <w:rPr>
                <w:color w:val="000000"/>
                <w:sz w:val="23"/>
                <w:szCs w:val="23"/>
                <w:lang w:val="uk-UA"/>
              </w:rPr>
            </w:pPr>
            <w:r w:rsidRPr="00722102">
              <w:rPr>
                <w:color w:val="000000" w:themeColor="text1"/>
                <w:sz w:val="23"/>
                <w:szCs w:val="23"/>
                <w:lang w:val="uk-UA"/>
              </w:rPr>
              <w:t>Підвищення кількості залучення мешканців житомирської громади до процесів громадського бюджету</w:t>
            </w:r>
          </w:p>
        </w:tc>
      </w:tr>
      <w:tr w:rsidR="00237185" w:rsidRPr="00722102" w:rsidTr="00D63B28">
        <w:tc>
          <w:tcPr>
            <w:tcW w:w="0" w:type="auto"/>
          </w:tcPr>
          <w:p w:rsidR="00237185" w:rsidRPr="00722102" w:rsidRDefault="00237185" w:rsidP="007D6A97">
            <w:pPr>
              <w:jc w:val="center"/>
              <w:rPr>
                <w:sz w:val="23"/>
                <w:szCs w:val="23"/>
                <w:lang w:val="uk-UA"/>
              </w:rPr>
            </w:pPr>
            <w:r w:rsidRPr="00722102">
              <w:rPr>
                <w:sz w:val="23"/>
                <w:szCs w:val="23"/>
                <w:lang w:val="uk-UA"/>
              </w:rPr>
              <w:t>3.2</w:t>
            </w:r>
          </w:p>
        </w:tc>
        <w:tc>
          <w:tcPr>
            <w:tcW w:w="0" w:type="auto"/>
          </w:tcPr>
          <w:p w:rsidR="00237185" w:rsidRPr="00722102" w:rsidRDefault="00237185" w:rsidP="007D6A97">
            <w:pPr>
              <w:jc w:val="center"/>
              <w:rPr>
                <w:color w:val="000000" w:themeColor="text1"/>
                <w:sz w:val="23"/>
                <w:szCs w:val="23"/>
                <w:lang w:val="uk-UA"/>
              </w:rPr>
            </w:pPr>
            <w:r>
              <w:rPr>
                <w:color w:val="000000" w:themeColor="text1"/>
                <w:sz w:val="23"/>
                <w:szCs w:val="23"/>
                <w:lang w:val="uk-UA"/>
              </w:rPr>
              <w:t>Підтримка інформацій</w:t>
            </w:r>
            <w:r w:rsidRPr="00722102">
              <w:rPr>
                <w:color w:val="000000" w:themeColor="text1"/>
                <w:sz w:val="23"/>
                <w:szCs w:val="23"/>
                <w:lang w:val="uk-UA"/>
              </w:rPr>
              <w:t xml:space="preserve">ного </w:t>
            </w:r>
            <w:r w:rsidRPr="00722102">
              <w:rPr>
                <w:color w:val="000000" w:themeColor="text1"/>
                <w:sz w:val="23"/>
                <w:szCs w:val="23"/>
                <w:lang w:val="uk-UA"/>
              </w:rPr>
              <w:lastRenderedPageBreak/>
              <w:t>супроводу заходів, що проводяться в рамках проєкту «Інтегрований розвиток міст в Україні»</w:t>
            </w:r>
          </w:p>
        </w:tc>
        <w:tc>
          <w:tcPr>
            <w:tcW w:w="0" w:type="auto"/>
          </w:tcPr>
          <w:p w:rsidR="00237185" w:rsidRPr="00722102" w:rsidRDefault="00237185" w:rsidP="007D6A97">
            <w:pPr>
              <w:jc w:val="center"/>
              <w:rPr>
                <w:color w:val="000000" w:themeColor="text1"/>
                <w:sz w:val="23"/>
                <w:szCs w:val="23"/>
                <w:lang w:val="uk-UA"/>
              </w:rPr>
            </w:pPr>
            <w:r>
              <w:rPr>
                <w:color w:val="000000" w:themeColor="text1"/>
                <w:sz w:val="23"/>
                <w:szCs w:val="23"/>
                <w:lang w:val="uk-UA"/>
              </w:rPr>
              <w:lastRenderedPageBreak/>
              <w:t xml:space="preserve">Організація та проведення </w:t>
            </w:r>
            <w:r>
              <w:rPr>
                <w:color w:val="000000" w:themeColor="text1"/>
                <w:sz w:val="23"/>
                <w:szCs w:val="23"/>
                <w:lang w:val="uk-UA"/>
              </w:rPr>
              <w:lastRenderedPageBreak/>
              <w:t>щорічного конкурсу проєктів громадських організацій «Зробимо Житомир кращим»</w:t>
            </w:r>
          </w:p>
        </w:tc>
        <w:tc>
          <w:tcPr>
            <w:tcW w:w="0" w:type="auto"/>
          </w:tcPr>
          <w:p w:rsidR="00237185" w:rsidRPr="00722102" w:rsidRDefault="00237185" w:rsidP="007D6A97">
            <w:pPr>
              <w:jc w:val="center"/>
              <w:rPr>
                <w:sz w:val="23"/>
                <w:szCs w:val="23"/>
                <w:lang w:val="uk-UA"/>
              </w:rPr>
            </w:pPr>
            <w:r w:rsidRPr="00722102">
              <w:rPr>
                <w:sz w:val="23"/>
                <w:szCs w:val="23"/>
                <w:lang w:val="uk-UA"/>
              </w:rPr>
              <w:lastRenderedPageBreak/>
              <w:t>2021-2025</w:t>
            </w:r>
          </w:p>
        </w:tc>
        <w:tc>
          <w:tcPr>
            <w:tcW w:w="0" w:type="auto"/>
          </w:tcPr>
          <w:p w:rsidR="00237185" w:rsidRPr="00722102" w:rsidRDefault="00237185" w:rsidP="007D6A97">
            <w:pPr>
              <w:jc w:val="center"/>
              <w:rPr>
                <w:b/>
                <w:sz w:val="23"/>
                <w:szCs w:val="23"/>
                <w:lang w:val="uk-UA"/>
              </w:rPr>
            </w:pPr>
            <w:r w:rsidRPr="00722102">
              <w:rPr>
                <w:sz w:val="23"/>
                <w:szCs w:val="23"/>
                <w:lang w:val="uk-UA"/>
              </w:rPr>
              <w:t xml:space="preserve">Управління по зв’язках з </w:t>
            </w:r>
            <w:r w:rsidRPr="00722102">
              <w:rPr>
                <w:sz w:val="23"/>
                <w:szCs w:val="23"/>
                <w:lang w:val="uk-UA"/>
              </w:rPr>
              <w:lastRenderedPageBreak/>
              <w:t>громадськістю</w:t>
            </w:r>
          </w:p>
        </w:tc>
        <w:tc>
          <w:tcPr>
            <w:tcW w:w="0" w:type="auto"/>
          </w:tcPr>
          <w:p w:rsidR="00237185" w:rsidRPr="00722102" w:rsidRDefault="00237185" w:rsidP="007D6A97">
            <w:pPr>
              <w:jc w:val="center"/>
              <w:rPr>
                <w:sz w:val="23"/>
                <w:szCs w:val="23"/>
                <w:lang w:val="uk-UA"/>
              </w:rPr>
            </w:pPr>
            <w:r w:rsidRPr="00722102">
              <w:rPr>
                <w:sz w:val="23"/>
                <w:szCs w:val="23"/>
                <w:lang w:val="uk-UA"/>
              </w:rPr>
              <w:lastRenderedPageBreak/>
              <w:t xml:space="preserve">Бюджет </w:t>
            </w:r>
            <w:proofErr w:type="spellStart"/>
            <w:r w:rsidRPr="00722102">
              <w:rPr>
                <w:sz w:val="23"/>
                <w:szCs w:val="23"/>
                <w:lang w:val="uk-UA"/>
              </w:rPr>
              <w:t>Житомир-</w:t>
            </w:r>
            <w:r w:rsidRPr="00722102">
              <w:rPr>
                <w:sz w:val="23"/>
                <w:szCs w:val="23"/>
                <w:lang w:val="uk-UA"/>
              </w:rPr>
              <w:lastRenderedPageBreak/>
              <w:t>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sidRPr="00722102">
              <w:rPr>
                <w:sz w:val="23"/>
                <w:szCs w:val="23"/>
                <w:lang w:val="uk-UA"/>
              </w:rPr>
              <w:lastRenderedPageBreak/>
              <w:t>50,0</w:t>
            </w:r>
          </w:p>
        </w:tc>
        <w:tc>
          <w:tcPr>
            <w:tcW w:w="0" w:type="auto"/>
          </w:tcPr>
          <w:p w:rsidR="00237185" w:rsidRPr="00722102" w:rsidRDefault="00237185" w:rsidP="007D6A97">
            <w:pPr>
              <w:rPr>
                <w:sz w:val="23"/>
                <w:szCs w:val="23"/>
                <w:lang w:val="uk-UA"/>
              </w:rPr>
            </w:pPr>
            <w:r w:rsidRPr="00722102">
              <w:rPr>
                <w:sz w:val="23"/>
                <w:szCs w:val="23"/>
                <w:lang w:val="uk-UA"/>
              </w:rPr>
              <w:t>50,0</w:t>
            </w:r>
          </w:p>
        </w:tc>
        <w:tc>
          <w:tcPr>
            <w:tcW w:w="0" w:type="auto"/>
          </w:tcPr>
          <w:p w:rsidR="00237185" w:rsidRPr="00722102" w:rsidRDefault="00237185" w:rsidP="007D6A97">
            <w:pPr>
              <w:rPr>
                <w:sz w:val="23"/>
                <w:szCs w:val="23"/>
                <w:lang w:val="uk-UA"/>
              </w:rPr>
            </w:pPr>
            <w:r w:rsidRPr="00722102">
              <w:rPr>
                <w:sz w:val="23"/>
                <w:szCs w:val="23"/>
                <w:lang w:val="uk-UA"/>
              </w:rPr>
              <w:t>50,0</w:t>
            </w:r>
          </w:p>
        </w:tc>
        <w:tc>
          <w:tcPr>
            <w:tcW w:w="0" w:type="auto"/>
          </w:tcPr>
          <w:p w:rsidR="00237185" w:rsidRPr="00722102" w:rsidRDefault="00237185" w:rsidP="007D6A97">
            <w:pPr>
              <w:rPr>
                <w:sz w:val="23"/>
                <w:szCs w:val="23"/>
                <w:lang w:val="uk-UA"/>
              </w:rPr>
            </w:pPr>
            <w:r w:rsidRPr="00722102">
              <w:rPr>
                <w:sz w:val="23"/>
                <w:szCs w:val="23"/>
                <w:lang w:val="uk-UA"/>
              </w:rPr>
              <w:t>50,0</w:t>
            </w:r>
          </w:p>
        </w:tc>
        <w:tc>
          <w:tcPr>
            <w:tcW w:w="0" w:type="auto"/>
          </w:tcPr>
          <w:p w:rsidR="00237185" w:rsidRPr="00722102" w:rsidRDefault="00237185" w:rsidP="007D6A97">
            <w:pPr>
              <w:rPr>
                <w:sz w:val="23"/>
                <w:szCs w:val="23"/>
                <w:lang w:val="uk-UA"/>
              </w:rPr>
            </w:pPr>
            <w:r w:rsidRPr="00722102">
              <w:rPr>
                <w:sz w:val="23"/>
                <w:szCs w:val="23"/>
                <w:lang w:val="uk-UA"/>
              </w:rPr>
              <w:t>50,0</w:t>
            </w:r>
          </w:p>
        </w:tc>
        <w:tc>
          <w:tcPr>
            <w:tcW w:w="0" w:type="auto"/>
          </w:tcPr>
          <w:p w:rsidR="00237185" w:rsidRPr="00722102" w:rsidRDefault="00237185" w:rsidP="007D6A97">
            <w:pPr>
              <w:jc w:val="center"/>
              <w:rPr>
                <w:sz w:val="23"/>
                <w:szCs w:val="23"/>
                <w:lang w:val="uk-UA"/>
              </w:rPr>
            </w:pPr>
            <w:r w:rsidRPr="00722102">
              <w:rPr>
                <w:sz w:val="23"/>
                <w:szCs w:val="23"/>
                <w:lang w:val="uk-UA"/>
              </w:rPr>
              <w:t>250,0</w:t>
            </w:r>
          </w:p>
        </w:tc>
        <w:tc>
          <w:tcPr>
            <w:tcW w:w="2396" w:type="dxa"/>
          </w:tcPr>
          <w:p w:rsidR="00237185" w:rsidRPr="00722102" w:rsidRDefault="00237185" w:rsidP="007D6A97">
            <w:pPr>
              <w:jc w:val="center"/>
              <w:rPr>
                <w:color w:val="000000"/>
                <w:sz w:val="23"/>
                <w:szCs w:val="23"/>
                <w:lang w:val="uk-UA"/>
              </w:rPr>
            </w:pPr>
            <w:r w:rsidRPr="00722102">
              <w:rPr>
                <w:color w:val="000000" w:themeColor="text1"/>
                <w:sz w:val="23"/>
                <w:szCs w:val="23"/>
                <w:lang w:val="uk-UA"/>
              </w:rPr>
              <w:t xml:space="preserve">Поширення положень </w:t>
            </w:r>
            <w:r w:rsidRPr="00722102">
              <w:rPr>
                <w:color w:val="000000" w:themeColor="text1"/>
                <w:sz w:val="23"/>
                <w:szCs w:val="23"/>
                <w:lang w:val="uk-UA"/>
              </w:rPr>
              <w:lastRenderedPageBreak/>
              <w:t>Концепції інтегрованого розвитку Житомира до 2030</w:t>
            </w:r>
          </w:p>
        </w:tc>
      </w:tr>
      <w:tr w:rsidR="00237185" w:rsidRPr="004A432D" w:rsidTr="00D63B28">
        <w:tc>
          <w:tcPr>
            <w:tcW w:w="0" w:type="auto"/>
          </w:tcPr>
          <w:p w:rsidR="00237185" w:rsidRPr="00722102" w:rsidRDefault="00237185" w:rsidP="007D6A97">
            <w:pPr>
              <w:jc w:val="center"/>
              <w:rPr>
                <w:sz w:val="23"/>
                <w:szCs w:val="23"/>
                <w:lang w:val="uk-UA"/>
              </w:rPr>
            </w:pPr>
            <w:r w:rsidRPr="00722102">
              <w:rPr>
                <w:sz w:val="23"/>
                <w:szCs w:val="23"/>
                <w:lang w:val="uk-UA"/>
              </w:rPr>
              <w:lastRenderedPageBreak/>
              <w:t>3.3</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xml:space="preserve">Стимулювати до активної громадської позиції та ефективної роботи трудові колективи установ, організацій та окремих громадян </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Забезпечення процесу нагородження відзнаками (нагородами, подарунками) міської ради:</w:t>
            </w:r>
          </w:p>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почесні відзнаки;</w:t>
            </w:r>
          </w:p>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годинники;</w:t>
            </w:r>
          </w:p>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бланки</w:t>
            </w:r>
          </w:p>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квіти тощо</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2021-2025</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Управління звернень та діловодства</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sidRPr="00722102">
              <w:rPr>
                <w:sz w:val="23"/>
                <w:szCs w:val="23"/>
                <w:lang w:val="uk-UA"/>
              </w:rPr>
              <w:t>183,0</w:t>
            </w:r>
          </w:p>
        </w:tc>
        <w:tc>
          <w:tcPr>
            <w:tcW w:w="0" w:type="auto"/>
          </w:tcPr>
          <w:p w:rsidR="00237185" w:rsidRPr="00722102" w:rsidRDefault="00237185" w:rsidP="007D6A97">
            <w:pPr>
              <w:jc w:val="center"/>
              <w:rPr>
                <w:sz w:val="23"/>
                <w:szCs w:val="23"/>
                <w:lang w:val="uk-UA"/>
              </w:rPr>
            </w:pPr>
            <w:r w:rsidRPr="00722102">
              <w:rPr>
                <w:sz w:val="23"/>
                <w:szCs w:val="23"/>
                <w:lang w:val="uk-UA"/>
              </w:rPr>
              <w:t>192,7</w:t>
            </w:r>
          </w:p>
        </w:tc>
        <w:tc>
          <w:tcPr>
            <w:tcW w:w="0" w:type="auto"/>
          </w:tcPr>
          <w:p w:rsidR="00237185" w:rsidRPr="00722102" w:rsidRDefault="00237185" w:rsidP="007D6A97">
            <w:pPr>
              <w:jc w:val="center"/>
              <w:rPr>
                <w:sz w:val="23"/>
                <w:szCs w:val="23"/>
                <w:lang w:val="uk-UA"/>
              </w:rPr>
            </w:pPr>
            <w:r w:rsidRPr="00722102">
              <w:rPr>
                <w:sz w:val="23"/>
                <w:szCs w:val="23"/>
                <w:lang w:val="uk-UA"/>
              </w:rPr>
              <w:t>202,9</w:t>
            </w:r>
          </w:p>
        </w:tc>
        <w:tc>
          <w:tcPr>
            <w:tcW w:w="0" w:type="auto"/>
          </w:tcPr>
          <w:p w:rsidR="00237185" w:rsidRPr="00722102" w:rsidRDefault="00237185" w:rsidP="007D6A97">
            <w:pPr>
              <w:jc w:val="center"/>
              <w:rPr>
                <w:sz w:val="23"/>
                <w:szCs w:val="23"/>
                <w:lang w:val="uk-UA"/>
              </w:rPr>
            </w:pPr>
            <w:r w:rsidRPr="00722102">
              <w:rPr>
                <w:sz w:val="23"/>
                <w:szCs w:val="23"/>
                <w:lang w:val="uk-UA"/>
              </w:rPr>
              <w:t>213,7</w:t>
            </w:r>
          </w:p>
        </w:tc>
        <w:tc>
          <w:tcPr>
            <w:tcW w:w="0" w:type="auto"/>
          </w:tcPr>
          <w:p w:rsidR="00237185" w:rsidRPr="00722102" w:rsidRDefault="00237185" w:rsidP="007D6A97">
            <w:pPr>
              <w:jc w:val="center"/>
              <w:rPr>
                <w:sz w:val="23"/>
                <w:szCs w:val="23"/>
                <w:lang w:val="uk-UA"/>
              </w:rPr>
            </w:pPr>
            <w:r w:rsidRPr="00722102">
              <w:rPr>
                <w:sz w:val="23"/>
                <w:szCs w:val="23"/>
                <w:lang w:val="uk-UA"/>
              </w:rPr>
              <w:t>225,0</w:t>
            </w:r>
          </w:p>
        </w:tc>
        <w:tc>
          <w:tcPr>
            <w:tcW w:w="0" w:type="auto"/>
          </w:tcPr>
          <w:p w:rsidR="00237185" w:rsidRPr="00722102" w:rsidRDefault="00237185" w:rsidP="007D6A97">
            <w:pPr>
              <w:jc w:val="center"/>
              <w:rPr>
                <w:sz w:val="23"/>
                <w:szCs w:val="23"/>
                <w:lang w:val="uk-UA"/>
              </w:rPr>
            </w:pPr>
            <w:r w:rsidRPr="00722102">
              <w:rPr>
                <w:sz w:val="23"/>
                <w:szCs w:val="23"/>
                <w:lang w:val="uk-UA"/>
              </w:rPr>
              <w:t>1017,3</w:t>
            </w:r>
          </w:p>
        </w:tc>
        <w:tc>
          <w:tcPr>
            <w:tcW w:w="2396" w:type="dxa"/>
          </w:tcPr>
          <w:p w:rsidR="00237185" w:rsidRPr="00722102" w:rsidRDefault="00237185" w:rsidP="007D6A97">
            <w:pPr>
              <w:jc w:val="center"/>
              <w:rPr>
                <w:sz w:val="23"/>
                <w:szCs w:val="23"/>
                <w:lang w:val="uk-UA"/>
              </w:rPr>
            </w:pPr>
            <w:r w:rsidRPr="00722102">
              <w:rPr>
                <w:sz w:val="23"/>
                <w:szCs w:val="23"/>
                <w:lang w:val="uk-UA"/>
              </w:rPr>
              <w:t>Задоволення моральних потреб активних мешканців  Житомирської міської об’єднаної територіальної громади через визнання їх досягнень</w:t>
            </w:r>
          </w:p>
        </w:tc>
      </w:tr>
      <w:tr w:rsidR="00237185" w:rsidRPr="00722102" w:rsidTr="00D63B28">
        <w:tc>
          <w:tcPr>
            <w:tcW w:w="0" w:type="auto"/>
            <w:gridSpan w:val="6"/>
          </w:tcPr>
          <w:p w:rsidR="00237185" w:rsidRPr="00722102" w:rsidRDefault="00237185" w:rsidP="007D6A97">
            <w:pPr>
              <w:tabs>
                <w:tab w:val="center" w:pos="4677"/>
                <w:tab w:val="right" w:pos="9355"/>
              </w:tabs>
              <w:jc w:val="right"/>
              <w:rPr>
                <w:sz w:val="23"/>
                <w:szCs w:val="23"/>
                <w:lang w:val="uk-UA"/>
              </w:rPr>
            </w:pPr>
            <w:r w:rsidRPr="00722102">
              <w:rPr>
                <w:b/>
                <w:sz w:val="23"/>
                <w:szCs w:val="23"/>
                <w:lang w:val="uk-UA"/>
              </w:rPr>
              <w:t>ВСЬОГО</w:t>
            </w:r>
          </w:p>
        </w:tc>
        <w:tc>
          <w:tcPr>
            <w:tcW w:w="0" w:type="auto"/>
          </w:tcPr>
          <w:p w:rsidR="00237185" w:rsidRPr="00722102" w:rsidRDefault="00237185" w:rsidP="007D6A97">
            <w:pPr>
              <w:jc w:val="center"/>
              <w:rPr>
                <w:b/>
                <w:sz w:val="23"/>
                <w:szCs w:val="23"/>
                <w:lang w:val="uk-UA"/>
              </w:rPr>
            </w:pPr>
            <w:r w:rsidRPr="00722102">
              <w:rPr>
                <w:b/>
                <w:sz w:val="23"/>
                <w:szCs w:val="23"/>
                <w:lang w:val="uk-UA"/>
              </w:rPr>
              <w:t>3</w:t>
            </w:r>
            <w:r>
              <w:rPr>
                <w:b/>
                <w:sz w:val="23"/>
                <w:szCs w:val="23"/>
                <w:lang w:val="en-US"/>
              </w:rPr>
              <w:t>8</w:t>
            </w:r>
            <w:r w:rsidRPr="00722102">
              <w:rPr>
                <w:b/>
                <w:sz w:val="23"/>
                <w:szCs w:val="23"/>
                <w:lang w:val="uk-UA"/>
              </w:rPr>
              <w:t>3,0</w:t>
            </w:r>
          </w:p>
        </w:tc>
        <w:tc>
          <w:tcPr>
            <w:tcW w:w="0" w:type="auto"/>
          </w:tcPr>
          <w:p w:rsidR="00237185" w:rsidRPr="00722102" w:rsidRDefault="00237185" w:rsidP="007D6A97">
            <w:pPr>
              <w:jc w:val="center"/>
              <w:rPr>
                <w:b/>
                <w:sz w:val="23"/>
                <w:szCs w:val="23"/>
                <w:lang w:val="uk-UA"/>
              </w:rPr>
            </w:pPr>
            <w:r>
              <w:rPr>
                <w:b/>
                <w:sz w:val="23"/>
                <w:szCs w:val="23"/>
                <w:lang w:val="en-US"/>
              </w:rPr>
              <w:t>392</w:t>
            </w:r>
            <w:r w:rsidRPr="00722102">
              <w:rPr>
                <w:b/>
                <w:sz w:val="23"/>
                <w:szCs w:val="23"/>
                <w:lang w:val="uk-UA"/>
              </w:rPr>
              <w:t>,7</w:t>
            </w:r>
          </w:p>
        </w:tc>
        <w:tc>
          <w:tcPr>
            <w:tcW w:w="0" w:type="auto"/>
          </w:tcPr>
          <w:p w:rsidR="00237185" w:rsidRPr="00722102" w:rsidRDefault="00237185" w:rsidP="007D6A97">
            <w:pPr>
              <w:jc w:val="center"/>
              <w:rPr>
                <w:b/>
                <w:sz w:val="23"/>
                <w:szCs w:val="23"/>
                <w:lang w:val="uk-UA"/>
              </w:rPr>
            </w:pPr>
            <w:r w:rsidRPr="00722102">
              <w:rPr>
                <w:b/>
                <w:sz w:val="23"/>
                <w:szCs w:val="23"/>
                <w:lang w:val="uk-UA"/>
              </w:rPr>
              <w:t>4</w:t>
            </w:r>
            <w:r>
              <w:rPr>
                <w:b/>
                <w:sz w:val="23"/>
                <w:szCs w:val="23"/>
                <w:lang w:val="en-US"/>
              </w:rPr>
              <w:t>0</w:t>
            </w:r>
            <w:r w:rsidRPr="00722102">
              <w:rPr>
                <w:b/>
                <w:sz w:val="23"/>
                <w:szCs w:val="23"/>
                <w:lang w:val="uk-UA"/>
              </w:rPr>
              <w:t>2,9</w:t>
            </w:r>
          </w:p>
        </w:tc>
        <w:tc>
          <w:tcPr>
            <w:tcW w:w="0" w:type="auto"/>
          </w:tcPr>
          <w:p w:rsidR="00237185" w:rsidRPr="00722102" w:rsidRDefault="00237185" w:rsidP="007D6A97">
            <w:pPr>
              <w:jc w:val="center"/>
              <w:rPr>
                <w:b/>
                <w:sz w:val="23"/>
                <w:szCs w:val="23"/>
                <w:lang w:val="uk-UA"/>
              </w:rPr>
            </w:pPr>
            <w:r w:rsidRPr="00722102">
              <w:rPr>
                <w:b/>
                <w:sz w:val="23"/>
                <w:szCs w:val="23"/>
                <w:lang w:val="uk-UA"/>
              </w:rPr>
              <w:t>4</w:t>
            </w:r>
            <w:r>
              <w:rPr>
                <w:b/>
                <w:sz w:val="23"/>
                <w:szCs w:val="23"/>
                <w:lang w:val="en-US"/>
              </w:rPr>
              <w:t>1</w:t>
            </w:r>
            <w:r w:rsidRPr="00722102">
              <w:rPr>
                <w:b/>
                <w:sz w:val="23"/>
                <w:szCs w:val="23"/>
                <w:lang w:val="uk-UA"/>
              </w:rPr>
              <w:t>3,7</w:t>
            </w:r>
          </w:p>
        </w:tc>
        <w:tc>
          <w:tcPr>
            <w:tcW w:w="0" w:type="auto"/>
          </w:tcPr>
          <w:p w:rsidR="00237185" w:rsidRPr="00722102" w:rsidRDefault="00237185" w:rsidP="007D6A97">
            <w:pPr>
              <w:jc w:val="center"/>
              <w:rPr>
                <w:b/>
                <w:sz w:val="23"/>
                <w:szCs w:val="23"/>
                <w:lang w:val="uk-UA"/>
              </w:rPr>
            </w:pPr>
            <w:r w:rsidRPr="00722102">
              <w:rPr>
                <w:b/>
                <w:sz w:val="23"/>
                <w:szCs w:val="23"/>
                <w:lang w:val="uk-UA"/>
              </w:rPr>
              <w:t>4</w:t>
            </w:r>
            <w:r>
              <w:rPr>
                <w:b/>
                <w:sz w:val="23"/>
                <w:szCs w:val="23"/>
                <w:lang w:val="en-US"/>
              </w:rPr>
              <w:t>2</w:t>
            </w:r>
            <w:r w:rsidRPr="00722102">
              <w:rPr>
                <w:b/>
                <w:sz w:val="23"/>
                <w:szCs w:val="23"/>
                <w:lang w:val="uk-UA"/>
              </w:rPr>
              <w:t>5,0</w:t>
            </w:r>
          </w:p>
        </w:tc>
        <w:tc>
          <w:tcPr>
            <w:tcW w:w="0" w:type="auto"/>
          </w:tcPr>
          <w:p w:rsidR="00237185" w:rsidRPr="00182B93" w:rsidRDefault="00237185" w:rsidP="007D6A97">
            <w:pPr>
              <w:jc w:val="center"/>
              <w:rPr>
                <w:b/>
                <w:sz w:val="23"/>
                <w:szCs w:val="23"/>
                <w:lang w:val="en-US"/>
              </w:rPr>
            </w:pPr>
            <w:r w:rsidRPr="00722102">
              <w:rPr>
                <w:b/>
                <w:sz w:val="23"/>
                <w:szCs w:val="23"/>
                <w:lang w:val="uk-UA"/>
              </w:rPr>
              <w:t>2 0</w:t>
            </w:r>
            <w:r>
              <w:rPr>
                <w:b/>
                <w:sz w:val="23"/>
                <w:szCs w:val="23"/>
                <w:lang w:val="en-US"/>
              </w:rPr>
              <w:t>1</w:t>
            </w:r>
            <w:r>
              <w:rPr>
                <w:b/>
                <w:sz w:val="23"/>
                <w:szCs w:val="23"/>
                <w:lang w:val="uk-UA"/>
              </w:rPr>
              <w:t>7</w:t>
            </w:r>
            <w:r w:rsidRPr="00722102">
              <w:rPr>
                <w:b/>
                <w:sz w:val="23"/>
                <w:szCs w:val="23"/>
                <w:lang w:val="uk-UA"/>
              </w:rPr>
              <w:t>,</w:t>
            </w:r>
            <w:r>
              <w:rPr>
                <w:b/>
                <w:sz w:val="23"/>
                <w:szCs w:val="23"/>
                <w:lang w:val="uk-UA"/>
              </w:rPr>
              <w:t>3</w:t>
            </w:r>
          </w:p>
        </w:tc>
        <w:tc>
          <w:tcPr>
            <w:tcW w:w="2396" w:type="dxa"/>
          </w:tcPr>
          <w:p w:rsidR="00237185" w:rsidRPr="00722102" w:rsidRDefault="00237185" w:rsidP="007D6A97">
            <w:pPr>
              <w:jc w:val="center"/>
              <w:rPr>
                <w:sz w:val="23"/>
                <w:szCs w:val="23"/>
                <w:lang w:val="uk-UA"/>
              </w:rPr>
            </w:pPr>
          </w:p>
        </w:tc>
      </w:tr>
      <w:tr w:rsidR="00237185" w:rsidRPr="00722102" w:rsidTr="00D63B28">
        <w:tc>
          <w:tcPr>
            <w:tcW w:w="15735" w:type="dxa"/>
            <w:gridSpan w:val="13"/>
          </w:tcPr>
          <w:p w:rsidR="00237185" w:rsidRPr="00722102" w:rsidRDefault="00237185" w:rsidP="007D6A97">
            <w:pPr>
              <w:pStyle w:val="af"/>
              <w:ind w:left="0"/>
              <w:jc w:val="center"/>
              <w:rPr>
                <w:b/>
                <w:sz w:val="23"/>
                <w:szCs w:val="23"/>
                <w:lang w:val="uk-UA"/>
              </w:rPr>
            </w:pPr>
            <w:r>
              <w:rPr>
                <w:b/>
                <w:sz w:val="23"/>
                <w:szCs w:val="23"/>
                <w:lang w:val="uk-UA"/>
              </w:rPr>
              <w:t xml:space="preserve">4. </w:t>
            </w:r>
            <w:r w:rsidRPr="00722102">
              <w:rPr>
                <w:b/>
                <w:sz w:val="23"/>
                <w:szCs w:val="23"/>
                <w:lang w:val="uk-UA"/>
              </w:rPr>
              <w:t>Інші заходи</w:t>
            </w:r>
          </w:p>
        </w:tc>
      </w:tr>
      <w:tr w:rsidR="00237185" w:rsidRPr="00722102" w:rsidTr="00D63B28">
        <w:tc>
          <w:tcPr>
            <w:tcW w:w="0" w:type="auto"/>
          </w:tcPr>
          <w:p w:rsidR="00237185" w:rsidRPr="00722102" w:rsidRDefault="00237185" w:rsidP="007D6A97">
            <w:pPr>
              <w:jc w:val="center"/>
              <w:rPr>
                <w:sz w:val="23"/>
                <w:szCs w:val="23"/>
                <w:lang w:val="uk-UA"/>
              </w:rPr>
            </w:pPr>
            <w:r w:rsidRPr="00722102">
              <w:rPr>
                <w:sz w:val="23"/>
                <w:szCs w:val="23"/>
                <w:lang w:val="uk-UA"/>
              </w:rPr>
              <w:t>4.1</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Захист майнових прав Житомирської міської об’єднаної територіальної громади відносно об’єктів комунальної власності</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xml:space="preserve">Виготовлення технічної документації та документів, необхідних для реєстрації права на об’єкти нерухомого майна Житомирської міської об’єднаної територіальної </w:t>
            </w:r>
            <w:r w:rsidRPr="00722102">
              <w:rPr>
                <w:sz w:val="23"/>
                <w:szCs w:val="23"/>
                <w:lang w:val="uk-UA"/>
              </w:rPr>
              <w:lastRenderedPageBreak/>
              <w:t>громади</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lastRenderedPageBreak/>
              <w:t>2021-2025</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Виконавчий комітет міської ради, відділ по управлінню та приватизації комунального майна міської ради</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sidRPr="00722102">
              <w:rPr>
                <w:sz w:val="23"/>
                <w:szCs w:val="23"/>
                <w:lang w:val="uk-UA"/>
              </w:rPr>
              <w:t>22,0</w:t>
            </w:r>
          </w:p>
        </w:tc>
        <w:tc>
          <w:tcPr>
            <w:tcW w:w="0" w:type="auto"/>
          </w:tcPr>
          <w:p w:rsidR="00237185" w:rsidRPr="00722102" w:rsidRDefault="00237185" w:rsidP="007D6A97">
            <w:pPr>
              <w:jc w:val="center"/>
              <w:rPr>
                <w:sz w:val="23"/>
                <w:szCs w:val="23"/>
                <w:lang w:val="uk-UA"/>
              </w:rPr>
            </w:pPr>
            <w:r w:rsidRPr="00722102">
              <w:rPr>
                <w:sz w:val="23"/>
                <w:szCs w:val="23"/>
                <w:lang w:val="uk-UA"/>
              </w:rPr>
              <w:t>23,0</w:t>
            </w:r>
          </w:p>
        </w:tc>
        <w:tc>
          <w:tcPr>
            <w:tcW w:w="0" w:type="auto"/>
          </w:tcPr>
          <w:p w:rsidR="00237185" w:rsidRPr="00722102" w:rsidRDefault="00237185" w:rsidP="007D6A97">
            <w:pPr>
              <w:jc w:val="center"/>
              <w:rPr>
                <w:sz w:val="23"/>
                <w:szCs w:val="23"/>
                <w:lang w:val="uk-UA"/>
              </w:rPr>
            </w:pPr>
            <w:r w:rsidRPr="00722102">
              <w:rPr>
                <w:sz w:val="23"/>
                <w:szCs w:val="23"/>
                <w:lang w:val="uk-UA"/>
              </w:rPr>
              <w:t>24,0</w:t>
            </w:r>
          </w:p>
        </w:tc>
        <w:tc>
          <w:tcPr>
            <w:tcW w:w="0" w:type="auto"/>
          </w:tcPr>
          <w:p w:rsidR="00237185" w:rsidRPr="00722102" w:rsidRDefault="00237185" w:rsidP="007D6A97">
            <w:pPr>
              <w:jc w:val="center"/>
              <w:rPr>
                <w:sz w:val="23"/>
                <w:szCs w:val="23"/>
                <w:lang w:val="uk-UA"/>
              </w:rPr>
            </w:pPr>
            <w:r w:rsidRPr="00722102">
              <w:rPr>
                <w:sz w:val="23"/>
                <w:szCs w:val="23"/>
                <w:lang w:val="uk-UA"/>
              </w:rPr>
              <w:t>25,0</w:t>
            </w:r>
          </w:p>
        </w:tc>
        <w:tc>
          <w:tcPr>
            <w:tcW w:w="0" w:type="auto"/>
          </w:tcPr>
          <w:p w:rsidR="00237185" w:rsidRPr="00722102" w:rsidRDefault="00237185" w:rsidP="007D6A97">
            <w:pPr>
              <w:jc w:val="center"/>
              <w:rPr>
                <w:sz w:val="23"/>
                <w:szCs w:val="23"/>
                <w:lang w:val="uk-UA"/>
              </w:rPr>
            </w:pPr>
            <w:r w:rsidRPr="00722102">
              <w:rPr>
                <w:sz w:val="23"/>
                <w:szCs w:val="23"/>
                <w:lang w:val="uk-UA"/>
              </w:rPr>
              <w:t>25,0</w:t>
            </w:r>
          </w:p>
        </w:tc>
        <w:tc>
          <w:tcPr>
            <w:tcW w:w="0" w:type="auto"/>
          </w:tcPr>
          <w:p w:rsidR="00237185" w:rsidRPr="00722102" w:rsidRDefault="00237185" w:rsidP="007D6A97">
            <w:pPr>
              <w:jc w:val="center"/>
              <w:rPr>
                <w:sz w:val="23"/>
                <w:szCs w:val="23"/>
                <w:lang w:val="uk-UA"/>
              </w:rPr>
            </w:pPr>
            <w:r w:rsidRPr="00722102">
              <w:rPr>
                <w:sz w:val="23"/>
                <w:szCs w:val="23"/>
                <w:lang w:val="uk-UA"/>
              </w:rPr>
              <w:t>119,0</w:t>
            </w:r>
          </w:p>
        </w:tc>
        <w:tc>
          <w:tcPr>
            <w:tcW w:w="2396" w:type="dxa"/>
          </w:tcPr>
          <w:p w:rsidR="00237185" w:rsidRPr="00722102" w:rsidRDefault="00237185" w:rsidP="007D6A97">
            <w:pPr>
              <w:jc w:val="center"/>
              <w:rPr>
                <w:sz w:val="23"/>
                <w:szCs w:val="23"/>
                <w:lang w:val="uk-UA"/>
              </w:rPr>
            </w:pPr>
            <w:r w:rsidRPr="00722102">
              <w:rPr>
                <w:sz w:val="23"/>
                <w:szCs w:val="23"/>
                <w:lang w:val="uk-UA"/>
              </w:rPr>
              <w:t>Виготовлено технічну документацію для 75-ти об’єктів нерухомого майна</w:t>
            </w:r>
          </w:p>
        </w:tc>
      </w:tr>
      <w:tr w:rsidR="00237185" w:rsidRPr="00722102" w:rsidTr="00D63B28">
        <w:tc>
          <w:tcPr>
            <w:tcW w:w="0" w:type="auto"/>
          </w:tcPr>
          <w:p w:rsidR="00237185" w:rsidRPr="00722102" w:rsidRDefault="00237185" w:rsidP="007D6A97">
            <w:pPr>
              <w:jc w:val="center"/>
              <w:rPr>
                <w:sz w:val="23"/>
                <w:szCs w:val="23"/>
                <w:lang w:val="uk-UA"/>
              </w:rPr>
            </w:pPr>
            <w:r w:rsidRPr="00722102">
              <w:rPr>
                <w:sz w:val="23"/>
                <w:szCs w:val="23"/>
                <w:lang w:val="uk-UA"/>
              </w:rPr>
              <w:lastRenderedPageBreak/>
              <w:t>4.2</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Забезпечення процесу приватизації об’єктів комунальної власності</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Проведення незалежних оцінок об’єктів приватизації, їх рецензування, підготовка та проведення аукціонів</w:t>
            </w:r>
          </w:p>
        </w:tc>
        <w:tc>
          <w:tcPr>
            <w:tcW w:w="0" w:type="auto"/>
          </w:tcPr>
          <w:p w:rsidR="00237185" w:rsidRPr="00722102" w:rsidRDefault="00237185" w:rsidP="007D6A97">
            <w:pPr>
              <w:tabs>
                <w:tab w:val="center" w:pos="4677"/>
                <w:tab w:val="right" w:pos="9355"/>
              </w:tabs>
              <w:jc w:val="center"/>
              <w:rPr>
                <w:sz w:val="23"/>
                <w:szCs w:val="23"/>
                <w:lang w:val="uk-UA"/>
              </w:rPr>
            </w:pP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Виконавчий комітет міської ради, відділ по управлінню та приватизації комунального майна міської ради</w:t>
            </w:r>
          </w:p>
        </w:tc>
        <w:tc>
          <w:tcPr>
            <w:tcW w:w="0" w:type="auto"/>
          </w:tcPr>
          <w:p w:rsidR="00237185" w:rsidRPr="00722102" w:rsidRDefault="00237185" w:rsidP="007D6A97">
            <w:pPr>
              <w:tabs>
                <w:tab w:val="center" w:pos="4677"/>
                <w:tab w:val="right" w:pos="9355"/>
              </w:tabs>
              <w:jc w:val="center"/>
              <w:rPr>
                <w:sz w:val="23"/>
                <w:szCs w:val="23"/>
                <w:lang w:val="uk-UA"/>
              </w:rPr>
            </w:pPr>
            <w:r w:rsidRPr="00722102">
              <w:rPr>
                <w:sz w:val="23"/>
                <w:szCs w:val="23"/>
                <w:lang w:val="uk-UA"/>
              </w:rPr>
              <w:t xml:space="preserve">Бюджет </w:t>
            </w:r>
            <w:proofErr w:type="spellStart"/>
            <w:r w:rsidRPr="00722102">
              <w:rPr>
                <w:sz w:val="23"/>
                <w:szCs w:val="23"/>
                <w:lang w:val="uk-UA"/>
              </w:rPr>
              <w:t>Житомир-ської</w:t>
            </w:r>
            <w:proofErr w:type="spellEnd"/>
            <w:r w:rsidRPr="00722102">
              <w:rPr>
                <w:sz w:val="23"/>
                <w:szCs w:val="23"/>
                <w:lang w:val="uk-UA"/>
              </w:rPr>
              <w:t xml:space="preserve"> міської ОТГ</w:t>
            </w:r>
          </w:p>
        </w:tc>
        <w:tc>
          <w:tcPr>
            <w:tcW w:w="0" w:type="auto"/>
          </w:tcPr>
          <w:p w:rsidR="00237185" w:rsidRPr="00722102" w:rsidRDefault="00237185" w:rsidP="007D6A97">
            <w:pPr>
              <w:jc w:val="center"/>
              <w:rPr>
                <w:sz w:val="23"/>
                <w:szCs w:val="23"/>
                <w:lang w:val="uk-UA"/>
              </w:rPr>
            </w:pPr>
            <w:r w:rsidRPr="00722102">
              <w:rPr>
                <w:sz w:val="23"/>
                <w:szCs w:val="23"/>
                <w:lang w:val="uk-UA"/>
              </w:rPr>
              <w:t>33,0</w:t>
            </w:r>
          </w:p>
        </w:tc>
        <w:tc>
          <w:tcPr>
            <w:tcW w:w="0" w:type="auto"/>
          </w:tcPr>
          <w:p w:rsidR="00237185" w:rsidRPr="00722102" w:rsidRDefault="00237185" w:rsidP="007D6A97">
            <w:pPr>
              <w:jc w:val="center"/>
              <w:rPr>
                <w:sz w:val="23"/>
                <w:szCs w:val="23"/>
                <w:lang w:val="uk-UA"/>
              </w:rPr>
            </w:pPr>
            <w:r w:rsidRPr="00722102">
              <w:rPr>
                <w:sz w:val="23"/>
                <w:szCs w:val="23"/>
                <w:lang w:val="uk-UA"/>
              </w:rPr>
              <w:t>32,0</w:t>
            </w:r>
          </w:p>
        </w:tc>
        <w:tc>
          <w:tcPr>
            <w:tcW w:w="0" w:type="auto"/>
          </w:tcPr>
          <w:p w:rsidR="00237185" w:rsidRPr="00722102" w:rsidRDefault="00237185" w:rsidP="007D6A97">
            <w:pPr>
              <w:jc w:val="center"/>
              <w:rPr>
                <w:sz w:val="23"/>
                <w:szCs w:val="23"/>
                <w:lang w:val="uk-UA"/>
              </w:rPr>
            </w:pPr>
            <w:r w:rsidRPr="00722102">
              <w:rPr>
                <w:sz w:val="23"/>
                <w:szCs w:val="23"/>
                <w:lang w:val="uk-UA"/>
              </w:rPr>
              <w:t>31,0</w:t>
            </w:r>
          </w:p>
        </w:tc>
        <w:tc>
          <w:tcPr>
            <w:tcW w:w="0" w:type="auto"/>
          </w:tcPr>
          <w:p w:rsidR="00237185" w:rsidRPr="00722102" w:rsidRDefault="00237185" w:rsidP="007D6A97">
            <w:pPr>
              <w:jc w:val="center"/>
              <w:rPr>
                <w:sz w:val="23"/>
                <w:szCs w:val="23"/>
                <w:lang w:val="uk-UA"/>
              </w:rPr>
            </w:pPr>
            <w:r w:rsidRPr="00722102">
              <w:rPr>
                <w:sz w:val="23"/>
                <w:szCs w:val="23"/>
                <w:lang w:val="uk-UA"/>
              </w:rPr>
              <w:t>35,0</w:t>
            </w:r>
          </w:p>
        </w:tc>
        <w:tc>
          <w:tcPr>
            <w:tcW w:w="0" w:type="auto"/>
          </w:tcPr>
          <w:p w:rsidR="00237185" w:rsidRPr="00722102" w:rsidRDefault="00237185" w:rsidP="007D6A97">
            <w:pPr>
              <w:jc w:val="center"/>
              <w:rPr>
                <w:sz w:val="23"/>
                <w:szCs w:val="23"/>
                <w:lang w:val="uk-UA"/>
              </w:rPr>
            </w:pPr>
            <w:r w:rsidRPr="00722102">
              <w:rPr>
                <w:sz w:val="23"/>
                <w:szCs w:val="23"/>
                <w:lang w:val="uk-UA"/>
              </w:rPr>
              <w:t>35,0</w:t>
            </w:r>
          </w:p>
        </w:tc>
        <w:tc>
          <w:tcPr>
            <w:tcW w:w="0" w:type="auto"/>
          </w:tcPr>
          <w:p w:rsidR="00237185" w:rsidRPr="00722102" w:rsidRDefault="00237185" w:rsidP="007D6A97">
            <w:pPr>
              <w:jc w:val="center"/>
              <w:rPr>
                <w:sz w:val="23"/>
                <w:szCs w:val="23"/>
                <w:lang w:val="uk-UA"/>
              </w:rPr>
            </w:pPr>
            <w:r w:rsidRPr="00722102">
              <w:rPr>
                <w:sz w:val="23"/>
                <w:szCs w:val="23"/>
                <w:lang w:val="uk-UA"/>
              </w:rPr>
              <w:t>166,0</w:t>
            </w:r>
          </w:p>
        </w:tc>
        <w:tc>
          <w:tcPr>
            <w:tcW w:w="2396" w:type="dxa"/>
          </w:tcPr>
          <w:p w:rsidR="00237185" w:rsidRPr="00722102" w:rsidRDefault="00237185" w:rsidP="007D6A97">
            <w:pPr>
              <w:jc w:val="center"/>
              <w:rPr>
                <w:sz w:val="23"/>
                <w:szCs w:val="23"/>
                <w:lang w:val="uk-UA"/>
              </w:rPr>
            </w:pPr>
            <w:r w:rsidRPr="00722102">
              <w:rPr>
                <w:sz w:val="23"/>
                <w:szCs w:val="23"/>
                <w:lang w:val="uk-UA"/>
              </w:rPr>
              <w:t>Проведено оцінку та рецензування звітів 60-ти об’єкт приватизації</w:t>
            </w:r>
          </w:p>
        </w:tc>
      </w:tr>
      <w:tr w:rsidR="00237185" w:rsidRPr="00722102" w:rsidTr="00D63B28">
        <w:tc>
          <w:tcPr>
            <w:tcW w:w="0" w:type="auto"/>
            <w:gridSpan w:val="6"/>
          </w:tcPr>
          <w:p w:rsidR="00237185" w:rsidRPr="00722102" w:rsidRDefault="00237185" w:rsidP="007D6A97">
            <w:pPr>
              <w:jc w:val="right"/>
              <w:rPr>
                <w:b/>
                <w:sz w:val="23"/>
                <w:szCs w:val="23"/>
                <w:lang w:val="uk-UA"/>
              </w:rPr>
            </w:pPr>
            <w:r w:rsidRPr="00722102">
              <w:rPr>
                <w:b/>
                <w:sz w:val="23"/>
                <w:szCs w:val="23"/>
                <w:lang w:val="uk-UA"/>
              </w:rPr>
              <w:t>ВСЬОГО</w:t>
            </w:r>
          </w:p>
        </w:tc>
        <w:tc>
          <w:tcPr>
            <w:tcW w:w="0" w:type="auto"/>
          </w:tcPr>
          <w:p w:rsidR="00237185" w:rsidRPr="00722102" w:rsidRDefault="00237185" w:rsidP="007D6A97">
            <w:pPr>
              <w:jc w:val="center"/>
              <w:rPr>
                <w:b/>
                <w:sz w:val="23"/>
                <w:szCs w:val="23"/>
                <w:lang w:val="uk-UA"/>
              </w:rPr>
            </w:pPr>
            <w:r w:rsidRPr="00722102">
              <w:rPr>
                <w:b/>
                <w:sz w:val="23"/>
                <w:szCs w:val="23"/>
                <w:lang w:val="uk-UA"/>
              </w:rPr>
              <w:t>55,0</w:t>
            </w:r>
          </w:p>
        </w:tc>
        <w:tc>
          <w:tcPr>
            <w:tcW w:w="0" w:type="auto"/>
          </w:tcPr>
          <w:p w:rsidR="00237185" w:rsidRPr="00722102" w:rsidRDefault="00237185" w:rsidP="007D6A97">
            <w:pPr>
              <w:jc w:val="center"/>
              <w:rPr>
                <w:b/>
                <w:sz w:val="23"/>
                <w:szCs w:val="23"/>
                <w:lang w:val="uk-UA"/>
              </w:rPr>
            </w:pPr>
            <w:r w:rsidRPr="00722102">
              <w:rPr>
                <w:b/>
                <w:sz w:val="23"/>
                <w:szCs w:val="23"/>
                <w:lang w:val="uk-UA"/>
              </w:rPr>
              <w:t>55,0</w:t>
            </w:r>
          </w:p>
        </w:tc>
        <w:tc>
          <w:tcPr>
            <w:tcW w:w="0" w:type="auto"/>
          </w:tcPr>
          <w:p w:rsidR="00237185" w:rsidRPr="00722102" w:rsidRDefault="00237185" w:rsidP="007D6A97">
            <w:pPr>
              <w:jc w:val="center"/>
              <w:rPr>
                <w:b/>
                <w:sz w:val="23"/>
                <w:szCs w:val="23"/>
                <w:lang w:val="uk-UA"/>
              </w:rPr>
            </w:pPr>
            <w:r w:rsidRPr="00722102">
              <w:rPr>
                <w:b/>
                <w:sz w:val="23"/>
                <w:szCs w:val="23"/>
                <w:lang w:val="uk-UA"/>
              </w:rPr>
              <w:t>55,0</w:t>
            </w:r>
          </w:p>
        </w:tc>
        <w:tc>
          <w:tcPr>
            <w:tcW w:w="0" w:type="auto"/>
          </w:tcPr>
          <w:p w:rsidR="00237185" w:rsidRPr="00722102" w:rsidRDefault="00237185" w:rsidP="007D6A97">
            <w:pPr>
              <w:jc w:val="center"/>
              <w:rPr>
                <w:b/>
                <w:sz w:val="23"/>
                <w:szCs w:val="23"/>
                <w:lang w:val="uk-UA"/>
              </w:rPr>
            </w:pPr>
            <w:r w:rsidRPr="00722102">
              <w:rPr>
                <w:b/>
                <w:sz w:val="23"/>
                <w:szCs w:val="23"/>
                <w:lang w:val="uk-UA"/>
              </w:rPr>
              <w:t>60,0</w:t>
            </w:r>
          </w:p>
        </w:tc>
        <w:tc>
          <w:tcPr>
            <w:tcW w:w="0" w:type="auto"/>
          </w:tcPr>
          <w:p w:rsidR="00237185" w:rsidRPr="00722102" w:rsidRDefault="00237185" w:rsidP="007D6A97">
            <w:pPr>
              <w:jc w:val="center"/>
              <w:rPr>
                <w:b/>
                <w:sz w:val="23"/>
                <w:szCs w:val="23"/>
                <w:lang w:val="uk-UA"/>
              </w:rPr>
            </w:pPr>
            <w:r w:rsidRPr="00722102">
              <w:rPr>
                <w:b/>
                <w:sz w:val="23"/>
                <w:szCs w:val="23"/>
                <w:lang w:val="uk-UA"/>
              </w:rPr>
              <w:t>60,0</w:t>
            </w:r>
          </w:p>
        </w:tc>
        <w:tc>
          <w:tcPr>
            <w:tcW w:w="0" w:type="auto"/>
          </w:tcPr>
          <w:p w:rsidR="00237185" w:rsidRPr="00722102" w:rsidRDefault="00237185" w:rsidP="007D6A97">
            <w:pPr>
              <w:jc w:val="center"/>
              <w:rPr>
                <w:b/>
                <w:sz w:val="23"/>
                <w:szCs w:val="23"/>
                <w:lang w:val="uk-UA"/>
              </w:rPr>
            </w:pPr>
            <w:r w:rsidRPr="00722102">
              <w:rPr>
                <w:b/>
                <w:sz w:val="23"/>
                <w:szCs w:val="23"/>
                <w:lang w:val="uk-UA"/>
              </w:rPr>
              <w:t>285</w:t>
            </w:r>
          </w:p>
        </w:tc>
        <w:tc>
          <w:tcPr>
            <w:tcW w:w="2396" w:type="dxa"/>
          </w:tcPr>
          <w:p w:rsidR="00237185" w:rsidRPr="00722102" w:rsidRDefault="00237185" w:rsidP="007D6A97">
            <w:pPr>
              <w:jc w:val="center"/>
              <w:rPr>
                <w:color w:val="000000" w:themeColor="text1"/>
                <w:sz w:val="23"/>
                <w:szCs w:val="23"/>
                <w:lang w:val="uk-UA"/>
              </w:rPr>
            </w:pPr>
            <w:r w:rsidRPr="00722102">
              <w:rPr>
                <w:color w:val="000000" w:themeColor="text1"/>
                <w:sz w:val="23"/>
                <w:szCs w:val="23"/>
                <w:lang w:val="uk-UA"/>
              </w:rPr>
              <w:t>-</w:t>
            </w:r>
          </w:p>
        </w:tc>
      </w:tr>
      <w:tr w:rsidR="00237185" w:rsidRPr="00722102" w:rsidTr="00D63B28">
        <w:tc>
          <w:tcPr>
            <w:tcW w:w="0" w:type="auto"/>
            <w:gridSpan w:val="6"/>
            <w:shd w:val="clear" w:color="auto" w:fill="FFFFFF" w:themeFill="background1"/>
          </w:tcPr>
          <w:p w:rsidR="00237185" w:rsidRPr="002C703C" w:rsidRDefault="00237185" w:rsidP="007D6A97">
            <w:pPr>
              <w:jc w:val="right"/>
              <w:rPr>
                <w:b/>
                <w:sz w:val="23"/>
                <w:szCs w:val="23"/>
                <w:lang w:val="uk-UA"/>
              </w:rPr>
            </w:pPr>
            <w:r w:rsidRPr="002C703C">
              <w:rPr>
                <w:b/>
                <w:sz w:val="23"/>
                <w:szCs w:val="23"/>
                <w:lang w:val="uk-UA"/>
              </w:rPr>
              <w:t>РАЗОМ</w:t>
            </w:r>
          </w:p>
          <w:p w:rsidR="00237185" w:rsidRPr="002C703C" w:rsidRDefault="00237185" w:rsidP="007D6A97">
            <w:pPr>
              <w:jc w:val="right"/>
              <w:rPr>
                <w:b/>
                <w:sz w:val="23"/>
                <w:szCs w:val="23"/>
                <w:lang w:val="uk-UA"/>
              </w:rPr>
            </w:pPr>
          </w:p>
        </w:tc>
        <w:tc>
          <w:tcPr>
            <w:tcW w:w="0" w:type="auto"/>
            <w:shd w:val="clear" w:color="auto" w:fill="FFFFFF" w:themeFill="background1"/>
          </w:tcPr>
          <w:p w:rsidR="00237185" w:rsidRPr="006B2DC9" w:rsidRDefault="00237185" w:rsidP="007D6A97">
            <w:pPr>
              <w:jc w:val="center"/>
              <w:rPr>
                <w:b/>
                <w:sz w:val="23"/>
                <w:szCs w:val="23"/>
                <w:highlight w:val="yellow"/>
                <w:lang w:val="uk-UA"/>
              </w:rPr>
            </w:pPr>
            <w:r w:rsidRPr="006B2DC9">
              <w:rPr>
                <w:b/>
                <w:sz w:val="23"/>
                <w:szCs w:val="23"/>
                <w:lang w:val="uk-UA"/>
              </w:rPr>
              <w:t>3 </w:t>
            </w:r>
            <w:r w:rsidRPr="006B2DC9">
              <w:rPr>
                <w:b/>
                <w:sz w:val="23"/>
                <w:szCs w:val="23"/>
                <w:lang w:val="en-US"/>
              </w:rPr>
              <w:t>798</w:t>
            </w:r>
            <w:r w:rsidRPr="006B2DC9">
              <w:rPr>
                <w:b/>
                <w:sz w:val="23"/>
                <w:szCs w:val="23"/>
                <w:lang w:val="uk-UA"/>
              </w:rPr>
              <w:t>,0</w:t>
            </w:r>
          </w:p>
        </w:tc>
        <w:tc>
          <w:tcPr>
            <w:tcW w:w="0" w:type="auto"/>
            <w:shd w:val="clear" w:color="auto" w:fill="FFFFFF" w:themeFill="background1"/>
          </w:tcPr>
          <w:p w:rsidR="00237185" w:rsidRPr="006B2DC9" w:rsidRDefault="00237185" w:rsidP="007D6A97">
            <w:pPr>
              <w:jc w:val="center"/>
              <w:rPr>
                <w:b/>
                <w:sz w:val="23"/>
                <w:szCs w:val="23"/>
                <w:highlight w:val="yellow"/>
                <w:lang w:val="uk-UA"/>
              </w:rPr>
            </w:pPr>
            <w:r w:rsidRPr="006B2DC9">
              <w:rPr>
                <w:b/>
                <w:sz w:val="23"/>
                <w:szCs w:val="23"/>
                <w:lang w:val="uk-UA"/>
              </w:rPr>
              <w:t>3 8</w:t>
            </w:r>
            <w:r w:rsidRPr="006B2DC9">
              <w:rPr>
                <w:b/>
                <w:sz w:val="23"/>
                <w:szCs w:val="23"/>
                <w:lang w:val="en-US"/>
              </w:rPr>
              <w:t>0</w:t>
            </w:r>
            <w:r w:rsidRPr="006B2DC9">
              <w:rPr>
                <w:b/>
                <w:sz w:val="23"/>
                <w:szCs w:val="23"/>
                <w:lang w:val="uk-UA"/>
              </w:rPr>
              <w:t>7,7</w:t>
            </w:r>
          </w:p>
        </w:tc>
        <w:tc>
          <w:tcPr>
            <w:tcW w:w="0" w:type="auto"/>
            <w:shd w:val="clear" w:color="auto" w:fill="FFFFFF" w:themeFill="background1"/>
          </w:tcPr>
          <w:p w:rsidR="00237185" w:rsidRPr="006B2DC9" w:rsidRDefault="00237185" w:rsidP="007D6A97">
            <w:pPr>
              <w:jc w:val="center"/>
              <w:rPr>
                <w:b/>
                <w:sz w:val="23"/>
                <w:szCs w:val="23"/>
                <w:highlight w:val="yellow"/>
                <w:lang w:val="uk-UA"/>
              </w:rPr>
            </w:pPr>
            <w:r w:rsidRPr="006B2DC9">
              <w:rPr>
                <w:b/>
                <w:sz w:val="23"/>
                <w:szCs w:val="23"/>
                <w:lang w:val="uk-UA"/>
              </w:rPr>
              <w:t>3 8</w:t>
            </w:r>
            <w:r w:rsidRPr="006B2DC9">
              <w:rPr>
                <w:b/>
                <w:sz w:val="23"/>
                <w:szCs w:val="23"/>
                <w:lang w:val="en-US"/>
              </w:rPr>
              <w:t>1</w:t>
            </w:r>
            <w:r w:rsidRPr="006B2DC9">
              <w:rPr>
                <w:b/>
                <w:sz w:val="23"/>
                <w:szCs w:val="23"/>
                <w:lang w:val="uk-UA"/>
              </w:rPr>
              <w:t>7,9</w:t>
            </w:r>
          </w:p>
        </w:tc>
        <w:tc>
          <w:tcPr>
            <w:tcW w:w="0" w:type="auto"/>
            <w:shd w:val="clear" w:color="auto" w:fill="FFFFFF" w:themeFill="background1"/>
          </w:tcPr>
          <w:p w:rsidR="00237185" w:rsidRPr="006B2DC9" w:rsidRDefault="00237185" w:rsidP="007D6A97">
            <w:pPr>
              <w:jc w:val="center"/>
              <w:rPr>
                <w:b/>
                <w:sz w:val="23"/>
                <w:szCs w:val="23"/>
                <w:highlight w:val="yellow"/>
                <w:lang w:val="uk-UA"/>
              </w:rPr>
            </w:pPr>
            <w:r w:rsidRPr="006B2DC9">
              <w:rPr>
                <w:b/>
                <w:sz w:val="23"/>
                <w:szCs w:val="23"/>
                <w:lang w:val="uk-UA"/>
              </w:rPr>
              <w:t>3 8</w:t>
            </w:r>
            <w:r w:rsidRPr="006B2DC9">
              <w:rPr>
                <w:b/>
                <w:sz w:val="23"/>
                <w:szCs w:val="23"/>
                <w:lang w:val="en-US"/>
              </w:rPr>
              <w:t>3</w:t>
            </w:r>
            <w:r w:rsidRPr="006B2DC9">
              <w:rPr>
                <w:b/>
                <w:sz w:val="23"/>
                <w:szCs w:val="23"/>
                <w:lang w:val="uk-UA"/>
              </w:rPr>
              <w:t>3,7</w:t>
            </w:r>
          </w:p>
        </w:tc>
        <w:tc>
          <w:tcPr>
            <w:tcW w:w="0" w:type="auto"/>
            <w:shd w:val="clear" w:color="auto" w:fill="FFFFFF" w:themeFill="background1"/>
          </w:tcPr>
          <w:p w:rsidR="00237185" w:rsidRPr="006B2DC9" w:rsidRDefault="00237185" w:rsidP="007D6A97">
            <w:pPr>
              <w:jc w:val="center"/>
              <w:rPr>
                <w:b/>
                <w:sz w:val="23"/>
                <w:szCs w:val="23"/>
                <w:highlight w:val="yellow"/>
                <w:lang w:val="uk-UA"/>
              </w:rPr>
            </w:pPr>
            <w:r w:rsidRPr="006B2DC9">
              <w:rPr>
                <w:b/>
                <w:sz w:val="23"/>
                <w:szCs w:val="23"/>
                <w:lang w:val="uk-UA"/>
              </w:rPr>
              <w:t>3 8</w:t>
            </w:r>
            <w:r w:rsidRPr="006B2DC9">
              <w:rPr>
                <w:b/>
                <w:sz w:val="23"/>
                <w:szCs w:val="23"/>
                <w:lang w:val="en-US"/>
              </w:rPr>
              <w:t>4</w:t>
            </w:r>
            <w:r w:rsidRPr="006B2DC9">
              <w:rPr>
                <w:b/>
                <w:sz w:val="23"/>
                <w:szCs w:val="23"/>
                <w:lang w:val="uk-UA"/>
              </w:rPr>
              <w:t>5,0</w:t>
            </w:r>
          </w:p>
        </w:tc>
        <w:tc>
          <w:tcPr>
            <w:tcW w:w="0" w:type="auto"/>
            <w:shd w:val="clear" w:color="auto" w:fill="FFFFFF" w:themeFill="background1"/>
          </w:tcPr>
          <w:p w:rsidR="00237185" w:rsidRPr="007E7C77" w:rsidRDefault="00237185" w:rsidP="007D6A97">
            <w:pPr>
              <w:jc w:val="center"/>
              <w:rPr>
                <w:b/>
                <w:sz w:val="23"/>
                <w:szCs w:val="23"/>
                <w:highlight w:val="yellow"/>
                <w:lang w:val="uk-UA"/>
              </w:rPr>
            </w:pPr>
            <w:r w:rsidRPr="0069181F">
              <w:rPr>
                <w:b/>
                <w:sz w:val="23"/>
                <w:szCs w:val="23"/>
                <w:lang w:val="uk-UA"/>
              </w:rPr>
              <w:t>1</w:t>
            </w:r>
            <w:r>
              <w:rPr>
                <w:b/>
                <w:sz w:val="23"/>
                <w:szCs w:val="23"/>
                <w:lang w:val="uk-UA"/>
              </w:rPr>
              <w:t>9</w:t>
            </w:r>
            <w:r w:rsidRPr="0069181F">
              <w:rPr>
                <w:b/>
                <w:sz w:val="23"/>
                <w:szCs w:val="23"/>
                <w:lang w:val="uk-UA"/>
              </w:rPr>
              <w:t> 1</w:t>
            </w:r>
            <w:r>
              <w:rPr>
                <w:b/>
                <w:sz w:val="23"/>
                <w:szCs w:val="23"/>
                <w:lang w:val="en-US"/>
              </w:rPr>
              <w:t>0</w:t>
            </w:r>
            <w:r>
              <w:rPr>
                <w:b/>
                <w:sz w:val="23"/>
                <w:szCs w:val="23"/>
                <w:lang w:val="uk-UA"/>
              </w:rPr>
              <w:t>2</w:t>
            </w:r>
            <w:r w:rsidRPr="0069181F">
              <w:rPr>
                <w:b/>
                <w:sz w:val="23"/>
                <w:szCs w:val="23"/>
                <w:lang w:val="uk-UA"/>
              </w:rPr>
              <w:t>,</w:t>
            </w:r>
            <w:r>
              <w:rPr>
                <w:b/>
                <w:sz w:val="23"/>
                <w:szCs w:val="23"/>
                <w:lang w:val="uk-UA"/>
              </w:rPr>
              <w:t>3</w:t>
            </w:r>
          </w:p>
        </w:tc>
        <w:tc>
          <w:tcPr>
            <w:tcW w:w="2396" w:type="dxa"/>
            <w:shd w:val="clear" w:color="auto" w:fill="FFFFFF" w:themeFill="background1"/>
          </w:tcPr>
          <w:p w:rsidR="00237185" w:rsidRPr="002C703C" w:rsidRDefault="00237185" w:rsidP="007D6A97">
            <w:pPr>
              <w:jc w:val="center"/>
              <w:rPr>
                <w:sz w:val="23"/>
                <w:szCs w:val="23"/>
                <w:lang w:val="uk-UA"/>
              </w:rPr>
            </w:pPr>
            <w:r w:rsidRPr="002C703C">
              <w:rPr>
                <w:sz w:val="23"/>
                <w:szCs w:val="23"/>
                <w:lang w:val="uk-UA"/>
              </w:rPr>
              <w:t>-</w:t>
            </w:r>
          </w:p>
        </w:tc>
      </w:tr>
    </w:tbl>
    <w:p w:rsidR="00237185" w:rsidRPr="00182B93" w:rsidRDefault="00237185" w:rsidP="00237185">
      <w:pPr>
        <w:pStyle w:val="af"/>
        <w:numPr>
          <w:ilvl w:val="0"/>
          <w:numId w:val="19"/>
        </w:numPr>
        <w:tabs>
          <w:tab w:val="left" w:pos="2074"/>
        </w:tabs>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ОТГ</w:t>
      </w:r>
    </w:p>
    <w:p w:rsidR="00237185" w:rsidRPr="00EA7413" w:rsidRDefault="00237185" w:rsidP="00237185">
      <w:pPr>
        <w:pStyle w:val="af"/>
        <w:numPr>
          <w:ilvl w:val="0"/>
          <w:numId w:val="19"/>
        </w:numPr>
        <w:tabs>
          <w:tab w:val="left" w:pos="2074"/>
        </w:tabs>
        <w:rPr>
          <w:lang w:val="uk-UA"/>
        </w:rPr>
      </w:pPr>
    </w:p>
    <w:p w:rsidR="00237185" w:rsidRDefault="00237185" w:rsidP="00237185">
      <w:pPr>
        <w:tabs>
          <w:tab w:val="center" w:pos="4819"/>
          <w:tab w:val="right" w:pos="9639"/>
        </w:tabs>
        <w:ind w:left="284"/>
        <w:rPr>
          <w:rFonts w:eastAsia="Calibri"/>
          <w:lang w:val="uk-UA"/>
        </w:rPr>
      </w:pPr>
      <w:r w:rsidRPr="002F4C91">
        <w:rPr>
          <w:rFonts w:eastAsia="Calibri"/>
        </w:rPr>
        <w:t xml:space="preserve"> </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38"/>
        <w:gridCol w:w="7087"/>
      </w:tblGrid>
      <w:tr w:rsidR="00D63B28" w:rsidRPr="00237185" w:rsidTr="00D63B28">
        <w:tc>
          <w:tcPr>
            <w:tcW w:w="7338" w:type="dxa"/>
          </w:tcPr>
          <w:p w:rsidR="00D63B28" w:rsidRPr="00237185" w:rsidRDefault="00D63B28"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D63B28" w:rsidRPr="00237185" w:rsidRDefault="00D63B28" w:rsidP="007D6A97">
            <w:pPr>
              <w:rPr>
                <w:color w:val="000000"/>
                <w:sz w:val="28"/>
                <w:lang w:val="uk-UA"/>
              </w:rPr>
            </w:pPr>
          </w:p>
        </w:tc>
        <w:tc>
          <w:tcPr>
            <w:tcW w:w="7087" w:type="dxa"/>
          </w:tcPr>
          <w:p w:rsidR="00D63B28" w:rsidRPr="00237185" w:rsidRDefault="00D63B28" w:rsidP="00D63B28">
            <w:pPr>
              <w:ind w:left="3719"/>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D63B28">
            <w:pPr>
              <w:ind w:left="3719"/>
              <w:rPr>
                <w:color w:val="000000"/>
                <w:sz w:val="28"/>
                <w:lang w:val="uk-UA"/>
              </w:rPr>
            </w:pPr>
          </w:p>
        </w:tc>
      </w:tr>
      <w:tr w:rsidR="00D63B28" w:rsidRPr="00237185" w:rsidTr="00D63B28">
        <w:tc>
          <w:tcPr>
            <w:tcW w:w="7338" w:type="dxa"/>
          </w:tcPr>
          <w:p w:rsidR="00D63B28" w:rsidRPr="00237185" w:rsidRDefault="00D63B28" w:rsidP="007D6A97">
            <w:pPr>
              <w:tabs>
                <w:tab w:val="left" w:pos="7088"/>
              </w:tabs>
              <w:jc w:val="both"/>
              <w:rPr>
                <w:sz w:val="28"/>
                <w:lang w:val="uk-UA"/>
              </w:rPr>
            </w:pPr>
            <w:r w:rsidRPr="00237185">
              <w:rPr>
                <w:sz w:val="28"/>
                <w:lang w:val="uk-UA"/>
              </w:rPr>
              <w:t>Начальник відділу організаційного</w:t>
            </w:r>
          </w:p>
          <w:p w:rsidR="00D63B28" w:rsidRPr="00237185" w:rsidRDefault="00D63B28" w:rsidP="007D6A97">
            <w:pPr>
              <w:tabs>
                <w:tab w:val="left" w:pos="7088"/>
              </w:tabs>
              <w:jc w:val="both"/>
              <w:rPr>
                <w:sz w:val="28"/>
                <w:lang w:val="uk-UA"/>
              </w:rPr>
            </w:pPr>
            <w:r w:rsidRPr="00237185">
              <w:rPr>
                <w:sz w:val="28"/>
                <w:lang w:val="uk-UA"/>
              </w:rPr>
              <w:t xml:space="preserve">забезпечення депутатської діяльності </w:t>
            </w:r>
          </w:p>
          <w:p w:rsidR="00D63B28" w:rsidRPr="00237185" w:rsidRDefault="00D63B28" w:rsidP="007D6A97">
            <w:pPr>
              <w:tabs>
                <w:tab w:val="left" w:pos="7088"/>
              </w:tabs>
              <w:jc w:val="both"/>
              <w:rPr>
                <w:sz w:val="28"/>
                <w:lang w:val="uk-UA"/>
              </w:rPr>
            </w:pPr>
            <w:r w:rsidRPr="00237185">
              <w:rPr>
                <w:sz w:val="28"/>
                <w:lang w:val="uk-UA"/>
              </w:rPr>
              <w:t xml:space="preserve">міської ради           </w:t>
            </w:r>
          </w:p>
          <w:p w:rsidR="00D63B28" w:rsidRPr="00237185" w:rsidRDefault="00D63B28" w:rsidP="007D6A97">
            <w:pPr>
              <w:tabs>
                <w:tab w:val="left" w:pos="7088"/>
              </w:tabs>
              <w:jc w:val="both"/>
              <w:rPr>
                <w:sz w:val="28"/>
                <w:lang w:val="uk-UA"/>
              </w:rPr>
            </w:pPr>
            <w:r w:rsidRPr="00237185">
              <w:rPr>
                <w:sz w:val="28"/>
                <w:lang w:val="uk-UA"/>
              </w:rPr>
              <w:t xml:space="preserve">                                                                </w:t>
            </w:r>
          </w:p>
        </w:tc>
        <w:tc>
          <w:tcPr>
            <w:tcW w:w="7087" w:type="dxa"/>
          </w:tcPr>
          <w:p w:rsidR="00D63B28" w:rsidRPr="00237185" w:rsidRDefault="00D63B28" w:rsidP="00D63B28">
            <w:pPr>
              <w:tabs>
                <w:tab w:val="left" w:pos="7088"/>
              </w:tabs>
              <w:ind w:left="3719"/>
              <w:jc w:val="both"/>
              <w:rPr>
                <w:sz w:val="28"/>
                <w:lang w:val="uk-UA"/>
              </w:rPr>
            </w:pPr>
          </w:p>
          <w:p w:rsidR="00D63B28" w:rsidRPr="00237185" w:rsidRDefault="00D63B28" w:rsidP="00D63B28">
            <w:pPr>
              <w:tabs>
                <w:tab w:val="left" w:pos="7088"/>
              </w:tabs>
              <w:ind w:left="3719"/>
              <w:jc w:val="both"/>
              <w:rPr>
                <w:sz w:val="28"/>
                <w:lang w:val="uk-UA"/>
              </w:rPr>
            </w:pPr>
          </w:p>
          <w:p w:rsidR="00D63B28" w:rsidRPr="00237185" w:rsidRDefault="00D63B28" w:rsidP="00D63B28">
            <w:pPr>
              <w:tabs>
                <w:tab w:val="left" w:pos="7088"/>
              </w:tabs>
              <w:ind w:left="3719"/>
              <w:jc w:val="both"/>
              <w:rPr>
                <w:sz w:val="28"/>
                <w:lang w:val="uk-UA"/>
              </w:rPr>
            </w:pPr>
            <w:r w:rsidRPr="00237185">
              <w:rPr>
                <w:sz w:val="28"/>
                <w:lang w:val="uk-UA"/>
              </w:rPr>
              <w:t>Г</w:t>
            </w:r>
            <w:r>
              <w:rPr>
                <w:sz w:val="28"/>
                <w:lang w:val="uk-UA"/>
              </w:rPr>
              <w:t xml:space="preserve">алина </w:t>
            </w:r>
            <w:r w:rsidRPr="00237185">
              <w:rPr>
                <w:sz w:val="28"/>
                <w:lang w:val="uk-UA"/>
              </w:rPr>
              <w:t>СЕМЕНКО</w:t>
            </w:r>
          </w:p>
        </w:tc>
      </w:tr>
      <w:tr w:rsidR="00D63B28" w:rsidRPr="00237185" w:rsidTr="00D63B28">
        <w:tc>
          <w:tcPr>
            <w:tcW w:w="7338" w:type="dxa"/>
          </w:tcPr>
          <w:p w:rsidR="00D63B28" w:rsidRPr="00237185" w:rsidRDefault="00D63B28" w:rsidP="007D6A97">
            <w:pPr>
              <w:shd w:val="clear" w:color="auto" w:fill="FFFFFF"/>
              <w:rPr>
                <w:sz w:val="28"/>
                <w:lang w:eastAsia="uk-UA"/>
              </w:rPr>
            </w:pPr>
            <w:r w:rsidRPr="00237185">
              <w:rPr>
                <w:sz w:val="28"/>
                <w:lang w:eastAsia="uk-UA"/>
              </w:rPr>
              <w:t xml:space="preserve">Начальник управління </w:t>
            </w:r>
            <w:proofErr w:type="spellStart"/>
            <w:r w:rsidRPr="00237185">
              <w:rPr>
                <w:sz w:val="28"/>
                <w:lang w:eastAsia="uk-UA"/>
              </w:rPr>
              <w:t>звернень</w:t>
            </w:r>
            <w:proofErr w:type="spellEnd"/>
          </w:p>
          <w:p w:rsidR="00D63B28" w:rsidRPr="00237185" w:rsidRDefault="00D63B28" w:rsidP="007D6A97">
            <w:pPr>
              <w:tabs>
                <w:tab w:val="left" w:pos="7088"/>
              </w:tabs>
              <w:jc w:val="both"/>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міської ради</w:t>
            </w:r>
          </w:p>
          <w:p w:rsidR="00D63B28" w:rsidRPr="00237185" w:rsidRDefault="00D63B28" w:rsidP="007D6A97">
            <w:pPr>
              <w:tabs>
                <w:tab w:val="left" w:pos="7088"/>
              </w:tabs>
              <w:jc w:val="both"/>
              <w:rPr>
                <w:sz w:val="28"/>
                <w:lang w:val="uk-UA"/>
              </w:rPr>
            </w:pPr>
          </w:p>
        </w:tc>
        <w:tc>
          <w:tcPr>
            <w:tcW w:w="7087" w:type="dxa"/>
          </w:tcPr>
          <w:p w:rsidR="00D63B28" w:rsidRPr="00237185" w:rsidRDefault="00D63B28" w:rsidP="00D63B28">
            <w:pPr>
              <w:tabs>
                <w:tab w:val="left" w:pos="7088"/>
              </w:tabs>
              <w:ind w:left="3719"/>
              <w:jc w:val="both"/>
              <w:rPr>
                <w:sz w:val="28"/>
                <w:lang w:val="uk-UA" w:eastAsia="uk-UA"/>
              </w:rPr>
            </w:pPr>
          </w:p>
          <w:p w:rsidR="00D63B28" w:rsidRPr="00237185" w:rsidRDefault="00D63B28" w:rsidP="00D63B28">
            <w:pPr>
              <w:tabs>
                <w:tab w:val="left" w:pos="7088"/>
              </w:tabs>
              <w:ind w:left="3719"/>
              <w:jc w:val="both"/>
              <w:rPr>
                <w:sz w:val="28"/>
                <w:lang w:val="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D63B28" w:rsidRPr="00237185" w:rsidTr="00D63B28">
        <w:tc>
          <w:tcPr>
            <w:tcW w:w="7338" w:type="dxa"/>
          </w:tcPr>
          <w:p w:rsidR="00D63B28" w:rsidRPr="00237185" w:rsidRDefault="00D63B28" w:rsidP="007D6A97">
            <w:pPr>
              <w:rPr>
                <w:color w:val="000000"/>
                <w:sz w:val="28"/>
                <w:lang w:val="uk-UA"/>
              </w:rPr>
            </w:pPr>
            <w:r w:rsidRPr="00237185">
              <w:rPr>
                <w:color w:val="000000"/>
                <w:sz w:val="28"/>
                <w:lang w:val="uk-UA"/>
              </w:rPr>
              <w:t>Секретар міської ради</w:t>
            </w:r>
          </w:p>
        </w:tc>
        <w:tc>
          <w:tcPr>
            <w:tcW w:w="7087" w:type="dxa"/>
          </w:tcPr>
          <w:p w:rsidR="00D63B28" w:rsidRPr="00237185" w:rsidRDefault="00D63B28" w:rsidP="00D63B28">
            <w:pPr>
              <w:ind w:left="3719"/>
              <w:rPr>
                <w:color w:val="000000"/>
                <w:sz w:val="28"/>
                <w:lang w:val="uk-UA"/>
              </w:rPr>
            </w:pPr>
            <w:r w:rsidRPr="00237185">
              <w:rPr>
                <w:color w:val="000000"/>
                <w:sz w:val="28"/>
                <w:lang w:val="uk-UA"/>
              </w:rPr>
              <w:t>Віктор КЛІМІНСЬКИЙ</w:t>
            </w:r>
          </w:p>
        </w:tc>
      </w:tr>
    </w:tbl>
    <w:p w:rsidR="00237185" w:rsidRDefault="00237185" w:rsidP="00237185">
      <w:pPr>
        <w:tabs>
          <w:tab w:val="center" w:pos="4819"/>
          <w:tab w:val="right" w:pos="9639"/>
        </w:tabs>
        <w:ind w:left="993"/>
        <w:rPr>
          <w:rFonts w:eastAsia="Calibri"/>
          <w:lang w:val="uk-UA"/>
        </w:rPr>
        <w:sectPr w:rsidR="00237185" w:rsidSect="007D6A97">
          <w:pgSz w:w="16838" w:h="11906" w:orient="landscape"/>
          <w:pgMar w:top="1701" w:right="1134" w:bottom="567" w:left="851" w:header="709" w:footer="272" w:gutter="0"/>
          <w:cols w:space="708"/>
          <w:docGrid w:linePitch="360"/>
        </w:sectPr>
      </w:pPr>
    </w:p>
    <w:p w:rsidR="00237185" w:rsidRPr="003F7F18" w:rsidRDefault="00237185" w:rsidP="00237185">
      <w:pPr>
        <w:tabs>
          <w:tab w:val="center" w:pos="4819"/>
          <w:tab w:val="right" w:pos="9639"/>
        </w:tabs>
        <w:ind w:left="993"/>
        <w:rPr>
          <w:rFonts w:eastAsia="Calibri"/>
          <w:lang w:val="uk-UA"/>
        </w:rPr>
      </w:pPr>
    </w:p>
    <w:p w:rsidR="00237185" w:rsidRPr="007D6A97" w:rsidRDefault="00237185" w:rsidP="00237185">
      <w:pPr>
        <w:ind w:left="6096" w:right="284"/>
        <w:rPr>
          <w:sz w:val="28"/>
          <w:lang w:val="uk-UA"/>
        </w:rPr>
      </w:pPr>
      <w:r w:rsidRPr="007D6A97">
        <w:rPr>
          <w:sz w:val="28"/>
          <w:lang w:val="uk-UA"/>
        </w:rPr>
        <w:t>Додаток 4 до рішення міської ради</w:t>
      </w:r>
    </w:p>
    <w:p w:rsidR="00237185" w:rsidRPr="007D6A97" w:rsidRDefault="00237185" w:rsidP="00237185">
      <w:pPr>
        <w:ind w:left="6096" w:right="284"/>
        <w:rPr>
          <w:sz w:val="28"/>
          <w:lang w:val="uk-UA"/>
        </w:rPr>
      </w:pPr>
      <w:r w:rsidRPr="007D6A97">
        <w:rPr>
          <w:sz w:val="28"/>
          <w:lang w:val="uk-UA"/>
        </w:rPr>
        <w:t>____________№_______</w:t>
      </w: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851"/>
        <w:gridCol w:w="850"/>
        <w:gridCol w:w="567"/>
      </w:tblGrid>
      <w:tr w:rsidR="00237185" w:rsidRPr="009A7444" w:rsidTr="007D6A97">
        <w:trPr>
          <w:cantSplit/>
          <w:trHeight w:val="759"/>
        </w:trPr>
        <w:tc>
          <w:tcPr>
            <w:tcW w:w="42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 п/п</w:t>
            </w:r>
          </w:p>
        </w:tc>
        <w:tc>
          <w:tcPr>
            <w:tcW w:w="380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Назва показника</w:t>
            </w:r>
          </w:p>
        </w:tc>
        <w:tc>
          <w:tcPr>
            <w:tcW w:w="109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Одиниця виміру</w:t>
            </w:r>
          </w:p>
        </w:tc>
        <w:tc>
          <w:tcPr>
            <w:tcW w:w="138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Вихідні дані на початок дії програми</w:t>
            </w:r>
          </w:p>
        </w:tc>
        <w:tc>
          <w:tcPr>
            <w:tcW w:w="85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2021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2022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2023 рік</w:t>
            </w:r>
          </w:p>
        </w:tc>
        <w:tc>
          <w:tcPr>
            <w:tcW w:w="850"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2024 рік</w:t>
            </w:r>
          </w:p>
        </w:tc>
        <w:tc>
          <w:tcPr>
            <w:tcW w:w="567"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2025 рік</w:t>
            </w:r>
          </w:p>
        </w:tc>
      </w:tr>
      <w:tr w:rsidR="00237185" w:rsidRPr="009A7444" w:rsidTr="007D6A97">
        <w:trPr>
          <w:cantSplit/>
        </w:trPr>
        <w:tc>
          <w:tcPr>
            <w:tcW w:w="9249" w:type="dxa"/>
            <w:gridSpan w:val="7"/>
          </w:tcPr>
          <w:p w:rsidR="00237185" w:rsidRPr="009A7444" w:rsidRDefault="00237185" w:rsidP="007D6A97">
            <w:pPr>
              <w:jc w:val="center"/>
              <w:rPr>
                <w:b/>
                <w:sz w:val="20"/>
                <w:szCs w:val="20"/>
                <w:lang w:val="uk-UA"/>
              </w:rPr>
            </w:pPr>
            <w:r w:rsidRPr="009A7444">
              <w:rPr>
                <w:b/>
                <w:sz w:val="20"/>
                <w:szCs w:val="20"/>
                <w:lang w:val="uk-UA"/>
              </w:rPr>
              <w:t>ПОКАЗНИКИ ЗАТРАТ</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664"/>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rPr>
                <w:sz w:val="20"/>
                <w:szCs w:val="20"/>
                <w:lang w:val="uk-UA"/>
              </w:rPr>
            </w:pPr>
            <w:r w:rsidRPr="009A7444">
              <w:rPr>
                <w:sz w:val="20"/>
                <w:szCs w:val="20"/>
                <w:lang w:val="uk-UA"/>
              </w:rPr>
              <w:t>190,0</w:t>
            </w:r>
          </w:p>
        </w:tc>
        <w:tc>
          <w:tcPr>
            <w:tcW w:w="850" w:type="dxa"/>
          </w:tcPr>
          <w:p w:rsidR="00237185" w:rsidRPr="009A7444" w:rsidRDefault="00237185" w:rsidP="007D6A97">
            <w:pPr>
              <w:rPr>
                <w:sz w:val="20"/>
                <w:szCs w:val="20"/>
                <w:lang w:val="uk-UA"/>
              </w:rPr>
            </w:pPr>
            <w:r w:rsidRPr="009A7444">
              <w:rPr>
                <w:sz w:val="20"/>
                <w:szCs w:val="20"/>
                <w:lang w:val="uk-UA"/>
              </w:rPr>
              <w:t>190,0</w:t>
            </w:r>
          </w:p>
        </w:tc>
        <w:tc>
          <w:tcPr>
            <w:tcW w:w="567" w:type="dxa"/>
          </w:tcPr>
          <w:p w:rsidR="00237185" w:rsidRPr="009A7444" w:rsidRDefault="00237185" w:rsidP="007D6A97">
            <w:pPr>
              <w:rPr>
                <w:sz w:val="20"/>
                <w:szCs w:val="20"/>
                <w:lang w:val="uk-UA"/>
              </w:rPr>
            </w:pPr>
            <w:r w:rsidRPr="009A7444">
              <w:rPr>
                <w:sz w:val="20"/>
                <w:szCs w:val="20"/>
                <w:lang w:val="uk-UA"/>
              </w:rPr>
              <w:t>190,0</w:t>
            </w:r>
          </w:p>
        </w:tc>
      </w:tr>
      <w:tr w:rsidR="00237185" w:rsidRPr="009A7444" w:rsidTr="007D6A97">
        <w:trPr>
          <w:cantSplit/>
          <w:trHeight w:val="263"/>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r>
      <w:tr w:rsidR="00237185" w:rsidRPr="009A7444" w:rsidTr="007D6A97">
        <w:trPr>
          <w:cantSplit/>
          <w:trHeight w:val="263"/>
        </w:trPr>
        <w:tc>
          <w:tcPr>
            <w:tcW w:w="420" w:type="dxa"/>
          </w:tcPr>
          <w:p w:rsidR="00237185" w:rsidRPr="009A7444" w:rsidRDefault="00237185" w:rsidP="007D6A97">
            <w:pPr>
              <w:jc w:val="center"/>
              <w:rPr>
                <w:sz w:val="20"/>
                <w:szCs w:val="20"/>
                <w:lang w:val="uk-UA"/>
              </w:rPr>
            </w:pPr>
            <w:r>
              <w:rPr>
                <w:sz w:val="20"/>
                <w:szCs w:val="20"/>
                <w:lang w:val="uk-UA"/>
              </w:rPr>
              <w:t>2</w:t>
            </w:r>
          </w:p>
        </w:tc>
        <w:tc>
          <w:tcPr>
            <w:tcW w:w="3801" w:type="dxa"/>
          </w:tcPr>
          <w:p w:rsidR="00237185" w:rsidRDefault="00237185"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1093" w:type="dxa"/>
          </w:tcPr>
          <w:p w:rsidR="00237185" w:rsidRPr="009A7444" w:rsidRDefault="00237185" w:rsidP="007D6A97">
            <w:pPr>
              <w:jc w:val="center"/>
              <w:rPr>
                <w:sz w:val="20"/>
                <w:szCs w:val="20"/>
                <w:lang w:val="uk-UA"/>
              </w:rPr>
            </w:pPr>
            <w:r>
              <w:rPr>
                <w:sz w:val="20"/>
                <w:szCs w:val="20"/>
                <w:lang w:val="uk-UA"/>
              </w:rPr>
              <w:t>осіб</w:t>
            </w:r>
          </w:p>
        </w:tc>
        <w:tc>
          <w:tcPr>
            <w:tcW w:w="1383"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180,0</w:t>
            </w:r>
          </w:p>
        </w:tc>
        <w:tc>
          <w:tcPr>
            <w:tcW w:w="850" w:type="dxa"/>
          </w:tcPr>
          <w:p w:rsidR="00237185" w:rsidRPr="009A7444" w:rsidRDefault="00237185" w:rsidP="007D6A97">
            <w:pPr>
              <w:jc w:val="center"/>
              <w:rPr>
                <w:sz w:val="20"/>
                <w:szCs w:val="20"/>
                <w:lang w:val="uk-UA"/>
              </w:rPr>
            </w:pPr>
            <w:r>
              <w:rPr>
                <w:sz w:val="20"/>
                <w:szCs w:val="20"/>
                <w:lang w:val="en-US"/>
              </w:rPr>
              <w:t>300</w:t>
            </w:r>
            <w:r w:rsidRPr="009A7444">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0" w:type="dxa"/>
          </w:tcPr>
          <w:p w:rsidR="00237185" w:rsidRDefault="00237185" w:rsidP="007D6A97">
            <w:pPr>
              <w:jc w:val="center"/>
            </w:pPr>
            <w:r w:rsidRPr="00F122B7">
              <w:rPr>
                <w:sz w:val="20"/>
                <w:szCs w:val="20"/>
                <w:lang w:val="en-US"/>
              </w:rPr>
              <w:t>300</w:t>
            </w:r>
            <w:r w:rsidRPr="00F122B7">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Осіб</w:t>
            </w:r>
          </w:p>
        </w:tc>
        <w:tc>
          <w:tcPr>
            <w:tcW w:w="1383"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shd w:val="clear" w:color="auto" w:fill="auto"/>
          </w:tcPr>
          <w:p w:rsidR="00237185" w:rsidRPr="009A7444" w:rsidRDefault="00237185" w:rsidP="007D6A97">
            <w:pPr>
              <w:jc w:val="center"/>
              <w:rPr>
                <w:sz w:val="20"/>
                <w:szCs w:val="20"/>
                <w:lang w:val="uk-UA"/>
              </w:rPr>
            </w:pPr>
            <w:r w:rsidRPr="009A7444">
              <w:rPr>
                <w:sz w:val="20"/>
                <w:szCs w:val="20"/>
                <w:lang w:val="uk-UA"/>
              </w:rPr>
              <w:t>-</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7</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2F6796" w:rsidRDefault="00237185"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850" w:type="dxa"/>
          </w:tcPr>
          <w:p w:rsidR="00237185" w:rsidRPr="002F6796" w:rsidRDefault="00237185" w:rsidP="007D6A97">
            <w:pPr>
              <w:jc w:val="center"/>
              <w:rPr>
                <w:sz w:val="20"/>
                <w:szCs w:val="20"/>
                <w:lang w:val="uk-UA"/>
              </w:rP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0" w:type="dxa"/>
          </w:tcPr>
          <w:p w:rsidR="00237185" w:rsidRPr="002F6796" w:rsidRDefault="00237185" w:rsidP="007D6A97">
            <w:pPr>
              <w:jc w:val="cente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r>
      <w:tr w:rsidR="00237185" w:rsidRPr="009A7444" w:rsidTr="007D6A97">
        <w:trPr>
          <w:cantSplit/>
        </w:trPr>
        <w:tc>
          <w:tcPr>
            <w:tcW w:w="420" w:type="dxa"/>
          </w:tcPr>
          <w:p w:rsidR="00237185" w:rsidRPr="00E91027" w:rsidRDefault="00237185" w:rsidP="007D6A97">
            <w:pPr>
              <w:jc w:val="center"/>
              <w:rPr>
                <w:sz w:val="20"/>
                <w:szCs w:val="20"/>
                <w:lang w:val="en-US"/>
              </w:rPr>
            </w:pPr>
            <w:r>
              <w:rPr>
                <w:sz w:val="20"/>
                <w:szCs w:val="20"/>
                <w:lang w:val="en-US"/>
              </w:rPr>
              <w:t>8</w:t>
            </w:r>
          </w:p>
        </w:tc>
        <w:tc>
          <w:tcPr>
            <w:tcW w:w="3801"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1093"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465,9</w:t>
            </w:r>
          </w:p>
          <w:p w:rsidR="00237185" w:rsidRPr="009A7444" w:rsidRDefault="00237185" w:rsidP="007D6A97">
            <w:pPr>
              <w:tabs>
                <w:tab w:val="center" w:pos="4677"/>
                <w:tab w:val="right" w:pos="9355"/>
              </w:tabs>
              <w:jc w:val="center"/>
              <w:rPr>
                <w:sz w:val="20"/>
                <w:szCs w:val="20"/>
                <w:lang w:val="uk-UA"/>
              </w:rPr>
            </w:pPr>
          </w:p>
        </w:tc>
        <w:tc>
          <w:tcPr>
            <w:tcW w:w="850"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183,</w:t>
            </w:r>
          </w:p>
        </w:tc>
        <w:tc>
          <w:tcPr>
            <w:tcW w:w="851"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192,7</w:t>
            </w:r>
          </w:p>
        </w:tc>
        <w:tc>
          <w:tcPr>
            <w:tcW w:w="851"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202,9</w:t>
            </w:r>
          </w:p>
        </w:tc>
        <w:tc>
          <w:tcPr>
            <w:tcW w:w="850"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213,7</w:t>
            </w:r>
          </w:p>
        </w:tc>
        <w:tc>
          <w:tcPr>
            <w:tcW w:w="567" w:type="dxa"/>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225,0</w:t>
            </w:r>
          </w:p>
        </w:tc>
      </w:tr>
      <w:tr w:rsidR="00237185" w:rsidRPr="009A7444" w:rsidTr="007D6A97">
        <w:trPr>
          <w:cantSplit/>
        </w:trPr>
        <w:tc>
          <w:tcPr>
            <w:tcW w:w="9249" w:type="dxa"/>
            <w:gridSpan w:val="7"/>
          </w:tcPr>
          <w:p w:rsidR="00237185" w:rsidRPr="009A7444" w:rsidRDefault="00237185" w:rsidP="007D6A97">
            <w:pPr>
              <w:jc w:val="center"/>
              <w:rPr>
                <w:sz w:val="20"/>
                <w:szCs w:val="20"/>
                <w:lang w:val="uk-UA"/>
              </w:rPr>
            </w:pPr>
            <w:r w:rsidRPr="009A7444">
              <w:rPr>
                <w:b/>
                <w:sz w:val="20"/>
                <w:szCs w:val="20"/>
                <w:lang w:val="uk-UA"/>
              </w:rPr>
              <w:t>ПОКАЗНИКИ ПРОДУКТУ</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726"/>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Default="00237185"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237185" w:rsidRPr="009A7444" w:rsidRDefault="00237185" w:rsidP="007D6A97">
            <w:pPr>
              <w:jc w:val="center"/>
              <w:rPr>
                <w:sz w:val="20"/>
                <w:szCs w:val="20"/>
                <w:lang w:val="uk-UA"/>
              </w:rPr>
            </w:pP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6</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0" w:type="dxa"/>
          </w:tcPr>
          <w:p w:rsidR="00237185" w:rsidRPr="009A7444" w:rsidRDefault="00237185" w:rsidP="007D6A97">
            <w:pPr>
              <w:jc w:val="center"/>
              <w:rPr>
                <w:sz w:val="20"/>
                <w:szCs w:val="20"/>
                <w:lang w:val="uk-UA"/>
              </w:rPr>
            </w:pPr>
            <w:r w:rsidRPr="009A7444">
              <w:rPr>
                <w:sz w:val="20"/>
                <w:szCs w:val="20"/>
                <w:lang w:val="uk-UA"/>
              </w:rPr>
              <w:t>4</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r>
      <w:tr w:rsidR="00237185" w:rsidRPr="009A7444" w:rsidTr="007D6A97">
        <w:trPr>
          <w:cantSplit/>
          <w:trHeight w:val="188"/>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0"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3</w:t>
            </w:r>
          </w:p>
        </w:tc>
        <w:tc>
          <w:tcPr>
            <w:tcW w:w="3801"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1093" w:type="dxa"/>
          </w:tcPr>
          <w:p w:rsidR="00237185" w:rsidRPr="009A7444" w:rsidRDefault="00237185" w:rsidP="007D6A97">
            <w:pPr>
              <w:jc w:val="center"/>
              <w:rPr>
                <w:color w:val="000000"/>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10</w:t>
            </w:r>
          </w:p>
        </w:tc>
        <w:tc>
          <w:tcPr>
            <w:tcW w:w="851" w:type="dxa"/>
          </w:tcPr>
          <w:p w:rsidR="00237185" w:rsidRPr="009A7444" w:rsidRDefault="00237185" w:rsidP="007D6A97">
            <w:pPr>
              <w:jc w:val="center"/>
              <w:rPr>
                <w:color w:val="000000"/>
                <w:sz w:val="20"/>
                <w:szCs w:val="20"/>
                <w:lang w:val="uk-UA"/>
              </w:rPr>
            </w:pPr>
            <w:r>
              <w:rPr>
                <w:color w:val="000000"/>
                <w:sz w:val="20"/>
                <w:szCs w:val="20"/>
                <w:lang w:val="uk-UA"/>
              </w:rPr>
              <w:t>10</w:t>
            </w:r>
          </w:p>
        </w:tc>
        <w:tc>
          <w:tcPr>
            <w:tcW w:w="850" w:type="dxa"/>
          </w:tcPr>
          <w:p w:rsidR="00237185" w:rsidRPr="009A7444" w:rsidRDefault="00237185" w:rsidP="007D6A97">
            <w:pPr>
              <w:jc w:val="center"/>
              <w:rPr>
                <w:color w:val="000000"/>
                <w:sz w:val="20"/>
                <w:szCs w:val="20"/>
                <w:lang w:val="uk-UA"/>
              </w:rPr>
            </w:pPr>
            <w:r>
              <w:rPr>
                <w:color w:val="000000"/>
                <w:sz w:val="20"/>
                <w:szCs w:val="20"/>
                <w:lang w:val="uk-UA"/>
              </w:rPr>
              <w:t>12</w:t>
            </w:r>
          </w:p>
        </w:tc>
        <w:tc>
          <w:tcPr>
            <w:tcW w:w="567" w:type="dxa"/>
          </w:tcPr>
          <w:p w:rsidR="00237185" w:rsidRPr="009A7444" w:rsidRDefault="00237185" w:rsidP="007D6A97">
            <w:pPr>
              <w:jc w:val="center"/>
              <w:rPr>
                <w:color w:val="000000"/>
                <w:sz w:val="20"/>
                <w:szCs w:val="20"/>
                <w:lang w:val="uk-UA"/>
              </w:rPr>
            </w:pPr>
            <w:r>
              <w:rPr>
                <w:color w:val="000000"/>
                <w:sz w:val="20"/>
                <w:szCs w:val="20"/>
                <w:lang w:val="uk-UA"/>
              </w:rPr>
              <w:t>12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4</w:t>
            </w:r>
          </w:p>
        </w:tc>
        <w:tc>
          <w:tcPr>
            <w:tcW w:w="3801"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оприлюдненої інформації 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r>
              <w:rPr>
                <w:color w:val="000000"/>
                <w:sz w:val="20"/>
                <w:szCs w:val="20"/>
                <w:lang w:val="uk-UA"/>
              </w:rPr>
              <w:t xml:space="preserve"> (ефіри, брифінги, пости, публікація в ЗМІ та </w:t>
            </w:r>
            <w:proofErr w:type="spellStart"/>
            <w:r>
              <w:rPr>
                <w:color w:val="000000"/>
                <w:sz w:val="20"/>
                <w:szCs w:val="20"/>
                <w:lang w:val="uk-UA"/>
              </w:rPr>
              <w:t>інш</w:t>
            </w:r>
            <w:proofErr w:type="spellEnd"/>
            <w:r>
              <w:rPr>
                <w:color w:val="000000"/>
                <w:sz w:val="20"/>
                <w:szCs w:val="20"/>
                <w:lang w:val="uk-UA"/>
              </w:rPr>
              <w:t>.)</w:t>
            </w:r>
          </w:p>
        </w:tc>
        <w:tc>
          <w:tcPr>
            <w:tcW w:w="1093" w:type="dxa"/>
          </w:tcPr>
          <w:p w:rsidR="00237185" w:rsidRPr="009A7444" w:rsidRDefault="00237185" w:rsidP="007D6A97">
            <w:pPr>
              <w:jc w:val="center"/>
              <w:rPr>
                <w:color w:val="000000"/>
                <w:sz w:val="20"/>
                <w:szCs w:val="20"/>
                <w:lang w:val="uk-UA"/>
              </w:rPr>
            </w:pPr>
            <w:r>
              <w:rPr>
                <w:sz w:val="20"/>
                <w:szCs w:val="20"/>
                <w:lang w:val="uk-UA"/>
              </w:rPr>
              <w:t>Шт.</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20000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25000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30000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35000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40000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45000</w:t>
            </w:r>
          </w:p>
        </w:tc>
      </w:tr>
      <w:tr w:rsidR="00237185" w:rsidRPr="009A7444" w:rsidTr="007D6A97">
        <w:trPr>
          <w:cantSplit/>
        </w:trPr>
        <w:tc>
          <w:tcPr>
            <w:tcW w:w="420" w:type="dxa"/>
            <w:tcBorders>
              <w:bottom w:val="single" w:sz="4" w:space="0" w:color="auto"/>
            </w:tcBorders>
          </w:tcPr>
          <w:p w:rsidR="00237185" w:rsidRPr="009A7444" w:rsidRDefault="00237185" w:rsidP="007D6A97">
            <w:pPr>
              <w:jc w:val="center"/>
              <w:rPr>
                <w:sz w:val="20"/>
                <w:szCs w:val="20"/>
                <w:lang w:val="uk-UA"/>
              </w:rPr>
            </w:pPr>
            <w:r>
              <w:rPr>
                <w:sz w:val="20"/>
                <w:szCs w:val="20"/>
                <w:lang w:val="uk-UA"/>
              </w:rPr>
              <w:t>5</w:t>
            </w:r>
          </w:p>
        </w:tc>
        <w:tc>
          <w:tcPr>
            <w:tcW w:w="3801"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109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Осіб/ колективи</w:t>
            </w:r>
          </w:p>
        </w:tc>
        <w:tc>
          <w:tcPr>
            <w:tcW w:w="138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c>
          <w:tcPr>
            <w:tcW w:w="851"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c>
          <w:tcPr>
            <w:tcW w:w="851"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c>
          <w:tcPr>
            <w:tcW w:w="850"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c>
          <w:tcPr>
            <w:tcW w:w="567" w:type="dxa"/>
            <w:tcBorders>
              <w:bottom w:val="single" w:sz="4" w:space="0" w:color="auto"/>
            </w:tcBorders>
          </w:tcPr>
          <w:p w:rsidR="00237185" w:rsidRPr="009A7444" w:rsidRDefault="00237185" w:rsidP="007D6A97">
            <w:pPr>
              <w:tabs>
                <w:tab w:val="center" w:pos="4677"/>
                <w:tab w:val="right" w:pos="9355"/>
              </w:tabs>
              <w:jc w:val="center"/>
              <w:rPr>
                <w:sz w:val="20"/>
                <w:szCs w:val="20"/>
                <w:lang w:val="uk-UA"/>
              </w:rPr>
            </w:pPr>
            <w:r w:rsidRPr="009A7444">
              <w:rPr>
                <w:sz w:val="20"/>
                <w:szCs w:val="20"/>
                <w:lang w:val="uk-UA"/>
              </w:rPr>
              <w:t>50</w:t>
            </w:r>
          </w:p>
        </w:tc>
      </w:tr>
      <w:tr w:rsidR="00237185" w:rsidRPr="009A7444" w:rsidTr="007D6A97">
        <w:trPr>
          <w:cantSplit/>
        </w:trPr>
        <w:tc>
          <w:tcPr>
            <w:tcW w:w="9249" w:type="dxa"/>
            <w:gridSpan w:val="7"/>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sz w:val="20"/>
                <w:szCs w:val="20"/>
                <w:lang w:val="uk-UA"/>
              </w:rPr>
            </w:pPr>
            <w:r w:rsidRPr="009A7444">
              <w:rPr>
                <w:b/>
                <w:sz w:val="20"/>
                <w:szCs w:val="20"/>
                <w:lang w:val="uk-UA"/>
              </w:rPr>
              <w:t>ПОКАЗНИКИ ЕФЕКТИВНОСТІ</w:t>
            </w:r>
          </w:p>
        </w:tc>
        <w:tc>
          <w:tcPr>
            <w:tcW w:w="850"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c>
          <w:tcPr>
            <w:tcW w:w="567"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r>
      <w:tr w:rsidR="00237185" w:rsidRPr="009A7444" w:rsidTr="007D6A97">
        <w:trPr>
          <w:cantSplit/>
          <w:trHeight w:val="638"/>
        </w:trPr>
        <w:tc>
          <w:tcPr>
            <w:tcW w:w="42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1</w:t>
            </w:r>
          </w:p>
        </w:tc>
        <w:tc>
          <w:tcPr>
            <w:tcW w:w="3801" w:type="dxa"/>
            <w:tcBorders>
              <w:top w:val="single" w:sz="4" w:space="0" w:color="auto"/>
            </w:tcBorders>
          </w:tcPr>
          <w:p w:rsidR="00237185" w:rsidRDefault="00237185"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237185" w:rsidRPr="009A7444" w:rsidRDefault="00237185" w:rsidP="007D6A97">
            <w:pPr>
              <w:jc w:val="center"/>
              <w:rPr>
                <w:sz w:val="20"/>
                <w:szCs w:val="20"/>
                <w:lang w:val="uk-UA"/>
              </w:rPr>
            </w:pPr>
            <w:r w:rsidRPr="009A7444">
              <w:rPr>
                <w:sz w:val="20"/>
                <w:szCs w:val="20"/>
                <w:lang w:val="uk-UA"/>
              </w:rPr>
              <w:t>депутатів міської ради</w:t>
            </w:r>
          </w:p>
        </w:tc>
        <w:tc>
          <w:tcPr>
            <w:tcW w:w="109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31,6</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Pr="0075782F"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en-US"/>
        </w:rPr>
      </w:pPr>
    </w:p>
    <w:p w:rsidR="00237185" w:rsidRPr="007D6A97" w:rsidRDefault="00237185" w:rsidP="00237185">
      <w:pPr>
        <w:tabs>
          <w:tab w:val="center" w:pos="4819"/>
          <w:tab w:val="right" w:pos="9639"/>
        </w:tabs>
        <w:jc w:val="right"/>
        <w:rPr>
          <w:rFonts w:eastAsia="Calibri"/>
          <w:sz w:val="28"/>
          <w:lang w:val="uk-UA"/>
        </w:rPr>
      </w:pPr>
      <w:r w:rsidRPr="007D6A97">
        <w:rPr>
          <w:rFonts w:eastAsia="Calibri"/>
          <w:sz w:val="28"/>
          <w:lang w:val="uk-UA"/>
        </w:rPr>
        <w:t>Продовження додатка 4</w:t>
      </w:r>
    </w:p>
    <w:p w:rsidR="00237185" w:rsidRDefault="00237185" w:rsidP="00237185">
      <w:pPr>
        <w:tabs>
          <w:tab w:val="center" w:pos="4819"/>
          <w:tab w:val="right" w:pos="9639"/>
        </w:tabs>
        <w:jc w:val="right"/>
        <w:rPr>
          <w:rFonts w:eastAsia="Calibri"/>
          <w:sz w:val="28"/>
          <w:lang w:val="uk-UA"/>
        </w:rPr>
      </w:pPr>
    </w:p>
    <w:tbl>
      <w:tblPr>
        <w:tblStyle w:val="af1"/>
        <w:tblW w:w="10666" w:type="dxa"/>
        <w:tblInd w:w="-857" w:type="dxa"/>
        <w:tblLayout w:type="fixed"/>
        <w:tblCellMar>
          <w:left w:w="28" w:type="dxa"/>
          <w:right w:w="28" w:type="dxa"/>
        </w:tblCellMar>
        <w:tblLook w:val="01E0"/>
      </w:tblPr>
      <w:tblGrid>
        <w:gridCol w:w="420"/>
        <w:gridCol w:w="3801"/>
        <w:gridCol w:w="1093"/>
        <w:gridCol w:w="1383"/>
        <w:gridCol w:w="850"/>
        <w:gridCol w:w="851"/>
        <w:gridCol w:w="851"/>
        <w:gridCol w:w="850"/>
        <w:gridCol w:w="567"/>
      </w:tblGrid>
      <w:tr w:rsidR="00237185" w:rsidRPr="009A7444" w:rsidTr="00237185">
        <w:trPr>
          <w:cantSplit/>
          <w:trHeight w:val="275"/>
        </w:trPr>
        <w:tc>
          <w:tcPr>
            <w:tcW w:w="420" w:type="dxa"/>
          </w:tcPr>
          <w:p w:rsidR="00237185" w:rsidRPr="009A7444" w:rsidRDefault="00237185" w:rsidP="007D6A97">
            <w:pPr>
              <w:jc w:val="center"/>
              <w:rPr>
                <w:sz w:val="20"/>
                <w:szCs w:val="20"/>
                <w:lang w:val="uk-UA"/>
              </w:rPr>
            </w:pPr>
          </w:p>
        </w:tc>
        <w:tc>
          <w:tcPr>
            <w:tcW w:w="3801" w:type="dxa"/>
            <w:tcBorders>
              <w:top w:val="single" w:sz="4" w:space="0" w:color="auto"/>
            </w:tcBorders>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p>
        </w:tc>
        <w:tc>
          <w:tcPr>
            <w:tcW w:w="1383" w:type="dxa"/>
            <w:tcBorders>
              <w:top w:val="single" w:sz="4" w:space="0" w:color="auto"/>
            </w:tcBorders>
          </w:tcPr>
          <w:p w:rsidR="00237185" w:rsidRPr="009A7444" w:rsidRDefault="00237185" w:rsidP="007D6A97">
            <w:pPr>
              <w:jc w:val="center"/>
              <w:rPr>
                <w:sz w:val="20"/>
                <w:szCs w:val="20"/>
                <w:lang w:val="uk-UA"/>
              </w:rPr>
            </w:pPr>
            <w:r>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Pr>
                <w:sz w:val="20"/>
                <w:szCs w:val="20"/>
                <w:lang w:val="uk-UA"/>
              </w:rPr>
              <w:t>10,0</w:t>
            </w:r>
          </w:p>
        </w:tc>
        <w:tc>
          <w:tcPr>
            <w:tcW w:w="851" w:type="dxa"/>
            <w:tcBorders>
              <w:top w:val="single" w:sz="4" w:space="0" w:color="auto"/>
            </w:tcBorders>
          </w:tcPr>
          <w:p w:rsidR="00237185" w:rsidRDefault="00237185" w:rsidP="007D6A97">
            <w:pPr>
              <w:jc w:val="center"/>
            </w:pPr>
            <w:r w:rsidRPr="008C2177">
              <w:rPr>
                <w:sz w:val="20"/>
                <w:szCs w:val="20"/>
                <w:lang w:val="uk-UA"/>
              </w:rPr>
              <w:t>10,0</w:t>
            </w:r>
          </w:p>
        </w:tc>
        <w:tc>
          <w:tcPr>
            <w:tcW w:w="851" w:type="dxa"/>
            <w:tcBorders>
              <w:top w:val="single" w:sz="4" w:space="0" w:color="auto"/>
            </w:tcBorders>
          </w:tcPr>
          <w:p w:rsidR="00237185" w:rsidRDefault="00237185" w:rsidP="007D6A97">
            <w:pPr>
              <w:jc w:val="center"/>
            </w:pPr>
            <w:r w:rsidRPr="008C2177">
              <w:rPr>
                <w:sz w:val="20"/>
                <w:szCs w:val="20"/>
                <w:lang w:val="uk-UA"/>
              </w:rPr>
              <w:t>10,0</w:t>
            </w:r>
          </w:p>
        </w:tc>
        <w:tc>
          <w:tcPr>
            <w:tcW w:w="850" w:type="dxa"/>
            <w:tcBorders>
              <w:top w:val="single" w:sz="4" w:space="0" w:color="auto"/>
            </w:tcBorders>
          </w:tcPr>
          <w:p w:rsidR="00237185" w:rsidRDefault="00237185" w:rsidP="007D6A97">
            <w:pPr>
              <w:jc w:val="center"/>
            </w:pPr>
            <w:r w:rsidRPr="008C2177">
              <w:rPr>
                <w:sz w:val="20"/>
                <w:szCs w:val="20"/>
                <w:lang w:val="uk-UA"/>
              </w:rPr>
              <w:t>10,0</w:t>
            </w:r>
          </w:p>
        </w:tc>
        <w:tc>
          <w:tcPr>
            <w:tcW w:w="567" w:type="dxa"/>
            <w:tcBorders>
              <w:top w:val="single" w:sz="4" w:space="0" w:color="auto"/>
            </w:tcBorders>
          </w:tcPr>
          <w:p w:rsidR="00237185" w:rsidRDefault="00237185" w:rsidP="007D6A97">
            <w:pPr>
              <w:jc w:val="center"/>
            </w:pPr>
            <w:r w:rsidRPr="008C2177">
              <w:rPr>
                <w:sz w:val="20"/>
                <w:szCs w:val="20"/>
                <w:lang w:val="uk-UA"/>
              </w:rPr>
              <w:t>10,0</w:t>
            </w:r>
          </w:p>
        </w:tc>
      </w:tr>
      <w:tr w:rsidR="00237185" w:rsidRPr="009A7444" w:rsidTr="00237185">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851" w:type="dxa"/>
          </w:tcPr>
          <w:p w:rsidR="00237185" w:rsidRPr="009A7444" w:rsidRDefault="00237185" w:rsidP="007D6A97">
            <w:pPr>
              <w:jc w:val="center"/>
              <w:rPr>
                <w:sz w:val="20"/>
                <w:szCs w:val="20"/>
                <w:lang w:val="uk-UA"/>
              </w:rPr>
            </w:pPr>
            <w:r w:rsidRPr="009A7444">
              <w:rPr>
                <w:sz w:val="20"/>
                <w:szCs w:val="20"/>
                <w:lang w:val="uk-UA"/>
              </w:rPr>
              <w:t>95,0</w:t>
            </w:r>
          </w:p>
        </w:tc>
        <w:tc>
          <w:tcPr>
            <w:tcW w:w="851" w:type="dxa"/>
          </w:tcPr>
          <w:p w:rsidR="00237185" w:rsidRPr="009A7444" w:rsidRDefault="00237185" w:rsidP="007D6A97">
            <w:pPr>
              <w:jc w:val="center"/>
              <w:rPr>
                <w:sz w:val="20"/>
                <w:szCs w:val="20"/>
                <w:lang w:val="uk-UA"/>
              </w:rPr>
            </w:pPr>
            <w:r w:rsidRPr="009A7444">
              <w:rPr>
                <w:sz w:val="20"/>
                <w:szCs w:val="20"/>
                <w:lang w:val="uk-UA"/>
              </w:rPr>
              <w:t>95,0</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567" w:type="dxa"/>
          </w:tcPr>
          <w:p w:rsidR="00237185" w:rsidRPr="009A7444" w:rsidRDefault="00237185" w:rsidP="007D6A97">
            <w:pPr>
              <w:jc w:val="center"/>
              <w:rPr>
                <w:sz w:val="20"/>
                <w:szCs w:val="20"/>
                <w:lang w:val="uk-UA"/>
              </w:rPr>
            </w:pPr>
            <w:r w:rsidRPr="009A7444">
              <w:rPr>
                <w:sz w:val="20"/>
                <w:szCs w:val="20"/>
                <w:lang w:val="uk-UA"/>
              </w:rPr>
              <w:t>95,0</w:t>
            </w:r>
          </w:p>
        </w:tc>
      </w:tr>
      <w:tr w:rsidR="00237185" w:rsidRPr="009A7444" w:rsidTr="00237185">
        <w:trPr>
          <w:cantSplit/>
        </w:trPr>
        <w:tc>
          <w:tcPr>
            <w:tcW w:w="420" w:type="dxa"/>
          </w:tcPr>
          <w:p w:rsidR="00237185" w:rsidRPr="009A7444" w:rsidRDefault="00237185" w:rsidP="007D6A97">
            <w:pPr>
              <w:jc w:val="center"/>
              <w:rPr>
                <w:sz w:val="20"/>
                <w:szCs w:val="20"/>
                <w:lang w:val="uk-UA"/>
              </w:rPr>
            </w:pPr>
            <w:r w:rsidRPr="009A7444">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13,0</w:t>
            </w:r>
          </w:p>
        </w:tc>
        <w:tc>
          <w:tcPr>
            <w:tcW w:w="850" w:type="dxa"/>
          </w:tcPr>
          <w:p w:rsidR="00237185" w:rsidRPr="009A7444" w:rsidRDefault="00237185" w:rsidP="007D6A97">
            <w:pPr>
              <w:jc w:val="center"/>
              <w:rPr>
                <w:sz w:val="20"/>
                <w:szCs w:val="20"/>
                <w:lang w:val="uk-UA"/>
              </w:rPr>
            </w:pPr>
            <w:r w:rsidRPr="009A7444">
              <w:rPr>
                <w:sz w:val="20"/>
                <w:szCs w:val="20"/>
                <w:lang w:val="uk-UA"/>
              </w:rPr>
              <w:t>25,715</w:t>
            </w:r>
          </w:p>
        </w:tc>
        <w:tc>
          <w:tcPr>
            <w:tcW w:w="851" w:type="dxa"/>
          </w:tcPr>
          <w:p w:rsidR="00237185" w:rsidRPr="009A7444" w:rsidRDefault="00237185" w:rsidP="007D6A97">
            <w:pPr>
              <w:jc w:val="center"/>
              <w:rPr>
                <w:sz w:val="20"/>
                <w:szCs w:val="20"/>
                <w:lang w:val="uk-UA"/>
              </w:rPr>
            </w:pPr>
            <w:r w:rsidRPr="009A7444">
              <w:rPr>
                <w:sz w:val="20"/>
                <w:szCs w:val="20"/>
                <w:lang w:val="uk-UA"/>
              </w:rPr>
              <w:t>18,0</w:t>
            </w:r>
          </w:p>
        </w:tc>
        <w:tc>
          <w:tcPr>
            <w:tcW w:w="851" w:type="dxa"/>
          </w:tcPr>
          <w:p w:rsidR="00237185" w:rsidRPr="009A7444" w:rsidRDefault="00237185" w:rsidP="007D6A97">
            <w:pPr>
              <w:jc w:val="center"/>
              <w:rPr>
                <w:sz w:val="20"/>
                <w:szCs w:val="20"/>
                <w:lang w:val="uk-UA"/>
              </w:rPr>
            </w:pPr>
            <w:r w:rsidRPr="009A7444">
              <w:rPr>
                <w:sz w:val="20"/>
                <w:szCs w:val="20"/>
                <w:lang w:val="uk-UA"/>
              </w:rPr>
              <w:t>13,847</w:t>
            </w:r>
          </w:p>
        </w:tc>
        <w:tc>
          <w:tcPr>
            <w:tcW w:w="850" w:type="dxa"/>
          </w:tcPr>
          <w:p w:rsidR="00237185" w:rsidRPr="009A7444" w:rsidRDefault="00237185" w:rsidP="007D6A97">
            <w:pPr>
              <w:jc w:val="center"/>
              <w:rPr>
                <w:sz w:val="20"/>
                <w:szCs w:val="20"/>
                <w:lang w:val="uk-UA"/>
              </w:rPr>
            </w:pPr>
            <w:r w:rsidRPr="009A7444">
              <w:rPr>
                <w:sz w:val="20"/>
                <w:szCs w:val="20"/>
                <w:lang w:val="uk-UA"/>
              </w:rPr>
              <w:t>11,250</w:t>
            </w:r>
          </w:p>
        </w:tc>
        <w:tc>
          <w:tcPr>
            <w:tcW w:w="567" w:type="dxa"/>
          </w:tcPr>
          <w:p w:rsidR="00237185" w:rsidRPr="009A7444" w:rsidRDefault="00237185" w:rsidP="007D6A97">
            <w:pPr>
              <w:jc w:val="center"/>
              <w:rPr>
                <w:sz w:val="20"/>
                <w:szCs w:val="20"/>
                <w:lang w:val="uk-UA"/>
              </w:rPr>
            </w:pPr>
            <w:r w:rsidRPr="009A7444">
              <w:rPr>
                <w:sz w:val="20"/>
                <w:szCs w:val="20"/>
                <w:lang w:val="uk-UA"/>
              </w:rPr>
              <w:t>9,474</w:t>
            </w:r>
          </w:p>
        </w:tc>
      </w:tr>
      <w:tr w:rsidR="00237185" w:rsidRPr="009A7444" w:rsidTr="00237185">
        <w:trPr>
          <w:cantSplit/>
        </w:trPr>
        <w:tc>
          <w:tcPr>
            <w:tcW w:w="420" w:type="dxa"/>
          </w:tcPr>
          <w:p w:rsidR="00237185" w:rsidRPr="009A7444" w:rsidRDefault="00237185" w:rsidP="007D6A97">
            <w:pPr>
              <w:jc w:val="center"/>
              <w:rPr>
                <w:sz w:val="20"/>
                <w:szCs w:val="20"/>
                <w:lang w:val="uk-UA"/>
              </w:rPr>
            </w:pPr>
            <w:r w:rsidRPr="009A7444">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1093" w:type="dxa"/>
          </w:tcPr>
          <w:p w:rsidR="00237185" w:rsidRPr="009A7444" w:rsidRDefault="00237185" w:rsidP="007D6A97">
            <w:pPr>
              <w:jc w:val="center"/>
              <w:rPr>
                <w:sz w:val="20"/>
                <w:szCs w:val="20"/>
                <w:lang w:val="uk-UA"/>
              </w:rPr>
            </w:pPr>
            <w:r w:rsidRPr="009A7444">
              <w:rPr>
                <w:sz w:val="20"/>
                <w:szCs w:val="20"/>
                <w:lang w:val="uk-UA"/>
              </w:rPr>
              <w:t>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851" w:type="dxa"/>
          </w:tcPr>
          <w:p w:rsidR="00237185" w:rsidRPr="009A7444" w:rsidRDefault="00237185" w:rsidP="007D6A97">
            <w:pPr>
              <w:jc w:val="center"/>
              <w:rPr>
                <w:sz w:val="20"/>
                <w:szCs w:val="20"/>
                <w:lang w:val="uk-UA"/>
              </w:rPr>
            </w:pPr>
            <w:r w:rsidRPr="009A7444">
              <w:rPr>
                <w:sz w:val="20"/>
                <w:szCs w:val="20"/>
                <w:lang w:val="uk-UA"/>
              </w:rPr>
              <w:t>2 858,0</w:t>
            </w:r>
          </w:p>
        </w:tc>
        <w:tc>
          <w:tcPr>
            <w:tcW w:w="851" w:type="dxa"/>
          </w:tcPr>
          <w:p w:rsidR="00237185" w:rsidRPr="009A7444" w:rsidRDefault="00237185" w:rsidP="007D6A97">
            <w:pPr>
              <w:jc w:val="center"/>
              <w:rPr>
                <w:sz w:val="20"/>
                <w:szCs w:val="20"/>
                <w:lang w:val="uk-UA"/>
              </w:rPr>
            </w:pPr>
            <w:r w:rsidRPr="009A7444">
              <w:rPr>
                <w:sz w:val="20"/>
                <w:szCs w:val="20"/>
                <w:lang w:val="uk-UA"/>
              </w:rPr>
              <w:t>2 858,0</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567" w:type="dxa"/>
          </w:tcPr>
          <w:p w:rsidR="00237185" w:rsidRPr="009A7444" w:rsidRDefault="00237185" w:rsidP="007D6A97">
            <w:pPr>
              <w:jc w:val="center"/>
              <w:rPr>
                <w:sz w:val="20"/>
                <w:szCs w:val="20"/>
                <w:lang w:val="uk-UA"/>
              </w:rPr>
            </w:pPr>
            <w:r w:rsidRPr="009A7444">
              <w:rPr>
                <w:sz w:val="20"/>
                <w:szCs w:val="20"/>
                <w:lang w:val="uk-UA"/>
              </w:rPr>
              <w:t>2 858,0</w:t>
            </w:r>
          </w:p>
        </w:tc>
      </w:tr>
      <w:tr w:rsidR="00237185" w:rsidRPr="009A7444" w:rsidTr="00237185">
        <w:trPr>
          <w:cantSplit/>
        </w:trPr>
        <w:tc>
          <w:tcPr>
            <w:tcW w:w="420" w:type="dxa"/>
          </w:tcPr>
          <w:p w:rsidR="00237185" w:rsidRPr="009A7444" w:rsidRDefault="00237185" w:rsidP="007D6A97">
            <w:pPr>
              <w:jc w:val="center"/>
              <w:rPr>
                <w:sz w:val="20"/>
                <w:szCs w:val="20"/>
                <w:lang w:val="uk-UA"/>
              </w:rPr>
            </w:pPr>
            <w:r w:rsidRPr="009A7444">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Середні видатки на організацію та проведення однієї рекламної </w:t>
            </w:r>
            <w:proofErr w:type="spellStart"/>
            <w:r w:rsidRPr="009A7444">
              <w:rPr>
                <w:sz w:val="20"/>
                <w:szCs w:val="20"/>
                <w:lang w:val="uk-UA"/>
              </w:rPr>
              <w:t>кампанiї</w:t>
            </w:r>
            <w:proofErr w:type="spellEnd"/>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25,0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851" w:type="dxa"/>
          </w:tcPr>
          <w:p w:rsidR="00237185" w:rsidRPr="009A7444" w:rsidRDefault="00237185" w:rsidP="007D6A97">
            <w:pPr>
              <w:jc w:val="center"/>
              <w:rPr>
                <w:sz w:val="20"/>
                <w:szCs w:val="20"/>
                <w:lang w:val="uk-UA"/>
              </w:rPr>
            </w:pPr>
            <w:r w:rsidRPr="009A7444">
              <w:rPr>
                <w:sz w:val="20"/>
                <w:szCs w:val="20"/>
                <w:lang w:val="uk-UA"/>
              </w:rPr>
              <w:t>30,0</w:t>
            </w:r>
          </w:p>
        </w:tc>
        <w:tc>
          <w:tcPr>
            <w:tcW w:w="851" w:type="dxa"/>
          </w:tcPr>
          <w:p w:rsidR="00237185" w:rsidRPr="009A7444" w:rsidRDefault="00237185" w:rsidP="007D6A97">
            <w:pPr>
              <w:jc w:val="center"/>
              <w:rPr>
                <w:sz w:val="20"/>
                <w:szCs w:val="20"/>
                <w:lang w:val="uk-UA"/>
              </w:rPr>
            </w:pPr>
            <w:r w:rsidRPr="009A7444">
              <w:rPr>
                <w:sz w:val="20"/>
                <w:szCs w:val="20"/>
                <w:lang w:val="uk-UA"/>
              </w:rPr>
              <w:t>30,0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567" w:type="dxa"/>
          </w:tcPr>
          <w:p w:rsidR="00237185" w:rsidRPr="009A7444" w:rsidRDefault="00237185" w:rsidP="007D6A97">
            <w:pPr>
              <w:jc w:val="center"/>
              <w:rPr>
                <w:sz w:val="20"/>
                <w:szCs w:val="20"/>
                <w:lang w:val="uk-UA"/>
              </w:rPr>
            </w:pPr>
            <w:r w:rsidRPr="009A7444">
              <w:rPr>
                <w:sz w:val="20"/>
                <w:szCs w:val="20"/>
                <w:lang w:val="uk-UA"/>
              </w:rPr>
              <w:t>30,0</w:t>
            </w:r>
          </w:p>
        </w:tc>
      </w:tr>
      <w:tr w:rsidR="00237185" w:rsidRPr="009A7444" w:rsidTr="00237185">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3,7</w:t>
            </w:r>
          </w:p>
        </w:tc>
        <w:tc>
          <w:tcPr>
            <w:tcW w:w="851" w:type="dxa"/>
          </w:tcPr>
          <w:p w:rsidR="00237185" w:rsidRPr="009A7444" w:rsidRDefault="00237185" w:rsidP="007D6A97">
            <w:pPr>
              <w:jc w:val="center"/>
              <w:rPr>
                <w:sz w:val="20"/>
                <w:szCs w:val="20"/>
                <w:lang w:val="uk-UA"/>
              </w:rPr>
            </w:pPr>
            <w:r w:rsidRPr="009A7444">
              <w:rPr>
                <w:sz w:val="20"/>
                <w:szCs w:val="20"/>
                <w:lang w:val="uk-UA"/>
              </w:rPr>
              <w:t>3,9</w:t>
            </w:r>
          </w:p>
        </w:tc>
        <w:tc>
          <w:tcPr>
            <w:tcW w:w="851" w:type="dxa"/>
          </w:tcPr>
          <w:p w:rsidR="00237185" w:rsidRPr="009A7444" w:rsidRDefault="00237185" w:rsidP="007D6A97">
            <w:pPr>
              <w:jc w:val="center"/>
              <w:rPr>
                <w:sz w:val="20"/>
                <w:szCs w:val="20"/>
                <w:lang w:val="uk-UA"/>
              </w:rPr>
            </w:pPr>
            <w:r w:rsidRPr="009A7444">
              <w:rPr>
                <w:sz w:val="20"/>
                <w:szCs w:val="20"/>
                <w:lang w:val="uk-UA"/>
              </w:rPr>
              <w:t>4,1</w:t>
            </w:r>
          </w:p>
        </w:tc>
        <w:tc>
          <w:tcPr>
            <w:tcW w:w="850" w:type="dxa"/>
          </w:tcPr>
          <w:p w:rsidR="00237185" w:rsidRPr="009A7444" w:rsidRDefault="00237185" w:rsidP="007D6A97">
            <w:pPr>
              <w:jc w:val="center"/>
              <w:rPr>
                <w:sz w:val="20"/>
                <w:szCs w:val="20"/>
                <w:lang w:val="uk-UA"/>
              </w:rPr>
            </w:pPr>
            <w:r w:rsidRPr="009A7444">
              <w:rPr>
                <w:sz w:val="20"/>
                <w:szCs w:val="20"/>
                <w:lang w:val="uk-UA"/>
              </w:rPr>
              <w:t>4,3</w:t>
            </w:r>
          </w:p>
        </w:tc>
        <w:tc>
          <w:tcPr>
            <w:tcW w:w="567" w:type="dxa"/>
          </w:tcPr>
          <w:p w:rsidR="00237185" w:rsidRPr="009A7444" w:rsidRDefault="00237185" w:rsidP="007D6A97">
            <w:pPr>
              <w:jc w:val="center"/>
              <w:rPr>
                <w:sz w:val="20"/>
                <w:szCs w:val="20"/>
                <w:lang w:val="uk-UA"/>
              </w:rPr>
            </w:pPr>
            <w:r w:rsidRPr="009A7444">
              <w:rPr>
                <w:sz w:val="20"/>
                <w:szCs w:val="20"/>
                <w:lang w:val="uk-UA"/>
              </w:rPr>
              <w:t>4,5</w:t>
            </w:r>
          </w:p>
        </w:tc>
      </w:tr>
      <w:tr w:rsidR="00237185" w:rsidRPr="009A7444" w:rsidTr="00237185">
        <w:trPr>
          <w:cantSplit/>
        </w:trPr>
        <w:tc>
          <w:tcPr>
            <w:tcW w:w="9249" w:type="dxa"/>
            <w:gridSpan w:val="7"/>
          </w:tcPr>
          <w:p w:rsidR="00237185" w:rsidRPr="009A7444" w:rsidRDefault="00237185" w:rsidP="007D6A97">
            <w:pPr>
              <w:jc w:val="center"/>
              <w:rPr>
                <w:sz w:val="20"/>
                <w:szCs w:val="20"/>
                <w:lang w:val="uk-UA"/>
              </w:rPr>
            </w:pPr>
            <w:r w:rsidRPr="009A7444">
              <w:rPr>
                <w:b/>
                <w:sz w:val="20"/>
                <w:szCs w:val="20"/>
                <w:lang w:val="uk-UA"/>
              </w:rPr>
              <w:t>ПОКАЗНИКИ ЯКОСТІ</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237185">
        <w:trPr>
          <w:cantSplit/>
        </w:trPr>
        <w:tc>
          <w:tcPr>
            <w:tcW w:w="420" w:type="dxa"/>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Місце у рейтингу прозорості міст (</w:t>
            </w:r>
            <w:proofErr w:type="spellStart"/>
            <w:r w:rsidRPr="009A7444">
              <w:rPr>
                <w:sz w:val="20"/>
                <w:szCs w:val="20"/>
                <w:lang w:val="uk-UA"/>
              </w:rPr>
              <w:t>Transparency</w:t>
            </w:r>
            <w:proofErr w:type="spellEnd"/>
            <w:r w:rsidRPr="009A7444">
              <w:rPr>
                <w:sz w:val="20"/>
                <w:szCs w:val="20"/>
                <w:lang w:val="uk-UA"/>
              </w:rPr>
              <w:t xml:space="preserve"> </w:t>
            </w:r>
            <w:proofErr w:type="spellStart"/>
            <w:r w:rsidRPr="009A7444">
              <w:rPr>
                <w:sz w:val="20"/>
                <w:szCs w:val="20"/>
                <w:lang w:val="uk-UA"/>
              </w:rPr>
              <w:t>International</w:t>
            </w:r>
            <w:proofErr w:type="spellEnd"/>
            <w:r w:rsidRPr="009A7444">
              <w:rPr>
                <w:sz w:val="20"/>
                <w:szCs w:val="20"/>
                <w:lang w:val="uk-UA"/>
              </w:rPr>
              <w:t>)</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567"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r>
      <w:tr w:rsidR="00237185" w:rsidRPr="009A7444" w:rsidTr="00237185">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Рейтинг індексу публічності місцевого самоврядування (Громадська мережа «ОПОРА») </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18</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567"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r>
      <w:tr w:rsidR="00237185" w:rsidRPr="009A7444" w:rsidTr="00237185">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5028C2" w:rsidRDefault="00237185" w:rsidP="007D6A97">
            <w:pPr>
              <w:jc w:val="center"/>
              <w:rPr>
                <w:sz w:val="20"/>
                <w:szCs w:val="20"/>
                <w:lang w:val="uk-UA"/>
              </w:rPr>
            </w:pPr>
            <w:r w:rsidRPr="005028C2">
              <w:rPr>
                <w:sz w:val="20"/>
                <w:szCs w:val="20"/>
                <w:lang w:val="uk-UA"/>
              </w:rPr>
              <w:t xml:space="preserve">Рейтинг міст України (муніципальне опитування </w:t>
            </w:r>
            <w:r w:rsidRPr="005028C2">
              <w:rPr>
                <w:sz w:val="20"/>
                <w:szCs w:val="20"/>
                <w:lang w:val="en-US"/>
              </w:rPr>
              <w:t>IRI</w:t>
            </w:r>
            <w:r w:rsidRPr="005028C2">
              <w:rPr>
                <w:sz w:val="20"/>
                <w:szCs w:val="20"/>
                <w:lang w:val="uk-UA"/>
              </w:rPr>
              <w:t>)</w:t>
            </w:r>
          </w:p>
        </w:tc>
        <w:tc>
          <w:tcPr>
            <w:tcW w:w="1093" w:type="dxa"/>
          </w:tcPr>
          <w:p w:rsidR="00237185" w:rsidRPr="009A7444" w:rsidRDefault="00237185" w:rsidP="007D6A97">
            <w:pPr>
              <w:jc w:val="center"/>
              <w:rPr>
                <w:sz w:val="20"/>
                <w:szCs w:val="20"/>
                <w:lang w:val="uk-UA"/>
              </w:rPr>
            </w:pPr>
            <w:r>
              <w:rPr>
                <w:sz w:val="20"/>
                <w:szCs w:val="20"/>
                <w:lang w:val="uk-UA"/>
              </w:rPr>
              <w:t>Місце</w:t>
            </w:r>
          </w:p>
        </w:tc>
        <w:tc>
          <w:tcPr>
            <w:tcW w:w="1383" w:type="dxa"/>
          </w:tcPr>
          <w:p w:rsidR="00237185" w:rsidRPr="009A7444" w:rsidRDefault="00237185" w:rsidP="007D6A97">
            <w:pPr>
              <w:jc w:val="center"/>
              <w:rPr>
                <w:sz w:val="20"/>
                <w:szCs w:val="20"/>
                <w:lang w:val="uk-UA"/>
              </w:rPr>
            </w:pPr>
            <w:r>
              <w:rPr>
                <w:sz w:val="20"/>
                <w:szCs w:val="20"/>
                <w:lang w:val="uk-UA"/>
              </w:rPr>
              <w:t>14</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567"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44"/>
        <w:gridCol w:w="5210"/>
      </w:tblGrid>
      <w:tr w:rsidR="00D63B28" w:rsidRPr="00237185" w:rsidTr="00D63B28">
        <w:tc>
          <w:tcPr>
            <w:tcW w:w="4644" w:type="dxa"/>
          </w:tcPr>
          <w:p w:rsidR="00D63B28" w:rsidRPr="00237185" w:rsidRDefault="00D63B28" w:rsidP="00D63B28">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D63B28" w:rsidRPr="00237185" w:rsidRDefault="00D63B28" w:rsidP="00D63B28">
            <w:pPr>
              <w:rPr>
                <w:color w:val="000000"/>
                <w:sz w:val="28"/>
                <w:lang w:val="uk-UA"/>
              </w:rPr>
            </w:pPr>
          </w:p>
        </w:tc>
        <w:tc>
          <w:tcPr>
            <w:tcW w:w="5210" w:type="dxa"/>
          </w:tcPr>
          <w:p w:rsidR="00D63B28" w:rsidRPr="00237185" w:rsidRDefault="00D63B28" w:rsidP="00D63B28">
            <w:pPr>
              <w:ind w:left="2019"/>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D63B28">
            <w:pPr>
              <w:ind w:left="2019"/>
              <w:rPr>
                <w:color w:val="000000"/>
                <w:sz w:val="28"/>
                <w:lang w:val="uk-UA"/>
              </w:rPr>
            </w:pPr>
          </w:p>
        </w:tc>
      </w:tr>
      <w:tr w:rsidR="007D6A97" w:rsidRPr="00237185" w:rsidTr="00D63B28">
        <w:tc>
          <w:tcPr>
            <w:tcW w:w="4644" w:type="dxa"/>
          </w:tcPr>
          <w:p w:rsidR="00D63B28" w:rsidRPr="00237185" w:rsidRDefault="00D63B28" w:rsidP="00D63B28">
            <w:pPr>
              <w:tabs>
                <w:tab w:val="left" w:pos="7088"/>
              </w:tabs>
              <w:rPr>
                <w:sz w:val="28"/>
                <w:lang w:val="uk-UA"/>
              </w:rPr>
            </w:pPr>
            <w:r w:rsidRPr="00237185">
              <w:rPr>
                <w:sz w:val="28"/>
                <w:lang w:val="uk-UA"/>
              </w:rPr>
              <w:t>Начальник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210" w:type="dxa"/>
          </w:tcPr>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r w:rsidRPr="00237185">
              <w:rPr>
                <w:sz w:val="28"/>
                <w:lang w:val="uk-UA"/>
              </w:rPr>
              <w:t>Г</w:t>
            </w:r>
            <w:r>
              <w:rPr>
                <w:sz w:val="28"/>
                <w:lang w:val="uk-UA"/>
              </w:rPr>
              <w:t xml:space="preserve">алина </w:t>
            </w:r>
            <w:r w:rsidRPr="00237185">
              <w:rPr>
                <w:sz w:val="28"/>
                <w:lang w:val="uk-UA"/>
              </w:rPr>
              <w:t>СЕМЕНКО</w:t>
            </w:r>
          </w:p>
        </w:tc>
      </w:tr>
      <w:tr w:rsidR="00D63B28" w:rsidRPr="00237185" w:rsidTr="00D63B28">
        <w:tc>
          <w:tcPr>
            <w:tcW w:w="4644" w:type="dxa"/>
          </w:tcPr>
          <w:p w:rsidR="00D63B28" w:rsidRPr="00237185" w:rsidRDefault="00D63B28" w:rsidP="00D63B28">
            <w:pPr>
              <w:shd w:val="clear" w:color="auto" w:fill="FFFFFF"/>
              <w:rPr>
                <w:sz w:val="28"/>
                <w:lang w:eastAsia="uk-UA"/>
              </w:rPr>
            </w:pPr>
            <w:r w:rsidRPr="00237185">
              <w:rPr>
                <w:sz w:val="28"/>
                <w:lang w:eastAsia="uk-UA"/>
              </w:rPr>
              <w:t xml:space="preserve">Начальник управління </w:t>
            </w:r>
            <w:proofErr w:type="spellStart"/>
            <w:r w:rsidRPr="00237185">
              <w:rPr>
                <w:sz w:val="28"/>
                <w:lang w:eastAsia="uk-UA"/>
              </w:rPr>
              <w:t>звернень</w:t>
            </w:r>
            <w:proofErr w:type="spellEnd"/>
          </w:p>
          <w:p w:rsidR="00D63B28" w:rsidRPr="00237185" w:rsidRDefault="00D63B28" w:rsidP="00D63B28">
            <w:pPr>
              <w:tabs>
                <w:tab w:val="left" w:pos="7088"/>
              </w:tabs>
              <w:rPr>
                <w:sz w:val="28"/>
                <w:lang w:eastAsia="uk-UA"/>
              </w:rPr>
            </w:pPr>
            <w:r w:rsidRPr="00237185">
              <w:rPr>
                <w:sz w:val="28"/>
                <w:lang w:eastAsia="uk-UA"/>
              </w:rPr>
              <w:t xml:space="preserve">та </w:t>
            </w:r>
            <w:proofErr w:type="spellStart"/>
            <w:r w:rsidRPr="00237185">
              <w:rPr>
                <w:sz w:val="28"/>
                <w:lang w:eastAsia="uk-UA"/>
              </w:rPr>
              <w:t>діловодства</w:t>
            </w:r>
            <w:proofErr w:type="spellEnd"/>
            <w:r w:rsidRPr="00237185">
              <w:rPr>
                <w:sz w:val="28"/>
                <w:lang w:eastAsia="uk-UA"/>
              </w:rPr>
              <w:t xml:space="preserve"> міської ради</w:t>
            </w:r>
          </w:p>
          <w:p w:rsidR="00D63B28" w:rsidRPr="00237185" w:rsidRDefault="00D63B28" w:rsidP="00D63B28">
            <w:pPr>
              <w:tabs>
                <w:tab w:val="left" w:pos="7088"/>
              </w:tabs>
              <w:rPr>
                <w:sz w:val="28"/>
                <w:lang w:val="uk-UA"/>
              </w:rPr>
            </w:pPr>
          </w:p>
        </w:tc>
        <w:tc>
          <w:tcPr>
            <w:tcW w:w="5210" w:type="dxa"/>
          </w:tcPr>
          <w:p w:rsidR="00D63B28" w:rsidRDefault="00D63B28" w:rsidP="00D63B28">
            <w:pPr>
              <w:tabs>
                <w:tab w:val="left" w:pos="7088"/>
              </w:tabs>
              <w:ind w:left="2019"/>
              <w:jc w:val="both"/>
              <w:rPr>
                <w:sz w:val="28"/>
                <w:lang w:val="uk-UA" w:eastAsia="uk-UA"/>
              </w:rPr>
            </w:pPr>
          </w:p>
          <w:p w:rsidR="00D63B28" w:rsidRPr="00237185" w:rsidRDefault="00D63B28" w:rsidP="00D63B28">
            <w:pPr>
              <w:tabs>
                <w:tab w:val="left" w:pos="7088"/>
              </w:tabs>
              <w:ind w:left="2019"/>
              <w:jc w:val="both"/>
              <w:rPr>
                <w:sz w:val="28"/>
                <w:lang w:val="uk-UA"/>
              </w:rPr>
            </w:pPr>
            <w:r w:rsidRPr="00237185">
              <w:rPr>
                <w:sz w:val="28"/>
                <w:lang w:eastAsia="uk-UA"/>
              </w:rPr>
              <w:t>В</w:t>
            </w:r>
            <w:proofErr w:type="spellStart"/>
            <w:r>
              <w:rPr>
                <w:sz w:val="28"/>
                <w:lang w:val="uk-UA" w:eastAsia="uk-UA"/>
              </w:rPr>
              <w:t>італій</w:t>
            </w:r>
            <w:proofErr w:type="spellEnd"/>
            <w:r w:rsidRPr="00237185">
              <w:rPr>
                <w:sz w:val="28"/>
                <w:lang w:val="uk-UA" w:eastAsia="uk-UA"/>
              </w:rPr>
              <w:t xml:space="preserve"> </w:t>
            </w:r>
            <w:r w:rsidRPr="00237185">
              <w:rPr>
                <w:sz w:val="28"/>
                <w:lang w:eastAsia="uk-UA"/>
              </w:rPr>
              <w:t>СКОРОХОД</w:t>
            </w:r>
          </w:p>
        </w:tc>
      </w:tr>
      <w:tr w:rsidR="00D63B28" w:rsidRPr="00237185" w:rsidTr="00D63B28">
        <w:tc>
          <w:tcPr>
            <w:tcW w:w="4644" w:type="dxa"/>
          </w:tcPr>
          <w:p w:rsidR="00D63B28" w:rsidRPr="00237185" w:rsidRDefault="00D63B28" w:rsidP="00D63B28">
            <w:pPr>
              <w:rPr>
                <w:color w:val="000000"/>
                <w:sz w:val="28"/>
                <w:lang w:val="uk-UA"/>
              </w:rPr>
            </w:pPr>
            <w:r w:rsidRPr="00237185">
              <w:rPr>
                <w:color w:val="000000"/>
                <w:sz w:val="28"/>
                <w:lang w:val="uk-UA"/>
              </w:rPr>
              <w:t>Секретар міської ради</w:t>
            </w:r>
          </w:p>
        </w:tc>
        <w:tc>
          <w:tcPr>
            <w:tcW w:w="5210" w:type="dxa"/>
          </w:tcPr>
          <w:p w:rsidR="00D63B28" w:rsidRPr="00237185" w:rsidRDefault="00D63B28" w:rsidP="00D63B28">
            <w:pPr>
              <w:ind w:left="2019"/>
              <w:rPr>
                <w:color w:val="000000"/>
                <w:sz w:val="28"/>
                <w:lang w:val="uk-UA"/>
              </w:rPr>
            </w:pPr>
            <w:r w:rsidRPr="00237185">
              <w:rPr>
                <w:color w:val="000000"/>
                <w:sz w:val="28"/>
                <w:lang w:val="uk-UA"/>
              </w:rPr>
              <w:t>Віктор КЛІМІНСЬКИЙ</w:t>
            </w:r>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CF423D">
      <w:pPr>
        <w:jc w:val="center"/>
        <w:rPr>
          <w:rFonts w:eastAsia="Calibri"/>
          <w:lang w:val="uk-UA"/>
        </w:rPr>
      </w:pPr>
    </w:p>
    <w:sectPr w:rsidR="00D63B28" w:rsidSect="00CF423D">
      <w:pgSz w:w="11906" w:h="16838"/>
      <w:pgMar w:top="1134" w:right="567" w:bottom="851" w:left="1701" w:header="709" w:footer="27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B9A" w:rsidRDefault="00083B9A" w:rsidP="00F13C4D">
      <w:r>
        <w:separator/>
      </w:r>
    </w:p>
  </w:endnote>
  <w:endnote w:type="continuationSeparator" w:id="0">
    <w:p w:rsidR="00083B9A" w:rsidRDefault="00083B9A" w:rsidP="00F13C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A97" w:rsidRDefault="007D6A97">
    <w:pPr>
      <w:pStyle w:val="a5"/>
      <w:jc w:val="center"/>
    </w:pPr>
  </w:p>
  <w:p w:rsidR="007D6A97" w:rsidRDefault="007D6A9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B9A" w:rsidRDefault="00083B9A" w:rsidP="00F13C4D">
      <w:r>
        <w:separator/>
      </w:r>
    </w:p>
  </w:footnote>
  <w:footnote w:type="continuationSeparator" w:id="0">
    <w:p w:rsidR="00083B9A" w:rsidRDefault="00083B9A" w:rsidP="00F13C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441756"/>
      <w:docPartObj>
        <w:docPartGallery w:val="Page Numbers (Top of Page)"/>
        <w:docPartUnique/>
      </w:docPartObj>
    </w:sdtPr>
    <w:sdtContent>
      <w:p w:rsidR="007D6A97" w:rsidRDefault="00922FB3">
        <w:pPr>
          <w:pStyle w:val="a3"/>
          <w:jc w:val="center"/>
        </w:pPr>
        <w:fldSimple w:instr=" PAGE   \* MERGEFORMAT ">
          <w:r w:rsidR="00CF423D">
            <w:rPr>
              <w:noProof/>
            </w:rPr>
            <w:t>9</w:t>
          </w:r>
        </w:fldSimple>
      </w:p>
    </w:sdtContent>
  </w:sdt>
  <w:p w:rsidR="007D6A97" w:rsidRDefault="007D6A9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A97" w:rsidRDefault="007D6A97">
    <w:pPr>
      <w:pStyle w:val="a3"/>
      <w:jc w:val="center"/>
    </w:pPr>
  </w:p>
  <w:p w:rsidR="007D6A97" w:rsidRDefault="007D6A9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B947CF8"/>
    <w:lvl w:ilvl="0">
      <w:numFmt w:val="bullet"/>
      <w:lvlText w:val="*"/>
      <w:lvlJc w:val="left"/>
    </w:lvl>
  </w:abstractNum>
  <w:abstractNum w:abstractNumId="1">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20"/>
  <w:displayHorizontalDrawingGridEvery w:val="2"/>
  <w:characterSpacingControl w:val="doNotCompress"/>
  <w:hdrShapeDefaults>
    <o:shapedefaults v:ext="edit" spidmax="66562"/>
  </w:hdrShapeDefaults>
  <w:footnotePr>
    <w:footnote w:id="-1"/>
    <w:footnote w:id="0"/>
  </w:footnotePr>
  <w:endnotePr>
    <w:endnote w:id="-1"/>
    <w:endnote w:id="0"/>
  </w:endnotePr>
  <w:compat/>
  <w:rsids>
    <w:rsidRoot w:val="00F13C4D"/>
    <w:rsid w:val="00011F5B"/>
    <w:rsid w:val="00011F7A"/>
    <w:rsid w:val="0001267B"/>
    <w:rsid w:val="00020B66"/>
    <w:rsid w:val="00025233"/>
    <w:rsid w:val="00031962"/>
    <w:rsid w:val="00032958"/>
    <w:rsid w:val="00035694"/>
    <w:rsid w:val="00043FF4"/>
    <w:rsid w:val="00046013"/>
    <w:rsid w:val="00051AF4"/>
    <w:rsid w:val="000570F9"/>
    <w:rsid w:val="0006129D"/>
    <w:rsid w:val="00063E01"/>
    <w:rsid w:val="00064FA6"/>
    <w:rsid w:val="00065024"/>
    <w:rsid w:val="000801C5"/>
    <w:rsid w:val="00083A34"/>
    <w:rsid w:val="00083B9A"/>
    <w:rsid w:val="00085632"/>
    <w:rsid w:val="00085D26"/>
    <w:rsid w:val="0009622F"/>
    <w:rsid w:val="00096E66"/>
    <w:rsid w:val="0009745C"/>
    <w:rsid w:val="000A791D"/>
    <w:rsid w:val="000B018E"/>
    <w:rsid w:val="000B2751"/>
    <w:rsid w:val="000B59A3"/>
    <w:rsid w:val="000D39A7"/>
    <w:rsid w:val="000E59D6"/>
    <w:rsid w:val="000E73C4"/>
    <w:rsid w:val="000F03E4"/>
    <w:rsid w:val="000F2C3D"/>
    <w:rsid w:val="000F71C5"/>
    <w:rsid w:val="00102436"/>
    <w:rsid w:val="00104200"/>
    <w:rsid w:val="00112D25"/>
    <w:rsid w:val="001161BF"/>
    <w:rsid w:val="0011656A"/>
    <w:rsid w:val="00116A0C"/>
    <w:rsid w:val="00121B32"/>
    <w:rsid w:val="00130A76"/>
    <w:rsid w:val="00130BC8"/>
    <w:rsid w:val="001342A4"/>
    <w:rsid w:val="00136778"/>
    <w:rsid w:val="001418ED"/>
    <w:rsid w:val="00143D2D"/>
    <w:rsid w:val="00154D9C"/>
    <w:rsid w:val="00157A82"/>
    <w:rsid w:val="001627D4"/>
    <w:rsid w:val="00171967"/>
    <w:rsid w:val="00172581"/>
    <w:rsid w:val="00177AE6"/>
    <w:rsid w:val="00181538"/>
    <w:rsid w:val="00185418"/>
    <w:rsid w:val="00187804"/>
    <w:rsid w:val="00190D64"/>
    <w:rsid w:val="0019464A"/>
    <w:rsid w:val="001959C7"/>
    <w:rsid w:val="001A2087"/>
    <w:rsid w:val="001A29D2"/>
    <w:rsid w:val="001C2F65"/>
    <w:rsid w:val="001C592D"/>
    <w:rsid w:val="001D59FF"/>
    <w:rsid w:val="001E1ADD"/>
    <w:rsid w:val="001E1D9C"/>
    <w:rsid w:val="001E27FB"/>
    <w:rsid w:val="001F2716"/>
    <w:rsid w:val="001F3077"/>
    <w:rsid w:val="001F6B9B"/>
    <w:rsid w:val="00204AAE"/>
    <w:rsid w:val="002105F2"/>
    <w:rsid w:val="00210C1D"/>
    <w:rsid w:val="00211249"/>
    <w:rsid w:val="00211838"/>
    <w:rsid w:val="00211F6E"/>
    <w:rsid w:val="0021527B"/>
    <w:rsid w:val="002165EC"/>
    <w:rsid w:val="0023105A"/>
    <w:rsid w:val="0023264F"/>
    <w:rsid w:val="002336F7"/>
    <w:rsid w:val="002339C9"/>
    <w:rsid w:val="00234A5D"/>
    <w:rsid w:val="00237185"/>
    <w:rsid w:val="00237FC0"/>
    <w:rsid w:val="002445C0"/>
    <w:rsid w:val="00244D09"/>
    <w:rsid w:val="00244E92"/>
    <w:rsid w:val="002457A1"/>
    <w:rsid w:val="00247EAA"/>
    <w:rsid w:val="00257043"/>
    <w:rsid w:val="00260EA3"/>
    <w:rsid w:val="00267B1D"/>
    <w:rsid w:val="00270002"/>
    <w:rsid w:val="00271941"/>
    <w:rsid w:val="002730F0"/>
    <w:rsid w:val="00276331"/>
    <w:rsid w:val="00284F04"/>
    <w:rsid w:val="00286052"/>
    <w:rsid w:val="00286E53"/>
    <w:rsid w:val="00291502"/>
    <w:rsid w:val="002915FC"/>
    <w:rsid w:val="00292CF4"/>
    <w:rsid w:val="00296051"/>
    <w:rsid w:val="00296176"/>
    <w:rsid w:val="00297E64"/>
    <w:rsid w:val="002A4790"/>
    <w:rsid w:val="002A6944"/>
    <w:rsid w:val="002B01D7"/>
    <w:rsid w:val="002B238D"/>
    <w:rsid w:val="002B6D20"/>
    <w:rsid w:val="002C0652"/>
    <w:rsid w:val="002C150A"/>
    <w:rsid w:val="002C1A2F"/>
    <w:rsid w:val="002C6620"/>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7CD"/>
    <w:rsid w:val="00334357"/>
    <w:rsid w:val="003413C4"/>
    <w:rsid w:val="003423CE"/>
    <w:rsid w:val="00343D88"/>
    <w:rsid w:val="003455AF"/>
    <w:rsid w:val="00355E95"/>
    <w:rsid w:val="00361917"/>
    <w:rsid w:val="0037628A"/>
    <w:rsid w:val="00376969"/>
    <w:rsid w:val="003776C3"/>
    <w:rsid w:val="003806E9"/>
    <w:rsid w:val="00381E58"/>
    <w:rsid w:val="00397190"/>
    <w:rsid w:val="003A12E1"/>
    <w:rsid w:val="003A2925"/>
    <w:rsid w:val="003A618C"/>
    <w:rsid w:val="003A6767"/>
    <w:rsid w:val="003B0A00"/>
    <w:rsid w:val="003B3606"/>
    <w:rsid w:val="003B6524"/>
    <w:rsid w:val="003B6ACD"/>
    <w:rsid w:val="003C1B44"/>
    <w:rsid w:val="003C264A"/>
    <w:rsid w:val="003C7D34"/>
    <w:rsid w:val="003D06FB"/>
    <w:rsid w:val="003D4F1A"/>
    <w:rsid w:val="003D5BC4"/>
    <w:rsid w:val="003E552D"/>
    <w:rsid w:val="003F4ED1"/>
    <w:rsid w:val="004054FD"/>
    <w:rsid w:val="00411566"/>
    <w:rsid w:val="004116C9"/>
    <w:rsid w:val="00416298"/>
    <w:rsid w:val="004302C6"/>
    <w:rsid w:val="00433436"/>
    <w:rsid w:val="004401FC"/>
    <w:rsid w:val="004431EF"/>
    <w:rsid w:val="00447212"/>
    <w:rsid w:val="0045284A"/>
    <w:rsid w:val="00457F3A"/>
    <w:rsid w:val="00461D4D"/>
    <w:rsid w:val="00464CF7"/>
    <w:rsid w:val="0046588C"/>
    <w:rsid w:val="00474696"/>
    <w:rsid w:val="00482E8B"/>
    <w:rsid w:val="00495F73"/>
    <w:rsid w:val="00496D9D"/>
    <w:rsid w:val="004A46E0"/>
    <w:rsid w:val="004A49AA"/>
    <w:rsid w:val="004B1BF5"/>
    <w:rsid w:val="004B2140"/>
    <w:rsid w:val="004B2776"/>
    <w:rsid w:val="004B2ED8"/>
    <w:rsid w:val="004C1441"/>
    <w:rsid w:val="004C44B7"/>
    <w:rsid w:val="004C7C63"/>
    <w:rsid w:val="004D173E"/>
    <w:rsid w:val="004D18DE"/>
    <w:rsid w:val="004E0B3F"/>
    <w:rsid w:val="004E4A81"/>
    <w:rsid w:val="004E7AC1"/>
    <w:rsid w:val="004F2306"/>
    <w:rsid w:val="004F5E8E"/>
    <w:rsid w:val="0050007F"/>
    <w:rsid w:val="0050170E"/>
    <w:rsid w:val="00503F83"/>
    <w:rsid w:val="0050401F"/>
    <w:rsid w:val="00506776"/>
    <w:rsid w:val="00511002"/>
    <w:rsid w:val="0051171D"/>
    <w:rsid w:val="0051218A"/>
    <w:rsid w:val="00512EC7"/>
    <w:rsid w:val="005150E6"/>
    <w:rsid w:val="005171F0"/>
    <w:rsid w:val="00522574"/>
    <w:rsid w:val="00523974"/>
    <w:rsid w:val="00530B47"/>
    <w:rsid w:val="00531136"/>
    <w:rsid w:val="005379BE"/>
    <w:rsid w:val="00544288"/>
    <w:rsid w:val="00552323"/>
    <w:rsid w:val="00552BC2"/>
    <w:rsid w:val="005533FE"/>
    <w:rsid w:val="00553F35"/>
    <w:rsid w:val="0055594A"/>
    <w:rsid w:val="00556A34"/>
    <w:rsid w:val="00557508"/>
    <w:rsid w:val="00557EA2"/>
    <w:rsid w:val="00563829"/>
    <w:rsid w:val="00577910"/>
    <w:rsid w:val="00581821"/>
    <w:rsid w:val="00582C4E"/>
    <w:rsid w:val="0058550C"/>
    <w:rsid w:val="005903F5"/>
    <w:rsid w:val="005B01E6"/>
    <w:rsid w:val="005B3FC4"/>
    <w:rsid w:val="005C25BF"/>
    <w:rsid w:val="005C3FAA"/>
    <w:rsid w:val="005D0DA3"/>
    <w:rsid w:val="005D100D"/>
    <w:rsid w:val="005E35D0"/>
    <w:rsid w:val="005E7836"/>
    <w:rsid w:val="005E7BC7"/>
    <w:rsid w:val="005F6C17"/>
    <w:rsid w:val="005F6F57"/>
    <w:rsid w:val="006067A9"/>
    <w:rsid w:val="00607ABF"/>
    <w:rsid w:val="00611F8A"/>
    <w:rsid w:val="00623320"/>
    <w:rsid w:val="00630F76"/>
    <w:rsid w:val="00631AD0"/>
    <w:rsid w:val="00631FC7"/>
    <w:rsid w:val="00635A7D"/>
    <w:rsid w:val="00646D5E"/>
    <w:rsid w:val="0065278F"/>
    <w:rsid w:val="00662AF1"/>
    <w:rsid w:val="0066431E"/>
    <w:rsid w:val="0066593A"/>
    <w:rsid w:val="00674EA7"/>
    <w:rsid w:val="0067582A"/>
    <w:rsid w:val="00676292"/>
    <w:rsid w:val="00676B28"/>
    <w:rsid w:val="0069071E"/>
    <w:rsid w:val="006916D7"/>
    <w:rsid w:val="00692B2A"/>
    <w:rsid w:val="0069537C"/>
    <w:rsid w:val="00695DA7"/>
    <w:rsid w:val="006A00B6"/>
    <w:rsid w:val="006A0DCB"/>
    <w:rsid w:val="006A3EC7"/>
    <w:rsid w:val="006A401A"/>
    <w:rsid w:val="006A5C8C"/>
    <w:rsid w:val="006B4AC5"/>
    <w:rsid w:val="006B714A"/>
    <w:rsid w:val="006C2A06"/>
    <w:rsid w:val="006C5F75"/>
    <w:rsid w:val="006C6599"/>
    <w:rsid w:val="006C7797"/>
    <w:rsid w:val="006C7AB6"/>
    <w:rsid w:val="006D094B"/>
    <w:rsid w:val="006D544A"/>
    <w:rsid w:val="006E1514"/>
    <w:rsid w:val="006E334B"/>
    <w:rsid w:val="006F2A7F"/>
    <w:rsid w:val="006F4D25"/>
    <w:rsid w:val="007003B1"/>
    <w:rsid w:val="00700F41"/>
    <w:rsid w:val="00702EB3"/>
    <w:rsid w:val="007033EE"/>
    <w:rsid w:val="00704950"/>
    <w:rsid w:val="00704C1B"/>
    <w:rsid w:val="00712E65"/>
    <w:rsid w:val="00727EA3"/>
    <w:rsid w:val="00733046"/>
    <w:rsid w:val="007352C7"/>
    <w:rsid w:val="00736B8D"/>
    <w:rsid w:val="00740FB3"/>
    <w:rsid w:val="007416BF"/>
    <w:rsid w:val="00746330"/>
    <w:rsid w:val="007501BA"/>
    <w:rsid w:val="00754B1A"/>
    <w:rsid w:val="007628EA"/>
    <w:rsid w:val="00764ACD"/>
    <w:rsid w:val="0076579F"/>
    <w:rsid w:val="00772EB3"/>
    <w:rsid w:val="00774110"/>
    <w:rsid w:val="00774C30"/>
    <w:rsid w:val="00786430"/>
    <w:rsid w:val="00787CB2"/>
    <w:rsid w:val="00787D46"/>
    <w:rsid w:val="007931EF"/>
    <w:rsid w:val="00793B68"/>
    <w:rsid w:val="007A459E"/>
    <w:rsid w:val="007B0238"/>
    <w:rsid w:val="007B1D1F"/>
    <w:rsid w:val="007B4C1B"/>
    <w:rsid w:val="007B7D5D"/>
    <w:rsid w:val="007C37BF"/>
    <w:rsid w:val="007D6A65"/>
    <w:rsid w:val="007D6A97"/>
    <w:rsid w:val="007E0D4F"/>
    <w:rsid w:val="007E5235"/>
    <w:rsid w:val="007E7A09"/>
    <w:rsid w:val="007F23E6"/>
    <w:rsid w:val="00800051"/>
    <w:rsid w:val="00802FAB"/>
    <w:rsid w:val="00804628"/>
    <w:rsid w:val="00810C87"/>
    <w:rsid w:val="00813A38"/>
    <w:rsid w:val="00814153"/>
    <w:rsid w:val="00815313"/>
    <w:rsid w:val="0081679C"/>
    <w:rsid w:val="008169B6"/>
    <w:rsid w:val="008176DF"/>
    <w:rsid w:val="00820DFA"/>
    <w:rsid w:val="008253D1"/>
    <w:rsid w:val="00830143"/>
    <w:rsid w:val="008312F7"/>
    <w:rsid w:val="00832382"/>
    <w:rsid w:val="0083299D"/>
    <w:rsid w:val="00840A8B"/>
    <w:rsid w:val="00844C51"/>
    <w:rsid w:val="0084574B"/>
    <w:rsid w:val="00847D24"/>
    <w:rsid w:val="00851FFE"/>
    <w:rsid w:val="00852ACF"/>
    <w:rsid w:val="00854946"/>
    <w:rsid w:val="00863013"/>
    <w:rsid w:val="008718AF"/>
    <w:rsid w:val="00876348"/>
    <w:rsid w:val="008814B2"/>
    <w:rsid w:val="0088217B"/>
    <w:rsid w:val="00887A76"/>
    <w:rsid w:val="00887C25"/>
    <w:rsid w:val="00892B8D"/>
    <w:rsid w:val="00893115"/>
    <w:rsid w:val="00897AAB"/>
    <w:rsid w:val="008A305A"/>
    <w:rsid w:val="008A644C"/>
    <w:rsid w:val="008B3B67"/>
    <w:rsid w:val="008B3C3C"/>
    <w:rsid w:val="008B5FFF"/>
    <w:rsid w:val="008C08ED"/>
    <w:rsid w:val="008C348C"/>
    <w:rsid w:val="008C3DF6"/>
    <w:rsid w:val="008D21E4"/>
    <w:rsid w:val="008D47C0"/>
    <w:rsid w:val="008D4DCA"/>
    <w:rsid w:val="008D4EAD"/>
    <w:rsid w:val="008D6BD1"/>
    <w:rsid w:val="008E2F33"/>
    <w:rsid w:val="008E47BA"/>
    <w:rsid w:val="008E63AB"/>
    <w:rsid w:val="008E75DC"/>
    <w:rsid w:val="008F0543"/>
    <w:rsid w:val="008F4C5A"/>
    <w:rsid w:val="008F59FE"/>
    <w:rsid w:val="008F7738"/>
    <w:rsid w:val="009022AA"/>
    <w:rsid w:val="00902F82"/>
    <w:rsid w:val="00903860"/>
    <w:rsid w:val="00904985"/>
    <w:rsid w:val="00907537"/>
    <w:rsid w:val="00912258"/>
    <w:rsid w:val="009134D5"/>
    <w:rsid w:val="00914E7E"/>
    <w:rsid w:val="00915572"/>
    <w:rsid w:val="00916FE7"/>
    <w:rsid w:val="009202C7"/>
    <w:rsid w:val="00922FB3"/>
    <w:rsid w:val="00927F0F"/>
    <w:rsid w:val="0093025D"/>
    <w:rsid w:val="009325CC"/>
    <w:rsid w:val="00933924"/>
    <w:rsid w:val="009365BF"/>
    <w:rsid w:val="00941C24"/>
    <w:rsid w:val="009421E9"/>
    <w:rsid w:val="009422D2"/>
    <w:rsid w:val="009426F2"/>
    <w:rsid w:val="00942858"/>
    <w:rsid w:val="009458F0"/>
    <w:rsid w:val="00947C7D"/>
    <w:rsid w:val="009506D0"/>
    <w:rsid w:val="00953CD5"/>
    <w:rsid w:val="00956327"/>
    <w:rsid w:val="00957BDD"/>
    <w:rsid w:val="00961AF4"/>
    <w:rsid w:val="00962815"/>
    <w:rsid w:val="009656C4"/>
    <w:rsid w:val="009659B4"/>
    <w:rsid w:val="00970459"/>
    <w:rsid w:val="00974DB8"/>
    <w:rsid w:val="009767FA"/>
    <w:rsid w:val="00980939"/>
    <w:rsid w:val="00980B8D"/>
    <w:rsid w:val="00987431"/>
    <w:rsid w:val="00993DE7"/>
    <w:rsid w:val="00996988"/>
    <w:rsid w:val="009A0BA8"/>
    <w:rsid w:val="009A4786"/>
    <w:rsid w:val="009A4B91"/>
    <w:rsid w:val="009A61DA"/>
    <w:rsid w:val="009A7C8B"/>
    <w:rsid w:val="009B20F0"/>
    <w:rsid w:val="009B798C"/>
    <w:rsid w:val="009C0626"/>
    <w:rsid w:val="009C297A"/>
    <w:rsid w:val="009C3BB7"/>
    <w:rsid w:val="009C697D"/>
    <w:rsid w:val="009E4A54"/>
    <w:rsid w:val="009F2B38"/>
    <w:rsid w:val="009F4E82"/>
    <w:rsid w:val="00A040B5"/>
    <w:rsid w:val="00A06A12"/>
    <w:rsid w:val="00A074C8"/>
    <w:rsid w:val="00A22275"/>
    <w:rsid w:val="00A237F9"/>
    <w:rsid w:val="00A266F9"/>
    <w:rsid w:val="00A36B6C"/>
    <w:rsid w:val="00A4195D"/>
    <w:rsid w:val="00A46FEE"/>
    <w:rsid w:val="00A56A07"/>
    <w:rsid w:val="00A57933"/>
    <w:rsid w:val="00A616E4"/>
    <w:rsid w:val="00A73F65"/>
    <w:rsid w:val="00A76958"/>
    <w:rsid w:val="00A7720C"/>
    <w:rsid w:val="00A776C0"/>
    <w:rsid w:val="00A77714"/>
    <w:rsid w:val="00A80C10"/>
    <w:rsid w:val="00A8316D"/>
    <w:rsid w:val="00A85BEC"/>
    <w:rsid w:val="00A92E14"/>
    <w:rsid w:val="00A931DA"/>
    <w:rsid w:val="00A942F9"/>
    <w:rsid w:val="00A9632E"/>
    <w:rsid w:val="00A96DB9"/>
    <w:rsid w:val="00AA5786"/>
    <w:rsid w:val="00AA7436"/>
    <w:rsid w:val="00AB4170"/>
    <w:rsid w:val="00AC2B87"/>
    <w:rsid w:val="00AC3A82"/>
    <w:rsid w:val="00AC6180"/>
    <w:rsid w:val="00AD0075"/>
    <w:rsid w:val="00AD2377"/>
    <w:rsid w:val="00AD31FA"/>
    <w:rsid w:val="00AE03B1"/>
    <w:rsid w:val="00AE2315"/>
    <w:rsid w:val="00AE343B"/>
    <w:rsid w:val="00AE43B7"/>
    <w:rsid w:val="00AF31D3"/>
    <w:rsid w:val="00B05F99"/>
    <w:rsid w:val="00B06832"/>
    <w:rsid w:val="00B212BA"/>
    <w:rsid w:val="00B26AA0"/>
    <w:rsid w:val="00B431CA"/>
    <w:rsid w:val="00B45204"/>
    <w:rsid w:val="00B45D90"/>
    <w:rsid w:val="00B4683B"/>
    <w:rsid w:val="00B53897"/>
    <w:rsid w:val="00B55560"/>
    <w:rsid w:val="00B62EFA"/>
    <w:rsid w:val="00B64A29"/>
    <w:rsid w:val="00B655BA"/>
    <w:rsid w:val="00B702AB"/>
    <w:rsid w:val="00B703F5"/>
    <w:rsid w:val="00B70725"/>
    <w:rsid w:val="00B73CE4"/>
    <w:rsid w:val="00B75F57"/>
    <w:rsid w:val="00B76F48"/>
    <w:rsid w:val="00B80DB3"/>
    <w:rsid w:val="00B82214"/>
    <w:rsid w:val="00B905F7"/>
    <w:rsid w:val="00BA388E"/>
    <w:rsid w:val="00BA52B0"/>
    <w:rsid w:val="00BB003E"/>
    <w:rsid w:val="00BB0AFA"/>
    <w:rsid w:val="00BB22EF"/>
    <w:rsid w:val="00BB2778"/>
    <w:rsid w:val="00BB3955"/>
    <w:rsid w:val="00BB470B"/>
    <w:rsid w:val="00BB63B5"/>
    <w:rsid w:val="00BC04A2"/>
    <w:rsid w:val="00BC06CF"/>
    <w:rsid w:val="00BC3081"/>
    <w:rsid w:val="00BC4811"/>
    <w:rsid w:val="00BC6C0F"/>
    <w:rsid w:val="00BC717A"/>
    <w:rsid w:val="00BD0415"/>
    <w:rsid w:val="00BD1BEF"/>
    <w:rsid w:val="00BE0538"/>
    <w:rsid w:val="00BE195A"/>
    <w:rsid w:val="00BE3D16"/>
    <w:rsid w:val="00BE7F4F"/>
    <w:rsid w:val="00BF6CE8"/>
    <w:rsid w:val="00BF7380"/>
    <w:rsid w:val="00C06380"/>
    <w:rsid w:val="00C1117D"/>
    <w:rsid w:val="00C1168F"/>
    <w:rsid w:val="00C1430D"/>
    <w:rsid w:val="00C1782B"/>
    <w:rsid w:val="00C20394"/>
    <w:rsid w:val="00C22FB7"/>
    <w:rsid w:val="00C23647"/>
    <w:rsid w:val="00C2441D"/>
    <w:rsid w:val="00C302F1"/>
    <w:rsid w:val="00C35A38"/>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3D8B"/>
    <w:rsid w:val="00C975E9"/>
    <w:rsid w:val="00C97FB2"/>
    <w:rsid w:val="00CA3530"/>
    <w:rsid w:val="00CA4D3C"/>
    <w:rsid w:val="00CA6CB1"/>
    <w:rsid w:val="00CA7DE0"/>
    <w:rsid w:val="00CB3716"/>
    <w:rsid w:val="00CB6BED"/>
    <w:rsid w:val="00CC024C"/>
    <w:rsid w:val="00CC6AD9"/>
    <w:rsid w:val="00CC78F0"/>
    <w:rsid w:val="00CD2DB2"/>
    <w:rsid w:val="00CD64CB"/>
    <w:rsid w:val="00CE0FC6"/>
    <w:rsid w:val="00CE2E16"/>
    <w:rsid w:val="00CE2F59"/>
    <w:rsid w:val="00CE63C0"/>
    <w:rsid w:val="00CF27AE"/>
    <w:rsid w:val="00CF39BA"/>
    <w:rsid w:val="00CF423D"/>
    <w:rsid w:val="00CF54BF"/>
    <w:rsid w:val="00D0465F"/>
    <w:rsid w:val="00D10692"/>
    <w:rsid w:val="00D120BC"/>
    <w:rsid w:val="00D12FEB"/>
    <w:rsid w:val="00D13202"/>
    <w:rsid w:val="00D13BF3"/>
    <w:rsid w:val="00D16D83"/>
    <w:rsid w:val="00D1768C"/>
    <w:rsid w:val="00D2177B"/>
    <w:rsid w:val="00D2486A"/>
    <w:rsid w:val="00D30CED"/>
    <w:rsid w:val="00D30FA9"/>
    <w:rsid w:val="00D3122B"/>
    <w:rsid w:val="00D36538"/>
    <w:rsid w:val="00D376D8"/>
    <w:rsid w:val="00D37E98"/>
    <w:rsid w:val="00D54E80"/>
    <w:rsid w:val="00D57EFC"/>
    <w:rsid w:val="00D62E39"/>
    <w:rsid w:val="00D63B28"/>
    <w:rsid w:val="00D6536B"/>
    <w:rsid w:val="00D71B57"/>
    <w:rsid w:val="00D71E77"/>
    <w:rsid w:val="00D74988"/>
    <w:rsid w:val="00D800A2"/>
    <w:rsid w:val="00D82115"/>
    <w:rsid w:val="00D872CB"/>
    <w:rsid w:val="00D91BAD"/>
    <w:rsid w:val="00D9619A"/>
    <w:rsid w:val="00DA610A"/>
    <w:rsid w:val="00DB0B36"/>
    <w:rsid w:val="00DB6217"/>
    <w:rsid w:val="00DB6BDB"/>
    <w:rsid w:val="00DC1223"/>
    <w:rsid w:val="00DC26F8"/>
    <w:rsid w:val="00DC6794"/>
    <w:rsid w:val="00DD0E79"/>
    <w:rsid w:val="00DD1C19"/>
    <w:rsid w:val="00DD676E"/>
    <w:rsid w:val="00DE1D93"/>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7A59"/>
    <w:rsid w:val="00E60D77"/>
    <w:rsid w:val="00E60FE9"/>
    <w:rsid w:val="00E627FB"/>
    <w:rsid w:val="00E62D38"/>
    <w:rsid w:val="00E63670"/>
    <w:rsid w:val="00E63D0D"/>
    <w:rsid w:val="00E669FD"/>
    <w:rsid w:val="00E73BEF"/>
    <w:rsid w:val="00E74E64"/>
    <w:rsid w:val="00E7596F"/>
    <w:rsid w:val="00E8063E"/>
    <w:rsid w:val="00E84E4D"/>
    <w:rsid w:val="00E902ED"/>
    <w:rsid w:val="00EA2988"/>
    <w:rsid w:val="00EA401A"/>
    <w:rsid w:val="00EA522E"/>
    <w:rsid w:val="00EA53F9"/>
    <w:rsid w:val="00EA6AFF"/>
    <w:rsid w:val="00EA7266"/>
    <w:rsid w:val="00EB05E3"/>
    <w:rsid w:val="00EB0695"/>
    <w:rsid w:val="00EB4122"/>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2361"/>
    <w:rsid w:val="00F364EF"/>
    <w:rsid w:val="00F41457"/>
    <w:rsid w:val="00F42BF4"/>
    <w:rsid w:val="00F445BB"/>
    <w:rsid w:val="00F4628A"/>
    <w:rsid w:val="00F463D3"/>
    <w:rsid w:val="00F4730E"/>
    <w:rsid w:val="00F54FAB"/>
    <w:rsid w:val="00F60D33"/>
    <w:rsid w:val="00F6519A"/>
    <w:rsid w:val="00F71C18"/>
    <w:rsid w:val="00F72ADB"/>
    <w:rsid w:val="00F770D5"/>
    <w:rsid w:val="00F81A0E"/>
    <w:rsid w:val="00F827BC"/>
    <w:rsid w:val="00F85F9A"/>
    <w:rsid w:val="00F93289"/>
    <w:rsid w:val="00F96CCB"/>
    <w:rsid w:val="00FA35CE"/>
    <w:rsid w:val="00FA52B1"/>
    <w:rsid w:val="00FC0D5E"/>
    <w:rsid w:val="00FC30CC"/>
    <w:rsid w:val="00FC4C45"/>
    <w:rsid w:val="00FC5157"/>
    <w:rsid w:val="00FC526D"/>
    <w:rsid w:val="00FD02E5"/>
    <w:rsid w:val="00FD0618"/>
    <w:rsid w:val="00FD0C0A"/>
    <w:rsid w:val="00FE03C1"/>
    <w:rsid w:val="00FE1A8C"/>
    <w:rsid w:val="00FF0C23"/>
    <w:rsid w:val="00FF1BC8"/>
    <w:rsid w:val="00FF2E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rsid w:val="0087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qFormat/>
    <w:rsid w:val="00902F82"/>
    <w:pPr>
      <w:spacing w:after="0"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4">
    <w:name w:val="annotation reference"/>
    <w:basedOn w:val="a0"/>
    <w:uiPriority w:val="99"/>
    <w:semiHidden/>
    <w:unhideWhenUsed/>
    <w:rsid w:val="00970459"/>
    <w:rPr>
      <w:sz w:val="16"/>
      <w:szCs w:val="16"/>
    </w:rPr>
  </w:style>
  <w:style w:type="paragraph" w:styleId="af5">
    <w:name w:val="annotation text"/>
    <w:basedOn w:val="a"/>
    <w:link w:val="af6"/>
    <w:uiPriority w:val="99"/>
    <w:semiHidden/>
    <w:unhideWhenUsed/>
    <w:rsid w:val="00970459"/>
    <w:rPr>
      <w:sz w:val="20"/>
      <w:szCs w:val="20"/>
    </w:rPr>
  </w:style>
  <w:style w:type="character" w:customStyle="1" w:styleId="af6">
    <w:name w:val="Текст примечания Знак"/>
    <w:basedOn w:val="a0"/>
    <w:link w:val="af5"/>
    <w:uiPriority w:val="99"/>
    <w:semiHidden/>
    <w:rsid w:val="00970459"/>
    <w:rPr>
      <w:rFonts w:ascii="Times New Roman" w:eastAsia="Times New Roman" w:hAnsi="Times New Roman" w:cs="Times New Roman"/>
      <w:iCs/>
      <w:sz w:val="20"/>
      <w:szCs w:val="20"/>
      <w:lang w:eastAsia="ru-RU"/>
    </w:rPr>
  </w:style>
  <w:style w:type="paragraph" w:styleId="af7">
    <w:name w:val="annotation subject"/>
    <w:basedOn w:val="af5"/>
    <w:next w:val="af5"/>
    <w:link w:val="af8"/>
    <w:uiPriority w:val="99"/>
    <w:semiHidden/>
    <w:unhideWhenUsed/>
    <w:rsid w:val="00970459"/>
    <w:rPr>
      <w:b/>
      <w:bCs/>
    </w:rPr>
  </w:style>
  <w:style w:type="character" w:customStyle="1" w:styleId="af8">
    <w:name w:val="Тема примечания Знак"/>
    <w:basedOn w:val="af6"/>
    <w:link w:val="af7"/>
    <w:uiPriority w:val="99"/>
    <w:semiHidden/>
    <w:rsid w:val="00970459"/>
    <w:rPr>
      <w:rFonts w:ascii="Times New Roman" w:eastAsia="Times New Roman" w:hAnsi="Times New Roman" w:cs="Times New Roman"/>
      <w:b/>
      <w:bCs/>
      <w:iCs/>
      <w:sz w:val="20"/>
      <w:szCs w:val="20"/>
      <w:lang w:eastAsia="ru-RU"/>
    </w:rPr>
  </w:style>
</w:styles>
</file>

<file path=word/webSettings.xml><?xml version="1.0" encoding="utf-8"?>
<w:webSettings xmlns:r="http://schemas.openxmlformats.org/officeDocument/2006/relationships" xmlns:w="http://schemas.openxmlformats.org/wordprocessingml/2006/main">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43FBE-5C5E-4195-B2F9-21247633F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4796</Words>
  <Characters>27343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6</cp:revision>
  <cp:lastPrinted>2021-08-30T12:18:00Z</cp:lastPrinted>
  <dcterms:created xsi:type="dcterms:W3CDTF">2021-08-30T06:56:00Z</dcterms:created>
  <dcterms:modified xsi:type="dcterms:W3CDTF">2021-08-31T08:41:00Z</dcterms:modified>
</cp:coreProperties>
</file>