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preferrelative="f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93746899" r:id="rId5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C0A40" w:rsidRPr="00DA4A70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 w:rsidRPr="00DA4A70">
        <w:t xml:space="preserve">від </w:t>
      </w:r>
      <w:r w:rsidR="00DA4A70" w:rsidRPr="00DA4A70">
        <w:rPr>
          <w:lang w:val="ru-RU"/>
        </w:rPr>
        <w:t>__________</w:t>
      </w:r>
      <w:r w:rsidR="002A3E36" w:rsidRPr="00DA4A70">
        <w:rPr>
          <w:lang w:val="ru-RU"/>
        </w:rPr>
        <w:t xml:space="preserve"> </w:t>
      </w:r>
      <w:r w:rsidR="00FD72DB" w:rsidRPr="00DA4A70">
        <w:t xml:space="preserve"> </w:t>
      </w:r>
      <w:r w:rsidRPr="00DA4A70">
        <w:t>№</w:t>
      </w:r>
      <w:r w:rsidR="002A3E36" w:rsidRPr="00DA4A70">
        <w:t xml:space="preserve"> </w:t>
      </w:r>
      <w:r w:rsidR="006C0A40" w:rsidRPr="00DA4A70">
        <w:t xml:space="preserve"> </w:t>
      </w:r>
      <w:r w:rsidR="00DA4A70" w:rsidRPr="00DA4A70">
        <w:rPr>
          <w:lang w:val="ru-RU"/>
        </w:rPr>
        <w:t>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411EBB">
        <w:rPr>
          <w:szCs w:val="28"/>
          <w:lang w:val="en-US"/>
        </w:rPr>
        <w:t>I</w:t>
      </w:r>
      <w:r w:rsidR="00E529E5">
        <w:rPr>
          <w:szCs w:val="28"/>
        </w:rPr>
        <w:t>І</w:t>
      </w:r>
      <w:r w:rsidR="00DA4A70">
        <w:rPr>
          <w:szCs w:val="28"/>
        </w:rPr>
        <w:t>І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ст. 30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затвердженого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від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питання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реалізації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Pr="000F11F4">
        <w:rPr>
          <w:bCs w:val="0"/>
          <w:color w:val="000000"/>
          <w:szCs w:val="28"/>
          <w:lang w:val="ru-RU"/>
        </w:rPr>
        <w:t>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виконавчий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комітет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</w:t>
      </w:r>
      <w:r w:rsidRPr="000F11F4">
        <w:rPr>
          <w:bCs w:val="0"/>
          <w:color w:val="000000"/>
          <w:szCs w:val="28"/>
          <w:lang w:val="ru-RU"/>
        </w:rPr>
        <w:t>ті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E529E5">
        <w:rPr>
          <w:szCs w:val="28"/>
          <w:lang w:val="ru-RU"/>
        </w:rPr>
        <w:t>І</w:t>
      </w:r>
      <w:r w:rsidR="00411EBB">
        <w:rPr>
          <w:szCs w:val="28"/>
          <w:lang w:val="en-US"/>
        </w:rPr>
        <w:t>I</w:t>
      </w:r>
      <w:r w:rsidR="00DA4A70">
        <w:rPr>
          <w:szCs w:val="28"/>
        </w:rPr>
        <w:t>І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BC0C81" w:rsidRPr="000F11F4">
        <w:rPr>
          <w:szCs w:val="28"/>
          <w:lang w:val="ru-RU"/>
        </w:rPr>
        <w:t xml:space="preserve">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0F11F4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 w:rsidRPr="000F11F4">
        <w:rPr>
          <w:bCs w:val="0"/>
          <w:color w:val="000000"/>
          <w:szCs w:val="28"/>
          <w:lang w:val="ru-RU"/>
        </w:rPr>
        <w:t xml:space="preserve"> </w:t>
      </w:r>
      <w:r w:rsidR="00DA4A70">
        <w:rPr>
          <w:bCs w:val="0"/>
          <w:color w:val="000000"/>
          <w:szCs w:val="28"/>
          <w:lang w:val="ru-RU"/>
        </w:rPr>
        <w:t>655,8</w:t>
      </w:r>
      <w:r w:rsidR="007632C0" w:rsidRPr="007632C0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грн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0F11F4">
        <w:rPr>
          <w:bCs w:val="0"/>
          <w:color w:val="000000"/>
          <w:szCs w:val="28"/>
          <w:lang w:val="ru-RU"/>
        </w:rPr>
        <w:t>обл</w:t>
      </w:r>
      <w:proofErr w:type="gramEnd"/>
      <w:r w:rsidRPr="000F11F4">
        <w:rPr>
          <w:bCs w:val="0"/>
          <w:color w:val="000000"/>
          <w:szCs w:val="28"/>
          <w:lang w:val="ru-RU"/>
        </w:rPr>
        <w:t xml:space="preserve">іку та розподілу жилої </w:t>
      </w:r>
      <w:proofErr w:type="spellStart"/>
      <w:r w:rsidRPr="000F11F4">
        <w:rPr>
          <w:bCs w:val="0"/>
          <w:color w:val="000000"/>
          <w:szCs w:val="28"/>
          <w:lang w:val="ru-RU"/>
        </w:rPr>
        <w:t>площі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Житомирі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закону права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громадян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 w:rsidRPr="000F11F4">
        <w:rPr>
          <w:bCs w:val="0"/>
          <w:color w:val="000000"/>
          <w:szCs w:val="28"/>
          <w:lang w:val="ru-RU"/>
        </w:rPr>
        <w:t>Управлінню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по </w:t>
      </w:r>
      <w:proofErr w:type="spellStart"/>
      <w:r w:rsidRPr="000F11F4">
        <w:rPr>
          <w:bCs w:val="0"/>
          <w:color w:val="000000"/>
          <w:szCs w:val="28"/>
          <w:lang w:val="ru-RU"/>
        </w:rPr>
        <w:t>зв’язках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громадськістю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 </w:t>
      </w:r>
      <w:proofErr w:type="spellStart"/>
      <w:r w:rsidRPr="000F11F4">
        <w:rPr>
          <w:bCs w:val="0"/>
          <w:color w:val="000000"/>
          <w:szCs w:val="28"/>
          <w:lang w:val="ru-RU"/>
        </w:rPr>
        <w:t>оприлюднити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дане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у </w:t>
      </w:r>
      <w:proofErr w:type="spellStart"/>
      <w:r w:rsidRPr="000F11F4">
        <w:rPr>
          <w:bCs w:val="0"/>
          <w:color w:val="000000"/>
          <w:szCs w:val="28"/>
          <w:lang w:val="ru-RU"/>
        </w:rPr>
        <w:t>засобах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масової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інформації</w:t>
      </w:r>
      <w:proofErr w:type="spellEnd"/>
      <w:r w:rsidRPr="000F11F4">
        <w:rPr>
          <w:bCs w:val="0"/>
          <w:color w:val="000000"/>
          <w:szCs w:val="28"/>
          <w:lang w:val="ru-RU"/>
        </w:rPr>
        <w:t>.</w:t>
      </w:r>
    </w:p>
    <w:p w:rsidR="00E529E5" w:rsidRPr="0000629A" w:rsidRDefault="00A4253B" w:rsidP="00E529E5">
      <w:pPr>
        <w:pStyle w:val="a8"/>
        <w:tabs>
          <w:tab w:val="left" w:pos="709"/>
        </w:tabs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цього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на за</w:t>
      </w:r>
      <w:r w:rsidRPr="000F11F4"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голови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</w:t>
      </w:r>
      <w:r w:rsidR="00584517" w:rsidRPr="000F11F4">
        <w:rPr>
          <w:bCs w:val="0"/>
          <w:color w:val="000000"/>
          <w:szCs w:val="28"/>
          <w:lang w:val="ru-RU"/>
        </w:rPr>
        <w:t>нь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ради</w:t>
      </w:r>
      <w:r w:rsidR="00411EBB">
        <w:rPr>
          <w:bCs w:val="0"/>
          <w:color w:val="000000"/>
          <w:szCs w:val="28"/>
          <w:lang w:val="ru-RU"/>
        </w:rPr>
        <w:t xml:space="preserve"> </w:t>
      </w:r>
      <w:r w:rsidR="00E529E5">
        <w:t xml:space="preserve">Сергія Кондратюка. </w:t>
      </w:r>
    </w:p>
    <w:p w:rsidR="00E529E5" w:rsidRDefault="00E529E5" w:rsidP="00E529E5">
      <w:pPr>
        <w:ind w:firstLine="708"/>
      </w:pPr>
    </w:p>
    <w:p w:rsidR="00E529E5" w:rsidRDefault="00E529E5" w:rsidP="00E529E5">
      <w:pPr>
        <w:pStyle w:val="a8"/>
      </w:pPr>
    </w:p>
    <w:p w:rsidR="00E529E5" w:rsidRDefault="00E529E5" w:rsidP="00E529E5">
      <w:pPr>
        <w:pStyle w:val="a8"/>
        <w:tabs>
          <w:tab w:val="left" w:pos="8100"/>
        </w:tabs>
      </w:pPr>
    </w:p>
    <w:p w:rsidR="00067969" w:rsidRDefault="00E529E5" w:rsidP="0025018A">
      <w:pPr>
        <w:pStyle w:val="a8"/>
        <w:tabs>
          <w:tab w:val="left" w:pos="6804"/>
        </w:tabs>
      </w:pPr>
      <w:r>
        <w:t>Міський голова</w:t>
      </w:r>
      <w:r>
        <w:tab/>
        <w:t>Сергій СУХОМЛИН</w:t>
      </w:r>
      <w:bookmarkStart w:id="0" w:name="_GoBack"/>
      <w:bookmarkEnd w:id="0"/>
    </w:p>
    <w:p w:rsidR="009E1966" w:rsidRPr="00927339" w:rsidRDefault="009E1966" w:rsidP="00E529E5">
      <w:pPr>
        <w:tabs>
          <w:tab w:val="left" w:pos="709"/>
        </w:tabs>
        <w:ind w:firstLine="0"/>
        <w:rPr>
          <w:lang w:val="ru-RU"/>
        </w:rPr>
      </w:pPr>
    </w:p>
    <w:sectPr w:rsidR="009E1966" w:rsidRPr="00927339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67969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2DD5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018A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3E36"/>
    <w:rsid w:val="002A49DB"/>
    <w:rsid w:val="002A5B7C"/>
    <w:rsid w:val="002B1DBC"/>
    <w:rsid w:val="002B4780"/>
    <w:rsid w:val="002B5482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1EBB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2FA4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584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0A40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0102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32C0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4850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339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3AB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68E5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4A70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29E5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lock Text"/>
    <w:basedOn w:val="a"/>
    <w:rsid w:val="00067969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lock Text"/>
    <w:basedOn w:val="a"/>
    <w:rsid w:val="00067969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2021-01-15T10:25:00Z</cp:lastPrinted>
  <dcterms:created xsi:type="dcterms:W3CDTF">2021-09-21T13:29:00Z</dcterms:created>
  <dcterms:modified xsi:type="dcterms:W3CDTF">2021-09-21T13:29:00Z</dcterms:modified>
</cp:coreProperties>
</file>