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денний засідання міської комісії з топоніміки, яке відбудеться 28.10.2021 р. об 10год. 00хвл. в прес-центрі Житомирської міської ради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spacing w:beforeAutospacing="0" w:before="0" w:after="0"/>
        <w:jc w:val="both"/>
        <w:rPr/>
      </w:pPr>
      <w:r>
        <w:rPr>
          <w:b/>
          <w:bCs/>
          <w:i/>
          <w:iCs/>
          <w:sz w:val="28"/>
          <w:szCs w:val="28"/>
          <w:lang w:val="uk-UA"/>
        </w:rPr>
        <w:t>1.Проект влаштування меморіальної дошки Нікуліну Володимиру Федоровичу на головному фасаді будинку за адресою м. Житомир, вул. Кафедральна,10.</w:t>
      </w:r>
    </w:p>
    <w:p>
      <w:pPr>
        <w:pStyle w:val="Style21"/>
        <w:spacing w:beforeAutospacing="0" w:before="0" w:after="0"/>
        <w:jc w:val="both"/>
        <w:rPr>
          <w:b/>
          <w:b/>
          <w:bCs/>
          <w:i/>
          <w:i/>
          <w:iCs/>
          <w:sz w:val="16"/>
          <w:szCs w:val="16"/>
          <w:u w:val="single"/>
          <w:lang w:val="uk-UA"/>
        </w:rPr>
      </w:pPr>
      <w:r>
        <w:rPr>
          <w:b/>
          <w:bCs/>
          <w:i/>
          <w:iCs/>
          <w:sz w:val="16"/>
          <w:szCs w:val="16"/>
          <w:u w:val="single"/>
          <w:lang w:val="uk-UA"/>
        </w:rPr>
      </w:r>
    </w:p>
    <w:p>
      <w:pPr>
        <w:pStyle w:val="Style21"/>
        <w:spacing w:beforeAutospacing="0" w:before="0" w:after="0"/>
        <w:jc w:val="both"/>
        <w:rPr/>
      </w:pPr>
      <w:r>
        <w:rPr>
          <w:b/>
          <w:bCs/>
          <w:i/>
          <w:iCs/>
          <w:sz w:val="28"/>
          <w:szCs w:val="28"/>
          <w:u w:val="single"/>
          <w:lang w:val="uk-UA"/>
        </w:rPr>
        <w:t>Доповідач: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Генеральний директор НВА “Житомирський моноліт” Ольга Володимирівна Набатчикова</w:t>
      </w:r>
    </w:p>
    <w:p>
      <w:pPr>
        <w:pStyle w:val="Style21"/>
        <w:spacing w:beforeAutospacing="0" w:before="0" w:after="0"/>
        <w:jc w:val="both"/>
        <w:rPr/>
      </w:pPr>
      <w:r>
        <w:rPr>
          <w:b/>
          <w:i/>
          <w:sz w:val="28"/>
          <w:szCs w:val="28"/>
          <w:u w:val="single"/>
          <w:lang w:val="uk-UA"/>
        </w:rPr>
        <w:t>Підстава:</w:t>
      </w:r>
      <w:r>
        <w:rPr>
          <w:sz w:val="28"/>
          <w:szCs w:val="28"/>
          <w:lang w:val="uk-UA"/>
        </w:rPr>
        <w:t xml:space="preserve"> звернення</w:t>
      </w:r>
      <w:bookmarkStart w:id="0" w:name="_Hlk23841659"/>
      <w:bookmarkEnd w:id="0"/>
      <w:r>
        <w:rPr>
          <w:sz w:val="28"/>
          <w:szCs w:val="28"/>
          <w:lang w:val="uk-UA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НВА “Житомирський моноліт”</w:t>
      </w:r>
    </w:p>
    <w:p>
      <w:pPr>
        <w:pStyle w:val="Style21"/>
        <w:spacing w:beforeAutospacing="0" w:before="0" w:after="0"/>
        <w:jc w:val="both"/>
        <w:rPr/>
      </w:pPr>
      <w:r>
        <w:rPr>
          <w:sz w:val="28"/>
          <w:szCs w:val="28"/>
          <w:lang w:val="uk-UA"/>
        </w:rPr>
        <w:t>Додатки: 1) проект влаштування меморіальної дошки – 17 аркуш;</w:t>
      </w:r>
      <w:bookmarkStart w:id="1" w:name="_Hlk23841756"/>
      <w:bookmarkEnd w:id="1"/>
    </w:p>
    <w:p>
      <w:pPr>
        <w:pStyle w:val="Style21"/>
        <w:spacing w:beforeAutospacing="0" w:before="0" w:after="0"/>
        <w:jc w:val="both"/>
        <w:rPr/>
      </w:pPr>
      <w:r>
        <w:rPr>
          <w:sz w:val="28"/>
          <w:szCs w:val="28"/>
          <w:lang w:val="uk-UA"/>
        </w:rPr>
        <w:t>2</w:t>
      </w:r>
      <w:bookmarkStart w:id="2" w:name="_GoBack"/>
      <w:bookmarkEnd w:id="2"/>
      <w:r>
        <w:rPr>
          <w:sz w:val="28"/>
          <w:szCs w:val="28"/>
          <w:lang w:val="uk-UA"/>
        </w:rPr>
        <w:t>) заява від балансоутримувача щодо не заперечення влаштування меморіальної дошки – 1 аркуш.</w:t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2.Проект на пам'ятну дошку з влаштуванням на підпірній стіні еспланади палацу барона Івана де Шодуара в парку ім.Ю.Гагаріна в м.Житомирі присвячену Івану Максиміліановичу барону де Шодуару.</w:t>
      </w:r>
    </w:p>
    <w:p>
      <w:pPr>
        <w:pStyle w:val="Style21"/>
        <w:spacing w:beforeAutospacing="0" w:before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uk-UA"/>
        </w:rPr>
        <w:t>Г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олова обласної ради Українського товариства охорони пам'яток історії та культури, член Національної Спілки архітекторів України Мокрицький Г.П.</w:t>
      </w:r>
    </w:p>
    <w:p>
      <w:pPr>
        <w:pStyle w:val="Style21"/>
        <w:spacing w:beforeAutospacing="0"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  <w:lang w:val="uk-UA"/>
        </w:rPr>
        <w:t xml:space="preserve">Підстава: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рекомендації постійної комісії із соціально-гуманітарних питань (протокол №4 від 13.01.2021р.)</w:t>
      </w:r>
    </w:p>
    <w:p>
      <w:pPr>
        <w:pStyle w:val="Normal"/>
        <w:spacing w:beforeAutospacing="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Autospacing="0" w:before="0" w:after="0"/>
        <w:jc w:val="both"/>
        <w:rPr/>
      </w:pPr>
      <w:bookmarkStart w:id="3" w:name="__DdeLink__77_2730093787"/>
      <w:bookmarkEnd w:id="3"/>
      <w:r>
        <w:rPr>
          <w:sz w:val="28"/>
          <w:szCs w:val="28"/>
          <w:lang w:val="uk-UA"/>
        </w:rPr>
        <w:t>Додатки: 1) технічний паспорт (проект) на пам'ятну дошку – 12 аркушів;</w:t>
      </w:r>
      <w:bookmarkStart w:id="4" w:name="_Hlk238417561"/>
      <w:bookmarkEnd w:id="4"/>
    </w:p>
    <w:p>
      <w:pPr>
        <w:pStyle w:val="Style21"/>
        <w:spacing w:beforeAutospacing="0" w:before="0" w:after="0"/>
        <w:jc w:val="both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  <w:u w:val="single"/>
          <w:lang w:val="uk-UA"/>
        </w:rPr>
        <w:t>2</w:t>
      </w:r>
      <w:bookmarkStart w:id="5" w:name="_GoBack1"/>
      <w:bookmarkEnd w:id="5"/>
      <w:r>
        <w:rPr>
          <w:b w:val="false"/>
          <w:bCs w:val="false"/>
          <w:i w:val="false"/>
          <w:iCs w:val="false"/>
          <w:sz w:val="28"/>
          <w:szCs w:val="28"/>
          <w:u w:val="single"/>
          <w:lang w:val="uk-UA"/>
        </w:rPr>
        <w:t>) Історична довідка для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en-US"/>
        </w:rPr>
        <w:t xml:space="preserve"> QR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 xml:space="preserve"> коду 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uk-UA"/>
        </w:rPr>
        <w:t>–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 xml:space="preserve"> 7 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uk-UA"/>
        </w:rPr>
        <w:t>аркушів</w:t>
      </w:r>
    </w:p>
    <w:p>
      <w:pPr>
        <w:pStyle w:val="Style21"/>
        <w:spacing w:beforeAutospacing="0" w:before="0" w:after="0"/>
        <w:jc w:val="both"/>
        <w:rPr>
          <w:lang w:val="uk-UA"/>
        </w:rPr>
      </w:pPr>
      <w:r>
        <w:rPr>
          <w:lang w:val="uk-UA"/>
        </w:rPr>
      </w:r>
      <w:bookmarkStart w:id="6" w:name="__DdeLink__77_27300937871"/>
      <w:bookmarkStart w:id="7" w:name="__DdeLink__77_27300937871"/>
      <w:bookmarkEnd w:id="7"/>
    </w:p>
    <w:p>
      <w:pPr>
        <w:pStyle w:val="Style21"/>
        <w:spacing w:beforeAutospacing="0" w:before="0" w:after="0"/>
        <w:jc w:val="both"/>
        <w:rPr>
          <w:b/>
          <w:b/>
          <w:bCs/>
          <w:i/>
          <w:i/>
          <w:iCs/>
          <w:sz w:val="28"/>
          <w:szCs w:val="28"/>
          <w:u w:val="none"/>
        </w:rPr>
      </w:pPr>
      <w:r>
        <w:rPr>
          <w:b/>
          <w:bCs/>
          <w:i/>
          <w:iCs/>
          <w:sz w:val="28"/>
          <w:szCs w:val="28"/>
          <w:u w:val="none"/>
          <w:lang w:val="uk-UA"/>
        </w:rPr>
        <w:t>3.Проект встановлення пам'ятної дошки біля пам'ятного знаку жертвам політичних репресій, розстріляних в 1937-1938 роках в районі пров. Путятинського у м. Житомирі.</w:t>
      </w:r>
    </w:p>
    <w:p>
      <w:pPr>
        <w:pStyle w:val="Style21"/>
        <w:spacing w:beforeAutospacing="0" w:before="0" w:after="0"/>
        <w:jc w:val="both"/>
        <w:rPr>
          <w:b/>
          <w:b/>
          <w:bCs/>
          <w:i/>
          <w:i/>
          <w:iCs/>
          <w:sz w:val="28"/>
          <w:szCs w:val="28"/>
          <w:u w:val="none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завідувач сектору з питань охорони культурної спадщини Олена Володимирівна Бабушко.</w:t>
      </w:r>
    </w:p>
    <w:p>
      <w:pPr>
        <w:pStyle w:val="Style21"/>
        <w:spacing w:beforeAutospacing="0" w:before="0" w:after="0"/>
        <w:jc w:val="both"/>
        <w:rPr>
          <w:b/>
          <w:b/>
          <w:bCs/>
          <w:i/>
          <w:i/>
          <w:iCs/>
          <w:sz w:val="28"/>
          <w:szCs w:val="28"/>
          <w:u w:val="none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Підстава: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рішення виконавчого комітету Житомирської міської ради від 24.09.2021 №1078 про ініціювання встановлення пам'ятної дошки біля пам'ятного знаку жертвам політичних репресій, розстріляних в 1937-1938 роках в районі пров.Путятинського в м.Житомирі.</w:t>
      </w:r>
    </w:p>
    <w:p>
      <w:pPr>
        <w:pStyle w:val="Normal"/>
        <w:spacing w:beforeAutospacing="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Autospacing="0" w:before="0" w:after="0"/>
        <w:jc w:val="both"/>
        <w:rPr/>
      </w:pPr>
      <w:r>
        <w:rPr>
          <w:sz w:val="28"/>
          <w:szCs w:val="28"/>
          <w:lang w:val="uk-UA"/>
        </w:rPr>
        <w:t>Додатки: 1) проект на пам'ятну дошку – 19 аркушів;</w:t>
      </w:r>
      <w:bookmarkStart w:id="8" w:name="_Hlk2384175611"/>
      <w:bookmarkEnd w:id="8"/>
    </w:p>
    <w:p>
      <w:pPr>
        <w:pStyle w:val="Style21"/>
        <w:spacing w:beforeAutospacing="0" w:before="0" w:after="0"/>
        <w:jc w:val="both"/>
        <w:rPr>
          <w:b w:val="false"/>
          <w:b w:val="false"/>
          <w:bCs w:val="false"/>
          <w:i w:val="false"/>
          <w:i w:val="false"/>
          <w:iCs w:val="false"/>
          <w:lang w:val="uk-UA"/>
        </w:rPr>
      </w:pPr>
      <w:r>
        <w:rPr>
          <w:b w:val="false"/>
          <w:bCs w:val="false"/>
          <w:i w:val="false"/>
          <w:iCs w:val="false"/>
          <w:lang w:val="uk-UA"/>
        </w:rPr>
      </w:r>
      <w:bookmarkStart w:id="9" w:name="_GoBack11"/>
      <w:bookmarkStart w:id="10" w:name="_GoBack11"/>
      <w:bookmarkEnd w:id="10"/>
    </w:p>
    <w:p>
      <w:pPr>
        <w:pStyle w:val="Style21"/>
        <w:spacing w:beforeAutospacing="0" w:before="0" w:after="0"/>
        <w:jc w:val="both"/>
        <w:rPr>
          <w:b w:val="false"/>
          <w:b w:val="false"/>
          <w:bCs w:val="false"/>
          <w:i w:val="false"/>
          <w:i w:val="false"/>
          <w:iCs w:val="false"/>
          <w:lang w:val="uk-UA"/>
        </w:rPr>
      </w:pPr>
      <w:r>
        <w:rPr>
          <w:b w:val="false"/>
          <w:bCs w:val="false"/>
          <w:i w:val="false"/>
          <w:iCs w:val="false"/>
          <w:lang w:val="uk-UA"/>
        </w:rPr>
      </w:r>
    </w:p>
    <w:p>
      <w:pPr>
        <w:pStyle w:val="Style21"/>
        <w:spacing w:beforeAutospacing="0" w:before="0" w:after="0"/>
        <w:jc w:val="both"/>
        <w:rPr/>
      </w:pPr>
      <w:r>
        <w:rPr>
          <w:b/>
          <w:bCs/>
          <w:i/>
          <w:iCs/>
          <w:sz w:val="28"/>
          <w:szCs w:val="28"/>
          <w:u w:val="none"/>
          <w:lang w:val="uk-UA"/>
        </w:rPr>
        <w:t xml:space="preserve">4.Технічний паспорт (проект) меморіальної дошки </w:t>
      </w:r>
      <w:r>
        <w:rPr>
          <w:b/>
          <w:bCs/>
          <w:i/>
          <w:iCs/>
          <w:sz w:val="28"/>
          <w:szCs w:val="28"/>
          <w:u w:val="none"/>
          <w:lang w:val="uk-UA"/>
        </w:rPr>
        <w:t>вченому-історику, професору,</w:t>
      </w:r>
      <w:r>
        <w:rPr>
          <w:b/>
          <w:bCs/>
          <w:i/>
          <w:iCs/>
          <w:sz w:val="28"/>
          <w:szCs w:val="28"/>
          <w:u w:val="non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none"/>
          <w:lang w:val="uk-UA"/>
        </w:rPr>
        <w:t xml:space="preserve">краєзнавцю і громадському діячу </w:t>
      </w:r>
      <w:r>
        <w:rPr>
          <w:b/>
          <w:bCs/>
          <w:i/>
          <w:iCs/>
          <w:sz w:val="28"/>
          <w:szCs w:val="28"/>
          <w:u w:val="none"/>
          <w:lang w:val="uk-UA"/>
        </w:rPr>
        <w:t>Борису Кругляку на будинку, де він проживав, за адресою м. Житомир, вул. Київська, 29.</w:t>
      </w:r>
    </w:p>
    <w:p>
      <w:pPr>
        <w:pStyle w:val="Style21"/>
        <w:spacing w:beforeAutospacing="0" w:before="0" w:after="0"/>
        <w:jc w:val="both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Доповідач: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голова обласної ради Українського товариства охорони пам'яток історії та культури, член Національної Спілки архітекторів України Мокрицький Г.П.</w:t>
      </w:r>
    </w:p>
    <w:p>
      <w:pPr>
        <w:pStyle w:val="Style21"/>
        <w:spacing w:beforeAutospacing="0" w:before="0" w:after="0"/>
        <w:jc w:val="both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Підстава: </w:t>
      </w:r>
      <w:r>
        <w:rPr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>звернення голови обласної ради Українського товариства охорони пам'яток історії та культури, член Національної Спілки архітекторів України Мокрицький Г.П.</w:t>
      </w:r>
    </w:p>
    <w:p>
      <w:pPr>
        <w:pStyle w:val="Normal"/>
        <w:spacing w:beforeAutospacing="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Autospacing="0" w:before="0" w:after="0"/>
        <w:jc w:val="both"/>
        <w:rPr/>
      </w:pPr>
      <w:r>
        <w:rPr>
          <w:sz w:val="28"/>
          <w:szCs w:val="28"/>
          <w:lang w:val="uk-UA"/>
        </w:rPr>
        <w:t xml:space="preserve">Додатки: 1) технічний паспорт (проект) на меморіальну дошку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аркушів;</w:t>
      </w:r>
      <w:bookmarkStart w:id="11" w:name="_Hlk2384175612"/>
      <w:bookmarkEnd w:id="11"/>
    </w:p>
    <w:p>
      <w:pPr>
        <w:pStyle w:val="Style21"/>
        <w:spacing w:beforeAutospacing="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single"/>
          <w:lang w:val="uk-UA"/>
        </w:rPr>
      </w:pPr>
      <w:r>
        <w:rPr>
          <w:b w:val="false"/>
          <w:bCs w:val="false"/>
          <w:i w:val="false"/>
          <w:iCs w:val="false"/>
          <w:u w:val="single"/>
          <w:lang w:val="uk-UA"/>
        </w:rPr>
      </w:r>
    </w:p>
    <w:p>
      <w:pPr>
        <w:pStyle w:val="Style21"/>
        <w:spacing w:beforeAutospacing="0" w:before="0" w:after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  <w:lang w:val="uk-UA"/>
        </w:rPr>
      </w:pPr>
      <w:r>
        <w:rPr>
          <w:b w:val="false"/>
          <w:bCs w:val="false"/>
          <w:i w:val="false"/>
          <w:iCs w:val="false"/>
          <w:u w:val="none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департаменту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містобудування та земельних відносин,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секретар міської комісії </w:t>
      </w:r>
      <w:r>
        <w:rPr>
          <w:sz w:val="28"/>
          <w:szCs w:val="28"/>
          <w:lang w:bidi="ar-SA"/>
        </w:rPr>
        <w:t>з топоніміки</w:t>
      </w:r>
      <w:r>
        <w:rPr>
          <w:i/>
          <w:iCs/>
          <w:sz w:val="28"/>
          <w:szCs w:val="28"/>
          <w:lang w:bidi="ar-SA"/>
        </w:rPr>
        <w:tab/>
        <w:tab/>
        <w:tab/>
        <w:tab/>
        <w:t xml:space="preserve">     </w:t>
      </w:r>
      <w:r>
        <w:rPr>
          <w:i w:val="false"/>
          <w:iCs w:val="false"/>
          <w:sz w:val="28"/>
          <w:szCs w:val="28"/>
          <w:lang w:bidi="ar-SA"/>
        </w:rPr>
        <w:t>Ганна ЩАСТНА</w:t>
      </w:r>
    </w:p>
    <w:p>
      <w:pPr>
        <w:pStyle w:val="Normal"/>
        <w:jc w:val="both"/>
        <w:rPr/>
      </w:pPr>
      <w:r>
        <w:rPr>
          <w:sz w:val="28"/>
          <w:szCs w:val="28"/>
          <w:lang w:bidi="ar-SA"/>
        </w:rPr>
        <w:t>21.10.2021</w:t>
      </w:r>
    </w:p>
    <w:p>
      <w:pPr>
        <w:pStyle w:val="Normal"/>
        <w:jc w:val="both"/>
        <w:rPr>
          <w:sz w:val="24"/>
          <w:lang w:bidi="ar-SA"/>
        </w:rPr>
      </w:pPr>
      <w:r>
        <w:rPr>
          <w:sz w:val="24"/>
          <w:lang w:bidi="ar-SA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709" w:bottom="1134" w:gutter="0"/>
      <w:pgNumType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6"/>
      <w:szCs w:val="24"/>
      <w:lang w:val="uk-UA" w:eastAsia="zh-CN" w:bidi="hi-IN"/>
    </w:rPr>
  </w:style>
  <w:style w:type="paragraph" w:styleId="1">
    <w:name w:val="Heading 1"/>
    <w:basedOn w:val="Style20"/>
    <w:next w:val="Style16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Style20"/>
    <w:next w:val="Style16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Style20"/>
    <w:next w:val="Style16"/>
    <w:qFormat/>
    <w:pPr>
      <w:numPr>
        <w:ilvl w:val="2"/>
        <w:numId w:val="1"/>
      </w:numPr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Символ нумерации"/>
    <w:qFormat/>
    <w:rPr/>
  </w:style>
  <w:style w:type="character" w:styleId="Style12" w:customStyle="1">
    <w:name w:val="Текст выноски Знак"/>
    <w:link w:val="a9"/>
    <w:qFormat/>
    <w:rsid w:val="00670ca8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Style13" w:customStyle="1">
    <w:name w:val="Верхний колонтитул Знак"/>
    <w:link w:val="ab"/>
    <w:qFormat/>
    <w:rsid w:val="00af50b7"/>
    <w:rPr>
      <w:rFonts w:eastAsia="SimSun" w:cs="Mangal"/>
      <w:kern w:val="2"/>
      <w:sz w:val="26"/>
      <w:szCs w:val="24"/>
      <w:lang w:eastAsia="zh-CN" w:bidi="hi-IN"/>
    </w:rPr>
  </w:style>
  <w:style w:type="character" w:styleId="Style14" w:customStyle="1">
    <w:name w:val="Нижний колонтитул Знак"/>
    <w:link w:val="ad"/>
    <w:uiPriority w:val="99"/>
    <w:qFormat/>
    <w:rsid w:val="00af50b7"/>
    <w:rPr>
      <w:rFonts w:eastAsia="SimSun" w:cs="Mangal"/>
      <w:kern w:val="2"/>
      <w:sz w:val="26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21" w:customStyle="1">
    <w:name w:val="Обычный (веб)"/>
    <w:basedOn w:val="Normal"/>
    <w:uiPriority w:val="99"/>
    <w:unhideWhenUsed/>
    <w:qFormat/>
    <w:rsid w:val="00d9746e"/>
    <w:pPr>
      <w:widowControl/>
      <w:suppressAutoHyphens w:val="false"/>
      <w:spacing w:beforeAutospacing="1" w:after="119"/>
    </w:pPr>
    <w:rPr>
      <w:rFonts w:eastAsia="Times New Roman" w:cs="Times New Roman"/>
      <w:kern w:val="0"/>
      <w:sz w:val="24"/>
      <w:lang w:val="ru-RU" w:eastAsia="ru-RU" w:bidi="ar-SA"/>
    </w:rPr>
  </w:style>
  <w:style w:type="paragraph" w:styleId="BalloonText">
    <w:name w:val="Balloon Text"/>
    <w:basedOn w:val="Normal"/>
    <w:link w:val="aa"/>
    <w:qFormat/>
    <w:rsid w:val="00670ca8"/>
    <w:pPr/>
    <w:rPr>
      <w:rFonts w:ascii="Tahoma" w:hAnsi="Tahoma"/>
      <w:sz w:val="16"/>
      <w:szCs w:val="14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c"/>
    <w:rsid w:val="00af50b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e"/>
    <w:uiPriority w:val="99"/>
    <w:rsid w:val="00af50b7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7D4D-2CA0-4B35-8115-24C60213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LibreOffice/6.3.3.2$Windows_x86 LibreOffice_project/a64200df03143b798afd1ec74a12ab50359878ed</Application>
  <Pages>2</Pages>
  <Words>301</Words>
  <Characters>2128</Characters>
  <CharactersWithSpaces>2418</CharactersWithSpaces>
  <Paragraphs>25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2020-02-19T07:36:00Z</dcterms:created>
  <dc:creator>Admin</dc:creator>
  <dc:description/>
  <dc:language>uk-UA</dc:language>
  <cp:lastModifiedBy/>
  <cp:lastPrinted>2021-10-21T10:05:36Z</cp:lastPrinted>
  <dcterms:modified xsi:type="dcterms:W3CDTF">2021-10-25T12:13:45Z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  <property fmtid="{D5CDD505-2E9C-101B-9397-08002B2CF9AE}" pid="6" name="AppVersion">
    <vt:lpwstr>16.0000</vt:lpwstr>
  </property>
  <property fmtid="{D5CDD505-2E9C-101B-9397-08002B2CF9AE}" pid="7" name="Company">
    <vt:lpwstr>NhT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