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1" w:rsidRPr="004E5A52" w:rsidRDefault="00FF220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4.45pt" o:ole="" fillcolor="window">
            <v:imagedata r:id="rId8" o:title=""/>
            <o:lock v:ext="edit" aspectratio="f"/>
          </v:shape>
          <o:OLEObject Type="Embed" ProgID="Word.Picture.8" ShapeID="_x0000_i1025" DrawAspect="Content" ObjectID="_1701673422" r:id="rId9"/>
        </w:object>
      </w:r>
    </w:p>
    <w:p w:rsidR="00FF2201" w:rsidRPr="004E5A52" w:rsidRDefault="00FF220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F2201" w:rsidRPr="004E5A52" w:rsidRDefault="00FF2201" w:rsidP="00A52DAE">
      <w:pPr>
        <w:jc w:val="center"/>
        <w:rPr>
          <w:b/>
          <w:sz w:val="16"/>
          <w:szCs w:val="16"/>
          <w:lang w:val="uk-UA"/>
        </w:rPr>
      </w:pPr>
    </w:p>
    <w:p w:rsidR="00FF2201" w:rsidRPr="004E5A52" w:rsidRDefault="00FF220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6360C" w:rsidRDefault="00A6360C" w:rsidP="00BC207D">
      <w:pPr>
        <w:tabs>
          <w:tab w:val="left" w:pos="3900"/>
        </w:tabs>
        <w:rPr>
          <w:b/>
          <w:lang w:val="uk-UA"/>
        </w:rPr>
      </w:pPr>
    </w:p>
    <w:p w:rsidR="00A6360C" w:rsidRPr="00115054" w:rsidRDefault="00A6360C" w:rsidP="00BC207D">
      <w:pPr>
        <w:tabs>
          <w:tab w:val="left" w:pos="3900"/>
        </w:tabs>
        <w:rPr>
          <w:b/>
          <w:lang w:val="uk-UA"/>
        </w:rPr>
      </w:pPr>
    </w:p>
    <w:p w:rsidR="00FF2201" w:rsidRPr="004E5A52" w:rsidRDefault="00FF220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F2201" w:rsidRPr="004E5A52" w:rsidRDefault="00FF2201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6360C" w:rsidRPr="00A83DBD" w:rsidRDefault="00A6360C" w:rsidP="00A52DAE">
      <w:pPr>
        <w:rPr>
          <w:sz w:val="28"/>
          <w:szCs w:val="28"/>
          <w:lang w:val="uk-UA"/>
        </w:rPr>
      </w:pPr>
    </w:p>
    <w:p w:rsidR="00A349BE" w:rsidRDefault="00205DD7" w:rsidP="00A349BE">
      <w:pPr>
        <w:pStyle w:val="4"/>
        <w:tabs>
          <w:tab w:val="left" w:pos="9214"/>
        </w:tabs>
      </w:pPr>
      <w:r>
        <w:t>Про списання основних засобів</w:t>
      </w:r>
      <w:r w:rsidR="00A349BE" w:rsidRPr="00A349BE">
        <w:rPr>
          <w:lang w:val="ru-RU"/>
        </w:rPr>
        <w:t xml:space="preserve"> </w:t>
      </w:r>
      <w:r>
        <w:t xml:space="preserve">комунального </w:t>
      </w:r>
    </w:p>
    <w:p w:rsidR="00FA7611" w:rsidRDefault="00A349BE" w:rsidP="00A349BE">
      <w:pPr>
        <w:pStyle w:val="4"/>
        <w:tabs>
          <w:tab w:val="left" w:pos="9214"/>
        </w:tabs>
      </w:pPr>
      <w:r>
        <w:t>п</w:t>
      </w:r>
      <w:r w:rsidR="00205DD7">
        <w:t>ідприємства</w:t>
      </w:r>
      <w:r>
        <w:t xml:space="preserve"> </w:t>
      </w:r>
      <w:r w:rsidR="00FA7611">
        <w:t>«</w:t>
      </w:r>
      <w:r>
        <w:t>Електричних мереж</w:t>
      </w:r>
      <w:r w:rsidR="003F6786">
        <w:t xml:space="preserve"> зовнішнього </w:t>
      </w:r>
    </w:p>
    <w:p w:rsidR="00B30021" w:rsidRPr="00A349BE" w:rsidRDefault="003F6786" w:rsidP="00A349BE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освітлення</w:t>
      </w:r>
      <w:r w:rsidR="00FA7611">
        <w:rPr>
          <w:sz w:val="28"/>
          <w:lang w:val="uk-UA"/>
        </w:rPr>
        <w:t xml:space="preserve"> «Міськсвітло»</w:t>
      </w:r>
      <w:r w:rsidR="00205DD7">
        <w:rPr>
          <w:sz w:val="28"/>
          <w:lang w:val="uk-UA"/>
        </w:rPr>
        <w:t xml:space="preserve"> </w:t>
      </w:r>
      <w:r w:rsidR="00205DD7" w:rsidRPr="00A349BE">
        <w:rPr>
          <w:sz w:val="28"/>
          <w:szCs w:val="28"/>
          <w:lang w:val="uk-UA"/>
        </w:rPr>
        <w:t>Житомирської міської ради</w:t>
      </w:r>
      <w:r w:rsidR="00B30021" w:rsidRPr="00A349BE">
        <w:rPr>
          <w:lang w:val="uk-UA"/>
        </w:rPr>
        <w:t xml:space="preserve">      </w:t>
      </w:r>
    </w:p>
    <w:p w:rsidR="00FF2201" w:rsidRPr="00A6360C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</w:p>
    <w:p w:rsidR="00FE072A" w:rsidRDefault="00FE072A" w:rsidP="00FE072A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B0161" w:rsidRPr="00031F17">
        <w:rPr>
          <w:sz w:val="28"/>
          <w:szCs w:val="28"/>
          <w:lang w:val="uk-UA"/>
        </w:rPr>
        <w:t xml:space="preserve">Розглянувши клопотання комунального підприємства </w:t>
      </w:r>
      <w:r w:rsidR="00A349BE">
        <w:rPr>
          <w:sz w:val="28"/>
          <w:szCs w:val="28"/>
          <w:lang w:val="uk-UA"/>
        </w:rPr>
        <w:t>«Електричних мереж</w:t>
      </w:r>
      <w:r w:rsidR="00FA7611">
        <w:rPr>
          <w:sz w:val="28"/>
          <w:szCs w:val="28"/>
          <w:lang w:val="uk-UA"/>
        </w:rPr>
        <w:t xml:space="preserve"> зовнішнього освітлення «Міськсвітло»</w:t>
      </w:r>
      <w:r w:rsidR="001B0161" w:rsidRPr="00031F17">
        <w:rPr>
          <w:sz w:val="28"/>
          <w:szCs w:val="28"/>
          <w:lang w:val="uk-UA"/>
        </w:rPr>
        <w:t xml:space="preserve"> Жит</w:t>
      </w:r>
      <w:r w:rsidR="00FA7611">
        <w:rPr>
          <w:sz w:val="28"/>
          <w:szCs w:val="28"/>
          <w:lang w:val="uk-UA"/>
        </w:rPr>
        <w:t xml:space="preserve">омирської міської ради, </w:t>
      </w:r>
      <w:r w:rsidR="001B0161">
        <w:rPr>
          <w:sz w:val="28"/>
          <w:szCs w:val="28"/>
          <w:lang w:val="uk-UA"/>
        </w:rPr>
        <w:t xml:space="preserve">рецензії Житомирської товарної агропромислової біржі </w:t>
      </w:r>
      <w:r w:rsidR="001B0161" w:rsidRPr="00031F17">
        <w:rPr>
          <w:sz w:val="28"/>
          <w:szCs w:val="28"/>
          <w:lang w:val="uk-UA"/>
        </w:rPr>
        <w:t>та постійн</w:t>
      </w:r>
      <w:r w:rsidR="00FA7611">
        <w:rPr>
          <w:sz w:val="28"/>
          <w:szCs w:val="28"/>
          <w:lang w:val="uk-UA"/>
        </w:rPr>
        <w:t>о діючої комісії підприємства</w:t>
      </w:r>
      <w:r w:rsidR="001B0161" w:rsidRPr="00031F17">
        <w:rPr>
          <w:sz w:val="28"/>
          <w:szCs w:val="28"/>
          <w:lang w:val="uk-UA"/>
        </w:rPr>
        <w:t xml:space="preserve"> щодо списання основних </w:t>
      </w:r>
      <w:r w:rsidR="001B0161">
        <w:rPr>
          <w:sz w:val="28"/>
          <w:szCs w:val="28"/>
          <w:lang w:val="uk-UA"/>
        </w:rPr>
        <w:t>засобів</w:t>
      </w:r>
      <w:r w:rsidR="00B30021">
        <w:rPr>
          <w:sz w:val="28"/>
          <w:szCs w:val="28"/>
          <w:lang w:val="uk-UA"/>
        </w:rPr>
        <w:t xml:space="preserve">, відповідно до </w:t>
      </w:r>
      <w:r>
        <w:rPr>
          <w:sz w:val="28"/>
          <w:szCs w:val="28"/>
          <w:lang w:val="uk-UA"/>
        </w:rPr>
        <w:t>Положення про порядок відчуження та списання майна, що перебуває у власності територіальної громади міста Житомира, затвердженого рішенням міської ради від 29.09.2005 № 550 та статті 29 Закону України «Про місцеве самоврядування в Україні», виконавчий комітет міської ради</w:t>
      </w:r>
    </w:p>
    <w:p w:rsidR="00FF2201" w:rsidRPr="00A6360C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FF2201" w:rsidRPr="00A6360C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A7611" w:rsidRPr="00D4333A" w:rsidRDefault="00FA7611" w:rsidP="00FA7611">
      <w:pPr>
        <w:ind w:firstLine="567"/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>1. Дозв</w:t>
      </w:r>
      <w:r>
        <w:rPr>
          <w:sz w:val="28"/>
          <w:szCs w:val="28"/>
          <w:lang w:val="uk-UA"/>
        </w:rPr>
        <w:t>олити комун</w:t>
      </w:r>
      <w:r w:rsidR="00A349BE">
        <w:rPr>
          <w:sz w:val="28"/>
          <w:szCs w:val="28"/>
          <w:lang w:val="uk-UA"/>
        </w:rPr>
        <w:t>альному підприємству «Електричних мереж</w:t>
      </w:r>
      <w:r>
        <w:rPr>
          <w:sz w:val="28"/>
          <w:szCs w:val="28"/>
          <w:lang w:val="uk-UA"/>
        </w:rPr>
        <w:t xml:space="preserve"> зовнішнього освітлення «Міськсвітло»</w:t>
      </w:r>
      <w:r w:rsidRPr="00031F17">
        <w:rPr>
          <w:sz w:val="28"/>
          <w:szCs w:val="28"/>
          <w:lang w:val="uk-UA"/>
        </w:rPr>
        <w:t xml:space="preserve"> Житомирської міської ради списати та зняти з обл</w:t>
      </w:r>
      <w:r>
        <w:rPr>
          <w:sz w:val="28"/>
          <w:szCs w:val="28"/>
          <w:lang w:val="uk-UA"/>
        </w:rPr>
        <w:t xml:space="preserve">іку підприємства, </w:t>
      </w:r>
      <w:r w:rsidRPr="00031F17">
        <w:rPr>
          <w:sz w:val="28"/>
          <w:szCs w:val="28"/>
          <w:lang w:val="uk-UA"/>
        </w:rPr>
        <w:t xml:space="preserve">військкомату, </w:t>
      </w:r>
      <w:r>
        <w:rPr>
          <w:sz w:val="28"/>
          <w:szCs w:val="28"/>
          <w:lang w:val="uk-UA"/>
        </w:rPr>
        <w:t>територіального сервісного центру автомобіль ГАЗ 52 ТВГ-15 (автовишка), державний реєстраційний №АМ 88-13 АХ, інвен</w:t>
      </w:r>
      <w:r w:rsidR="00E15F67">
        <w:rPr>
          <w:sz w:val="28"/>
          <w:szCs w:val="28"/>
          <w:lang w:val="uk-UA"/>
        </w:rPr>
        <w:t>тарний №34, шасі (рама) №</w:t>
      </w:r>
      <w:r w:rsidR="00E15F67" w:rsidRPr="00E15F67">
        <w:rPr>
          <w:sz w:val="28"/>
          <w:szCs w:val="28"/>
          <w:lang w:val="uk-UA"/>
        </w:rPr>
        <w:t>176418/4100</w:t>
      </w:r>
      <w:r w:rsidR="00E15F67">
        <w:rPr>
          <w:sz w:val="28"/>
          <w:szCs w:val="28"/>
          <w:lang w:val="en-US"/>
        </w:rPr>
        <w:t>G</w:t>
      </w:r>
      <w:r w:rsidR="00E15F67" w:rsidRPr="00E15F67">
        <w:rPr>
          <w:sz w:val="28"/>
          <w:szCs w:val="28"/>
          <w:lang w:val="uk-UA"/>
        </w:rPr>
        <w:t xml:space="preserve"> </w:t>
      </w:r>
      <w:r w:rsidR="00E15F67">
        <w:rPr>
          <w:sz w:val="28"/>
          <w:szCs w:val="28"/>
          <w:lang w:val="en-US"/>
        </w:rPr>
        <w:t>XTH</w:t>
      </w:r>
      <w:r w:rsidR="00E15F67" w:rsidRPr="00E15F67">
        <w:rPr>
          <w:sz w:val="28"/>
          <w:szCs w:val="28"/>
          <w:lang w:val="uk-UA"/>
        </w:rPr>
        <w:t>520100</w:t>
      </w:r>
      <w:r w:rsidR="00E15F67">
        <w:rPr>
          <w:sz w:val="28"/>
          <w:szCs w:val="28"/>
          <w:lang w:val="en-US"/>
        </w:rPr>
        <w:t>K</w:t>
      </w:r>
      <w:r w:rsidR="00E15F67" w:rsidRPr="00E15F67">
        <w:rPr>
          <w:sz w:val="28"/>
          <w:szCs w:val="28"/>
          <w:lang w:val="uk-UA"/>
        </w:rPr>
        <w:t>1155816</w:t>
      </w:r>
      <w:r w:rsidRPr="00271DE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випуску 1989</w:t>
      </w:r>
      <w:r w:rsidRPr="00271DEB">
        <w:rPr>
          <w:sz w:val="28"/>
          <w:szCs w:val="28"/>
          <w:lang w:val="uk-UA"/>
        </w:rPr>
        <w:t xml:space="preserve"> року, залишковою вартістю </w:t>
      </w:r>
      <w:r>
        <w:rPr>
          <w:sz w:val="28"/>
          <w:szCs w:val="28"/>
          <w:lang w:val="uk-UA"/>
        </w:rPr>
        <w:t>0,0 грн.</w:t>
      </w:r>
    </w:p>
    <w:p w:rsidR="005E4C62" w:rsidRDefault="00FA7611" w:rsidP="00FA76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Списаний відповідно до пункту 1 транспортний засіб</w:t>
      </w:r>
      <w:r w:rsidRPr="00031F17">
        <w:rPr>
          <w:sz w:val="28"/>
          <w:szCs w:val="28"/>
          <w:lang w:val="uk-UA"/>
        </w:rPr>
        <w:t xml:space="preserve"> та обладнання розібрати, продефектувати, придатні до реставрації та використання деталі, вузли і агрегати оприбуткувати на склад та використовувати, як обіговий ремонтний фонд, непридатні – здати на металобрухт.</w:t>
      </w:r>
    </w:p>
    <w:p w:rsidR="00FF2201" w:rsidRPr="00B61EE9" w:rsidRDefault="00FA7611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="00AE0EA1">
        <w:rPr>
          <w:sz w:val="28"/>
          <w:szCs w:val="28"/>
          <w:lang w:val="uk-UA"/>
        </w:rPr>
        <w:t xml:space="preserve">. </w:t>
      </w:r>
      <w:r w:rsidR="00E345FD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>Контроль за виконанням цьог</w:t>
      </w:r>
      <w:r w:rsidR="007F615D">
        <w:rPr>
          <w:sz w:val="28"/>
          <w:szCs w:val="28"/>
          <w:lang w:val="uk-UA"/>
        </w:rPr>
        <w:t>о</w:t>
      </w:r>
      <w:r w:rsidR="00975D48">
        <w:rPr>
          <w:sz w:val="28"/>
          <w:szCs w:val="28"/>
          <w:lang w:val="uk-UA"/>
        </w:rPr>
        <w:t xml:space="preserve"> рішення покласти на заступника</w:t>
      </w:r>
      <w:r w:rsidR="00677B6A">
        <w:rPr>
          <w:sz w:val="28"/>
          <w:szCs w:val="28"/>
          <w:lang w:val="uk-UA"/>
        </w:rPr>
        <w:t xml:space="preserve"> міського</w:t>
      </w:r>
      <w:r w:rsidR="00FF2201" w:rsidRPr="00B61EE9">
        <w:rPr>
          <w:sz w:val="28"/>
          <w:szCs w:val="28"/>
          <w:lang w:val="uk-UA"/>
        </w:rPr>
        <w:t xml:space="preserve"> голови з питань діяльності  виконавчих органів ради</w:t>
      </w:r>
      <w:r w:rsidR="00D35081">
        <w:rPr>
          <w:sz w:val="28"/>
          <w:szCs w:val="28"/>
          <w:lang w:val="uk-UA"/>
        </w:rPr>
        <w:t xml:space="preserve"> </w:t>
      </w:r>
      <w:r w:rsidR="00975D48">
        <w:rPr>
          <w:sz w:val="28"/>
          <w:szCs w:val="28"/>
          <w:lang w:val="uk-UA"/>
        </w:rPr>
        <w:t xml:space="preserve">        </w:t>
      </w:r>
      <w:r w:rsidR="00243965">
        <w:rPr>
          <w:sz w:val="28"/>
          <w:szCs w:val="28"/>
          <w:lang w:val="uk-UA"/>
        </w:rPr>
        <w:t xml:space="preserve">           </w:t>
      </w:r>
      <w:r w:rsidR="00975D48">
        <w:rPr>
          <w:sz w:val="28"/>
          <w:szCs w:val="28"/>
          <w:lang w:val="uk-UA"/>
        </w:rPr>
        <w:t xml:space="preserve"> </w:t>
      </w:r>
      <w:r w:rsidR="00207152">
        <w:rPr>
          <w:sz w:val="28"/>
          <w:szCs w:val="28"/>
          <w:lang w:val="uk-UA"/>
        </w:rPr>
        <w:t>Сергія К</w:t>
      </w:r>
      <w:r w:rsidR="00207152" w:rsidRPr="00207152">
        <w:rPr>
          <w:sz w:val="28"/>
          <w:szCs w:val="28"/>
        </w:rPr>
        <w:t>ондратюка</w:t>
      </w:r>
      <w:r w:rsidR="00FF2201" w:rsidRPr="00B61EE9">
        <w:rPr>
          <w:sz w:val="28"/>
          <w:szCs w:val="28"/>
          <w:lang w:val="uk-UA"/>
        </w:rPr>
        <w:t>.</w:t>
      </w:r>
    </w:p>
    <w:p w:rsidR="00A83DBD" w:rsidRDefault="00A83DB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E7543B" w:rsidRDefault="00E7543B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941BDB" w:rsidP="001B016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E604C">
        <w:rPr>
          <w:sz w:val="28"/>
          <w:szCs w:val="28"/>
          <w:lang w:val="uk-UA"/>
        </w:rPr>
        <w:t xml:space="preserve">                                              </w:t>
      </w:r>
      <w:r w:rsidR="00AC0F66">
        <w:rPr>
          <w:sz w:val="28"/>
          <w:szCs w:val="28"/>
          <w:lang w:val="uk-UA"/>
        </w:rPr>
        <w:t xml:space="preserve">                 </w:t>
      </w:r>
      <w:r w:rsidR="00047934">
        <w:rPr>
          <w:sz w:val="28"/>
          <w:szCs w:val="28"/>
          <w:lang w:val="uk-UA"/>
        </w:rPr>
        <w:t xml:space="preserve">    </w:t>
      </w:r>
      <w:r w:rsidR="00243965">
        <w:rPr>
          <w:sz w:val="28"/>
          <w:szCs w:val="28"/>
          <w:lang w:val="uk-UA"/>
        </w:rPr>
        <w:t xml:space="preserve">     Сергій </w:t>
      </w:r>
      <w:r>
        <w:rPr>
          <w:sz w:val="28"/>
          <w:szCs w:val="28"/>
          <w:lang w:val="uk-UA"/>
        </w:rPr>
        <w:t>С</w:t>
      </w:r>
      <w:r w:rsidR="00243965">
        <w:rPr>
          <w:sz w:val="28"/>
          <w:szCs w:val="28"/>
          <w:lang w:val="uk-UA"/>
        </w:rPr>
        <w:t>УХОМЛИН</w:t>
      </w:r>
    </w:p>
    <w:p w:rsidR="00767971" w:rsidRPr="00D31B1F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sectPr w:rsidR="00767971" w:rsidRPr="00D31B1F" w:rsidSect="00B30021">
      <w:headerReference w:type="default" r:id="rId10"/>
      <w:pgSz w:w="11906" w:h="16838"/>
      <w:pgMar w:top="1134" w:right="566" w:bottom="709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2F" w:rsidRDefault="0028572F" w:rsidP="00B61EE9">
      <w:r>
        <w:separator/>
      </w:r>
    </w:p>
  </w:endnote>
  <w:endnote w:type="continuationSeparator" w:id="0">
    <w:p w:rsidR="0028572F" w:rsidRDefault="0028572F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2F" w:rsidRDefault="0028572F" w:rsidP="00B61EE9">
      <w:r>
        <w:separator/>
      </w:r>
    </w:p>
  </w:footnote>
  <w:footnote w:type="continuationSeparator" w:id="0">
    <w:p w:rsidR="0028572F" w:rsidRDefault="0028572F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0B7" w:rsidRPr="00243965" w:rsidRDefault="00243965">
    <w:pPr>
      <w:pStyle w:val="a3"/>
      <w:jc w:val="center"/>
      <w:rPr>
        <w:lang w:val="uk-UA"/>
      </w:rPr>
    </w:pPr>
    <w:r>
      <w:rPr>
        <w:lang w:val="uk-UA"/>
      </w:rPr>
      <w:t xml:space="preserve"> </w:t>
    </w:r>
  </w:p>
  <w:p w:rsidR="004D3E0D" w:rsidRPr="00B61EE9" w:rsidRDefault="004D3E0D" w:rsidP="00B61EE9">
    <w:pPr>
      <w:pStyle w:val="a3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6040"/>
    <w:multiLevelType w:val="hybridMultilevel"/>
    <w:tmpl w:val="DE365422"/>
    <w:lvl w:ilvl="0" w:tplc="26944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586B5A"/>
    <w:multiLevelType w:val="hybridMultilevel"/>
    <w:tmpl w:val="BDC8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22C75"/>
    <w:rsid w:val="00023EA9"/>
    <w:rsid w:val="000470AE"/>
    <w:rsid w:val="00047934"/>
    <w:rsid w:val="00053133"/>
    <w:rsid w:val="000A20EE"/>
    <w:rsid w:val="000C2159"/>
    <w:rsid w:val="000D3A93"/>
    <w:rsid w:val="000F3427"/>
    <w:rsid w:val="000F48BB"/>
    <w:rsid w:val="000F7BDC"/>
    <w:rsid w:val="00103A40"/>
    <w:rsid w:val="00103BCA"/>
    <w:rsid w:val="0010477D"/>
    <w:rsid w:val="00115054"/>
    <w:rsid w:val="00116397"/>
    <w:rsid w:val="0011713E"/>
    <w:rsid w:val="0012113A"/>
    <w:rsid w:val="00124EC7"/>
    <w:rsid w:val="00136B09"/>
    <w:rsid w:val="00151DCB"/>
    <w:rsid w:val="001549BB"/>
    <w:rsid w:val="001554CA"/>
    <w:rsid w:val="00163062"/>
    <w:rsid w:val="001918C2"/>
    <w:rsid w:val="001B0161"/>
    <w:rsid w:val="001B1E33"/>
    <w:rsid w:val="001C4F30"/>
    <w:rsid w:val="0020410E"/>
    <w:rsid w:val="00205DD7"/>
    <w:rsid w:val="0020693E"/>
    <w:rsid w:val="00207152"/>
    <w:rsid w:val="00220A39"/>
    <w:rsid w:val="00222184"/>
    <w:rsid w:val="00222508"/>
    <w:rsid w:val="00234B54"/>
    <w:rsid w:val="00243965"/>
    <w:rsid w:val="002712D8"/>
    <w:rsid w:val="002724C9"/>
    <w:rsid w:val="002850B7"/>
    <w:rsid w:val="0028572F"/>
    <w:rsid w:val="002B22BF"/>
    <w:rsid w:val="002C3393"/>
    <w:rsid w:val="002D7E41"/>
    <w:rsid w:val="002F406E"/>
    <w:rsid w:val="003006C8"/>
    <w:rsid w:val="003116E6"/>
    <w:rsid w:val="003159F8"/>
    <w:rsid w:val="00317306"/>
    <w:rsid w:val="00320643"/>
    <w:rsid w:val="00323BEA"/>
    <w:rsid w:val="003358F2"/>
    <w:rsid w:val="003418C2"/>
    <w:rsid w:val="0035401B"/>
    <w:rsid w:val="00370099"/>
    <w:rsid w:val="00370525"/>
    <w:rsid w:val="003860A8"/>
    <w:rsid w:val="0039278D"/>
    <w:rsid w:val="003943A8"/>
    <w:rsid w:val="003976FC"/>
    <w:rsid w:val="003A57F6"/>
    <w:rsid w:val="003A5AD3"/>
    <w:rsid w:val="003B74EB"/>
    <w:rsid w:val="003E1785"/>
    <w:rsid w:val="003E3493"/>
    <w:rsid w:val="003F6786"/>
    <w:rsid w:val="003F7940"/>
    <w:rsid w:val="00423E60"/>
    <w:rsid w:val="00443548"/>
    <w:rsid w:val="004650BA"/>
    <w:rsid w:val="00465886"/>
    <w:rsid w:val="004660F4"/>
    <w:rsid w:val="004815E6"/>
    <w:rsid w:val="004B088F"/>
    <w:rsid w:val="004C0D09"/>
    <w:rsid w:val="004C6662"/>
    <w:rsid w:val="004D3E0D"/>
    <w:rsid w:val="004E2FE7"/>
    <w:rsid w:val="004E5A52"/>
    <w:rsid w:val="004E604C"/>
    <w:rsid w:val="005151E1"/>
    <w:rsid w:val="00534B62"/>
    <w:rsid w:val="00543ACE"/>
    <w:rsid w:val="00550D47"/>
    <w:rsid w:val="00573EC9"/>
    <w:rsid w:val="00586020"/>
    <w:rsid w:val="005873B6"/>
    <w:rsid w:val="00591F65"/>
    <w:rsid w:val="005B639B"/>
    <w:rsid w:val="005D0368"/>
    <w:rsid w:val="005D2CE7"/>
    <w:rsid w:val="005E4C62"/>
    <w:rsid w:val="00614A9D"/>
    <w:rsid w:val="00623A08"/>
    <w:rsid w:val="00631440"/>
    <w:rsid w:val="00641EAE"/>
    <w:rsid w:val="006423E3"/>
    <w:rsid w:val="006524D3"/>
    <w:rsid w:val="00665AD8"/>
    <w:rsid w:val="00673215"/>
    <w:rsid w:val="00677B6A"/>
    <w:rsid w:val="00682DCB"/>
    <w:rsid w:val="00694A46"/>
    <w:rsid w:val="00697898"/>
    <w:rsid w:val="006A4D4F"/>
    <w:rsid w:val="006B7B52"/>
    <w:rsid w:val="006C23E1"/>
    <w:rsid w:val="006D0D3E"/>
    <w:rsid w:val="006E1D3B"/>
    <w:rsid w:val="006E4040"/>
    <w:rsid w:val="006E6255"/>
    <w:rsid w:val="006E6AD4"/>
    <w:rsid w:val="006F3CF7"/>
    <w:rsid w:val="006F79A9"/>
    <w:rsid w:val="00704FD2"/>
    <w:rsid w:val="0070721B"/>
    <w:rsid w:val="00725852"/>
    <w:rsid w:val="0074415A"/>
    <w:rsid w:val="00757A7E"/>
    <w:rsid w:val="00767971"/>
    <w:rsid w:val="00772C5F"/>
    <w:rsid w:val="00796707"/>
    <w:rsid w:val="007D29F3"/>
    <w:rsid w:val="007D5694"/>
    <w:rsid w:val="007E2994"/>
    <w:rsid w:val="007E4C11"/>
    <w:rsid w:val="007E58AE"/>
    <w:rsid w:val="007F4AD6"/>
    <w:rsid w:val="007F615D"/>
    <w:rsid w:val="0080785C"/>
    <w:rsid w:val="008742B4"/>
    <w:rsid w:val="008743E3"/>
    <w:rsid w:val="008C2DA0"/>
    <w:rsid w:val="008C6CFB"/>
    <w:rsid w:val="008D5DB2"/>
    <w:rsid w:val="008E3481"/>
    <w:rsid w:val="008E398F"/>
    <w:rsid w:val="008E7268"/>
    <w:rsid w:val="009061D3"/>
    <w:rsid w:val="00911B66"/>
    <w:rsid w:val="00912F3E"/>
    <w:rsid w:val="0091723D"/>
    <w:rsid w:val="009231C8"/>
    <w:rsid w:val="009354C4"/>
    <w:rsid w:val="00941BDB"/>
    <w:rsid w:val="0097247B"/>
    <w:rsid w:val="00975D48"/>
    <w:rsid w:val="00977D4B"/>
    <w:rsid w:val="009965CE"/>
    <w:rsid w:val="009A2A12"/>
    <w:rsid w:val="009C2C22"/>
    <w:rsid w:val="009C3DE2"/>
    <w:rsid w:val="009D4A70"/>
    <w:rsid w:val="009F711D"/>
    <w:rsid w:val="00A15008"/>
    <w:rsid w:val="00A262A7"/>
    <w:rsid w:val="00A263AA"/>
    <w:rsid w:val="00A349BE"/>
    <w:rsid w:val="00A368ED"/>
    <w:rsid w:val="00A47B4D"/>
    <w:rsid w:val="00A52DAE"/>
    <w:rsid w:val="00A60FB0"/>
    <w:rsid w:val="00A6360C"/>
    <w:rsid w:val="00A661E8"/>
    <w:rsid w:val="00A7186E"/>
    <w:rsid w:val="00A807A1"/>
    <w:rsid w:val="00A83DBD"/>
    <w:rsid w:val="00A8721F"/>
    <w:rsid w:val="00AA3C41"/>
    <w:rsid w:val="00AB600B"/>
    <w:rsid w:val="00AC017F"/>
    <w:rsid w:val="00AC0F66"/>
    <w:rsid w:val="00AC2E3F"/>
    <w:rsid w:val="00AC7ADC"/>
    <w:rsid w:val="00AD4423"/>
    <w:rsid w:val="00AE0EA1"/>
    <w:rsid w:val="00AE5F70"/>
    <w:rsid w:val="00B27DE9"/>
    <w:rsid w:val="00B30021"/>
    <w:rsid w:val="00B54C32"/>
    <w:rsid w:val="00B61EE9"/>
    <w:rsid w:val="00B6775A"/>
    <w:rsid w:val="00BA11FF"/>
    <w:rsid w:val="00BB12AB"/>
    <w:rsid w:val="00BC0728"/>
    <w:rsid w:val="00BC207D"/>
    <w:rsid w:val="00BD0025"/>
    <w:rsid w:val="00BD561C"/>
    <w:rsid w:val="00BE0E47"/>
    <w:rsid w:val="00BE5D66"/>
    <w:rsid w:val="00C06B30"/>
    <w:rsid w:val="00C11BFA"/>
    <w:rsid w:val="00C14F41"/>
    <w:rsid w:val="00C24A5E"/>
    <w:rsid w:val="00C30E34"/>
    <w:rsid w:val="00C45CDF"/>
    <w:rsid w:val="00C5399E"/>
    <w:rsid w:val="00CD0EEE"/>
    <w:rsid w:val="00CD6224"/>
    <w:rsid w:val="00CE14DF"/>
    <w:rsid w:val="00CF10C9"/>
    <w:rsid w:val="00D02BD5"/>
    <w:rsid w:val="00D11889"/>
    <w:rsid w:val="00D20CBC"/>
    <w:rsid w:val="00D210DD"/>
    <w:rsid w:val="00D31B1F"/>
    <w:rsid w:val="00D330FC"/>
    <w:rsid w:val="00D35081"/>
    <w:rsid w:val="00D47F54"/>
    <w:rsid w:val="00D62927"/>
    <w:rsid w:val="00D6579F"/>
    <w:rsid w:val="00D669B3"/>
    <w:rsid w:val="00D762F6"/>
    <w:rsid w:val="00D80C73"/>
    <w:rsid w:val="00D80DC4"/>
    <w:rsid w:val="00D84022"/>
    <w:rsid w:val="00DA4F6D"/>
    <w:rsid w:val="00E02976"/>
    <w:rsid w:val="00E04913"/>
    <w:rsid w:val="00E1303F"/>
    <w:rsid w:val="00E15F67"/>
    <w:rsid w:val="00E30B5F"/>
    <w:rsid w:val="00E345FD"/>
    <w:rsid w:val="00E402C0"/>
    <w:rsid w:val="00E45D82"/>
    <w:rsid w:val="00E46DC9"/>
    <w:rsid w:val="00E5016C"/>
    <w:rsid w:val="00E7543B"/>
    <w:rsid w:val="00E8398F"/>
    <w:rsid w:val="00EA04B6"/>
    <w:rsid w:val="00EA26A6"/>
    <w:rsid w:val="00EA7DA9"/>
    <w:rsid w:val="00ED2CB7"/>
    <w:rsid w:val="00EE678C"/>
    <w:rsid w:val="00EF1D14"/>
    <w:rsid w:val="00F05753"/>
    <w:rsid w:val="00F11F08"/>
    <w:rsid w:val="00F17D31"/>
    <w:rsid w:val="00F34D99"/>
    <w:rsid w:val="00F3602B"/>
    <w:rsid w:val="00F72C35"/>
    <w:rsid w:val="00F75AB1"/>
    <w:rsid w:val="00F82755"/>
    <w:rsid w:val="00F95435"/>
    <w:rsid w:val="00FA7611"/>
    <w:rsid w:val="00FB6F71"/>
    <w:rsid w:val="00FE03D9"/>
    <w:rsid w:val="00FE072A"/>
    <w:rsid w:val="00FF2201"/>
    <w:rsid w:val="00F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FE072A"/>
    <w:pPr>
      <w:keepNext/>
      <w:jc w:val="both"/>
      <w:outlineLvl w:val="3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F406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2F406E"/>
    <w:rPr>
      <w:rFonts w:ascii="Segoe UI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rsid w:val="00FE072A"/>
    <w:rPr>
      <w:rFonts w:ascii="Times New Roman" w:eastAsia="Times New Roman" w:hAnsi="Times New Roman"/>
      <w:sz w:val="28"/>
      <w:lang w:val="uk-UA"/>
    </w:rPr>
  </w:style>
  <w:style w:type="table" w:styleId="a9">
    <w:name w:val="Table Grid"/>
    <w:basedOn w:val="a1"/>
    <w:locked/>
    <w:rsid w:val="009F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4852D-9A3C-468A-8AC9-4913EC0A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2021-12-13T15:11:00Z</cp:lastPrinted>
  <dcterms:created xsi:type="dcterms:W3CDTF">2021-12-22T08:17:00Z</dcterms:created>
  <dcterms:modified xsi:type="dcterms:W3CDTF">2021-12-22T08:17:00Z</dcterms:modified>
</cp:coreProperties>
</file>