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00" w:rsidRPr="003F2852" w:rsidRDefault="00FB1C00" w:rsidP="00FB1C00">
      <w:pPr>
        <w:pageBreakBefore/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B1C00" w:rsidRPr="003F2852" w:rsidRDefault="00FB1C00" w:rsidP="00FB1C0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8625" cy="619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1C00" w:rsidRPr="003F2852" w:rsidRDefault="00FB1C00" w:rsidP="00FB1C0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УКРАЇНА</w:t>
      </w:r>
    </w:p>
    <w:p w:rsidR="00FB1C00" w:rsidRPr="003F2852" w:rsidRDefault="00FB1C00" w:rsidP="00FB1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ЖИТОМИРСЬКА МІСЬКА РАДА</w:t>
      </w:r>
    </w:p>
    <w:p w:rsidR="00FB1C00" w:rsidRPr="003F2852" w:rsidRDefault="00FB1C00" w:rsidP="00FB1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ar-SA"/>
        </w:rPr>
      </w:pPr>
      <w:r w:rsidRPr="003F285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ВИКОНАВЧИЙ КОМІТЕТ</w:t>
      </w:r>
    </w:p>
    <w:p w:rsidR="00FB1C00" w:rsidRPr="003F2852" w:rsidRDefault="00FB1C00" w:rsidP="00FB1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ar-SA"/>
        </w:rPr>
      </w:pPr>
    </w:p>
    <w:p w:rsidR="00FB1C00" w:rsidRPr="003F2852" w:rsidRDefault="00FB1C00" w:rsidP="00FB1C00">
      <w:pPr>
        <w:tabs>
          <w:tab w:val="left" w:pos="5640"/>
        </w:tabs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  <w:r w:rsidRPr="003F2852"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ar-SA"/>
        </w:rPr>
        <w:t>РІШЕННЯ</w:t>
      </w:r>
    </w:p>
    <w:p w:rsidR="00FB1C00" w:rsidRPr="003F2852" w:rsidRDefault="00FB1C00" w:rsidP="00FB1C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FB1C00" w:rsidRDefault="004C241A" w:rsidP="00FB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4C241A">
        <w:rPr>
          <w:rFonts w:ascii="Times New Roman" w:eastAsia="Times New Roman" w:hAnsi="Times New Roman" w:cs="Times New Roman"/>
          <w:noProof/>
          <w:sz w:val="28"/>
          <w:szCs w:val="20"/>
          <w:lang w:val="uk-UA" w:eastAsia="ar-SA"/>
        </w:rPr>
        <w:pict>
          <v:line id="Прямая соединительная линия 1" o:spid="_x0000_s1026" style="position:absolute;z-index:251659264;visibility:visible" from="115.95pt,12.2pt" to="136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/TaqgEAAEQDAAAOAAAAZHJzL2Uyb0RvYy54bWysUk1v2zAMvQ/ofxB0b+SmWVoYcXpI0F2K&#10;rcDWH8DIki1AXxDVOPn3pZQ07bbbMB9kSiQfyce3ejg4y/YqoQm+4zezhjPlZeiNHzr+8uvx+p4z&#10;zOB7sMGrjh8V8of11ZfVFFs1D2OwvUqMQDy2U+z4mHNshUA5Kgc4C1F5cuqQHGS6pkH0CSZCd1bM&#10;m2YpppD6mIJUiPS6PTn5uuJrrWT+oTWqzGzHqbdcz1TPXTnFegXtkCCORp7bgH/owoHxVPQCtYUM&#10;7DWZv6CckSlg0HkmgxNBayNVnYGmuWn+mObnCFHVWYgcjBea8P/Byu/7jX9ORMMUscX4nMoUB51c&#10;+VN/7FDJOl7IUofMJD3Ol8u7hiiV7y7xkRcT5m8qOFaMjlvjyxjQwv4JM9Wi0PeQ8uzDo7G2rsJ6&#10;NnV8efu1IAMJQlvIZLrYdxz9wBnYgZQmc6qIGKzpS3bBwTTsNjaxPdC2F4u7+WZRFkzVfgsrpbeA&#10;4ymuuk46cCaTGK1xHb9vynfOtr6gqyqn8wAfbBVrF/pjJVGUG62qFj3Lqmjh853sz+JfvwEAAP//&#10;AwBQSwMEFAAGAAgAAAAhAJ96ZNzfAAAACQEAAA8AAABkcnMvZG93bnJldi54bWxMjzFPwzAQhXck&#10;/oN1SGzUSVrSNsSpKBIDCyptB9jc+EgC8TnEbhr+fQ8xwHb33tO77/LVaFsxYO8bRwriSQQCqXSm&#10;oUrBfvd4swDhgyajW0eo4Bs9rIrLi1xnxp3oBYdtqASXkM+0gjqELpPSlzVa7SeuQ2Lv3fVWB177&#10;Sppen7jctjKJolRa3RBfqHWHDzWWn9ujVbBLbzeLEG+evqK31/UyTfBjWD8rdX013t+BCDiGvzD8&#10;4DM6FMx0cEcyXrQKkmm85CgPsxkIDiTzKQuHX0EWufz/QXEGAAD//wMAUEsBAi0AFAAGAAgAAAAh&#10;ALaDOJL+AAAA4QEAABMAAAAAAAAAAAAAAAAAAAAAAFtDb250ZW50X1R5cGVzXS54bWxQSwECLQAU&#10;AAYACAAAACEAOP0h/9YAAACUAQAACwAAAAAAAAAAAAAAAAAvAQAAX3JlbHMvLnJlbHNQSwECLQAU&#10;AAYACAAAACEAkYP02qoBAABEAwAADgAAAAAAAAAAAAAAAAAuAgAAZHJzL2Uyb0RvYy54bWxQSwEC&#10;LQAUAAYACAAAACEAn3pk3N8AAAAJAQAADwAAAAAAAAAAAAAAAAAEBAAAZHJzL2Rvd25yZXYueG1s&#10;UEsFBgAAAAAEAAQA8wAAABAFAAAAAA==&#10;" strokecolor="#4472c4" strokeweight=".5pt">
            <v:stroke joinstyle="miter"/>
          </v:line>
        </w:pict>
      </w:r>
      <w:r w:rsidR="00FB1C00" w:rsidRPr="003F285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від</w:t>
      </w:r>
      <w:r w:rsidR="00FB1C00" w:rsidRPr="003F2852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ar-SA"/>
        </w:rPr>
        <w:t xml:space="preserve"> </w:t>
      </w:r>
      <w:r w:rsidR="00FB1C00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ar-SA"/>
        </w:rPr>
        <w:t xml:space="preserve">                  </w:t>
      </w:r>
      <w:r w:rsidR="00FB1C00" w:rsidRPr="003F285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№</w:t>
      </w:r>
      <w:r w:rsidR="00FB1C0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______</w:t>
      </w:r>
    </w:p>
    <w:p w:rsidR="00FB1C00" w:rsidRPr="003F2852" w:rsidRDefault="00FB1C00" w:rsidP="00FB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</w:t>
      </w: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м. Житомир   </w:t>
      </w:r>
      <w:r w:rsidRPr="003F285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</w:t>
      </w:r>
    </w:p>
    <w:p w:rsidR="00FB1C00" w:rsidRPr="003F2852" w:rsidRDefault="00FB1C00" w:rsidP="00FB1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</w:pPr>
    </w:p>
    <w:p w:rsidR="00FB1C00" w:rsidRPr="003F2852" w:rsidRDefault="00FB1C00" w:rsidP="00FB1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</w:t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розгляд звернень щодо присвоєння,</w:t>
      </w:r>
    </w:p>
    <w:p w:rsidR="00FB1C00" w:rsidRPr="003F2852" w:rsidRDefault="00FB1C00" w:rsidP="00FB1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коригування, зміну та анулювання адрес </w:t>
      </w:r>
    </w:p>
    <w:p w:rsidR="00FB1C00" w:rsidRPr="003F2852" w:rsidRDefault="00FB1C00" w:rsidP="00FB1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об’єктів </w:t>
      </w: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нерухомості та будівництва (крім </w:t>
      </w:r>
    </w:p>
    <w:p w:rsidR="00FB1C00" w:rsidRPr="003F2852" w:rsidRDefault="00FB1C00" w:rsidP="00FB1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земельних ділянок)</w:t>
      </w:r>
    </w:p>
    <w:p w:rsidR="00FB1C00" w:rsidRPr="003F2852" w:rsidRDefault="00FB1C00" w:rsidP="00FB1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FB1C00" w:rsidRPr="003F2852" w:rsidRDefault="00FB1C00" w:rsidP="00FB1C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 підставі Закону України «</w:t>
      </w:r>
      <w:r w:rsidRPr="003F2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ar-SA"/>
        </w:rPr>
        <w:t>Про державну реєстрацію речових прав на нерухоме майно та їх обтяжень», статті 30 Закону України «</w:t>
      </w: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місцеве самоврядування в Україні», ст.ст. 26</w:t>
      </w:r>
      <w:r w:rsidRPr="003F285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ar-SA"/>
        </w:rPr>
        <w:t>1</w:t>
      </w: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– 26</w:t>
      </w:r>
      <w:r w:rsidRPr="003F285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ar-SA"/>
        </w:rPr>
        <w:t>5</w:t>
      </w: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Закону України «Про регулювання містобудівної діяльності»,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Постанови Кабінету Міністрів України від 07.07.2021 № 690 «Про затвердження Порядку присвоєння адрес об’єктам будівництва, об’єктам нерухомого майна», рішення Житомирської міської ради від 23.09.2021 № 309 «Про визначення органу з присвоєння адрес на території Житомирської міської об’єднаної територіальної громади», </w:t>
      </w: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виконавчий комітет міської ради</w:t>
      </w:r>
    </w:p>
    <w:p w:rsidR="00FB1C00" w:rsidRPr="003F2852" w:rsidRDefault="00FB1C00" w:rsidP="00FB1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FB1C00" w:rsidRPr="003F2852" w:rsidRDefault="00FB1C00" w:rsidP="00FB1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ВИРІШИВ:</w:t>
      </w:r>
    </w:p>
    <w:p w:rsidR="00FB1C00" w:rsidRPr="003F2852" w:rsidRDefault="00FB1C00" w:rsidP="00FB1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FB1C00" w:rsidRPr="003F2852" w:rsidRDefault="00FB1C00" w:rsidP="00FB1C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1. Розглянути звернення </w:t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щодо присвоєння, коригування, зміну та анулювання адрес об’єктам </w:t>
      </w: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нерухомості та будівництва (крім земельних ділянок) згідно з додатком.</w:t>
      </w:r>
    </w:p>
    <w:p w:rsidR="00FB1C00" w:rsidRPr="003F2852" w:rsidRDefault="00FB1C00" w:rsidP="00FB1C00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2. Департаменту містобудування та земельних відносин міської ради внести відомості про прийняте рішення щодо об’єктів, вказаних у додатку, в Єдину державну систему у сфері будівництва.</w:t>
      </w:r>
    </w:p>
    <w:p w:rsidR="00FB1C00" w:rsidRPr="003F2852" w:rsidRDefault="00FB1C00" w:rsidP="00FB1C00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3. Запропонувати департаменту реєстрації міської ради здійснити державну реєстрацію речових прав на об’єкти нерухомого майна, визначені у додатку.</w:t>
      </w:r>
    </w:p>
    <w:p w:rsidR="00FB1C00" w:rsidRPr="003F2852" w:rsidRDefault="00FB1C00" w:rsidP="00FB1C00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 Контроль за виконанням цього рішення покласти на першого заступника міського голови з питань діяльності виконавчих органів ради Світлану Ольшанську.</w:t>
      </w:r>
    </w:p>
    <w:p w:rsidR="00FB1C00" w:rsidRPr="003F2852" w:rsidRDefault="00FB1C00" w:rsidP="00FB1C0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FB1C00" w:rsidRPr="003F2852" w:rsidRDefault="00FB1C00" w:rsidP="00FB1C0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FB1C00" w:rsidRPr="00666F43" w:rsidRDefault="00FB1C00" w:rsidP="00FB1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FC12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Міський голова </w:t>
      </w:r>
      <w:r w:rsidRPr="00FC126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C126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C126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C126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C126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Сергій СУХОМЛИН</w:t>
      </w:r>
    </w:p>
    <w:p w:rsidR="00FB1C00" w:rsidRDefault="00FB1C00" w:rsidP="000E024D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br w:type="page"/>
      </w:r>
    </w:p>
    <w:p w:rsidR="00FB1C00" w:rsidRPr="00FB1C00" w:rsidRDefault="00FB1C00" w:rsidP="00FB1C00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lastRenderedPageBreak/>
        <w:tab/>
        <w:t xml:space="preserve">Додаток </w:t>
      </w:r>
    </w:p>
    <w:p w:rsidR="00FB1C00" w:rsidRPr="00FB1C00" w:rsidRDefault="00FB1C00" w:rsidP="00FB1C0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  <w:t>до рішення виконавчого</w:t>
      </w:r>
    </w:p>
    <w:p w:rsidR="00FB1C00" w:rsidRPr="00FB1C00" w:rsidRDefault="00FB1C00" w:rsidP="00FB1C0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  <w:t>комітету міської ради</w:t>
      </w:r>
    </w:p>
    <w:p w:rsidR="00FB1C00" w:rsidRPr="00FB1C00" w:rsidRDefault="004C241A" w:rsidP="00FB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4C24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ar-SA"/>
        </w:rPr>
        <w:pict>
          <v:line id="Прямая соединительная линия 2" o:spid="_x0000_s1027" style="position:absolute;z-index:251661312;visibility:visible" from="363.45pt,14.9pt" to="393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GmXqgEAAEQDAAAOAAAAZHJzL2Uyb0RvYy54bWysUstuGzEMvBfoPwi611o7bmosvM7BRnIp&#10;2gBtPoDWSrsC9IKoeO2/LyU7Tprcil70IjXkDGd9d3SWHVRCE3zH57OGM+Vl6I0fOv70+/7LijPM&#10;4HuwwauOnxTyu83nT+sptmoRxmB7lRiBeGyn2PEx59gKgXJUDnAWovIU1CE5yHRNg+gTTITurFg0&#10;za2YQupjClIh0uvuHOSbiq+1kvmn1qgysx2n3nJdU133ZRWbNbRDgjgaeWkD/qELB8ZT0SvUDjKw&#10;52Q+QDkjU8Cg80wGJ4LWRqrKgdjMm3dsfo0QVeVC4mC8yoT/D1b+OGz9YyIZpogtxsdUWBx1cmWn&#10;/tixinW6iqWOmUl6vFnNm4YklS8h8fovJswPKjhWDh23xhca0MLhO2aqRakvKeXZh3tjbR2F9Wzq&#10;+O3N14IMZAhtIdPRxb7j6AfOwA7kNJlTRcRgTV9+FxxMw35rEzsATXu5/LbYLsuAqdpfaaX0DnA8&#10;59XQ2QfOZDKjNa7jK+JG7M6/rS/oqtrpQuBVrXLah/5URRTlRqOqRS+2Kl54e6fzW/Nv/gAAAP//&#10;AwBQSwMEFAAGAAgAAAAhACmtF9LdAAAACQEAAA8AAABkcnMvZG93bnJldi54bWxMjz1PwzAQhnck&#10;/oN1SGzUaSTSJI1TUSQGFlRaBrq58ZEE4nOI3TT8e67qAOO99+j9KFaT7cSIg28dKZjPIhBIlTMt&#10;1Qredk93KQgfNBndOUIFP+hhVV5fFTo37kSvOG5DLdiEfK4VNCH0uZS+atBqP3M9Ev8+3GB14HOo&#10;pRn0ic1tJ+MoSqTVLXFCo3t8bLD62h6tgl1yv0nDfPP8He3f11kS4+e4flHq9mZ6WIIIOIU/GM71&#10;uTqU3OngjmS86BQs4iRjVEGc8QQGFulZOFwEWRby/4LyFwAA//8DAFBLAQItABQABgAIAAAAIQC2&#10;gziS/gAAAOEBAAATAAAAAAAAAAAAAAAAAAAAAABbQ29udGVudF9UeXBlc10ueG1sUEsBAi0AFAAG&#10;AAgAAAAhADj9If/WAAAAlAEAAAsAAAAAAAAAAAAAAAAALwEAAF9yZWxzLy5yZWxzUEsBAi0AFAAG&#10;AAgAAAAhAMjcaZeqAQAARAMAAA4AAAAAAAAAAAAAAAAALgIAAGRycy9lMm9Eb2MueG1sUEsBAi0A&#10;FAAGAAgAAAAhACmtF9LdAAAACQEAAA8AAAAAAAAAAAAAAAAABAQAAGRycy9kb3ducmV2LnhtbFBL&#10;BQYAAAAABAAEAPMAAAAOBQAAAAA=&#10;" strokecolor="#4472c4" strokeweight=".5pt">
            <v:stroke joinstyle="miter"/>
          </v:line>
        </w:pict>
      </w:r>
      <w:r w:rsidR="00FB1C00"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FB1C00"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FB1C00"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FB1C00"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FB1C00"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FB1C00"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FB1C00"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FB1C00"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FB1C00" w:rsidRPr="00FB1C00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ar-SA"/>
        </w:rPr>
        <w:t xml:space="preserve">                 </w:t>
      </w:r>
      <w:r w:rsidR="00FB1C00" w:rsidRPr="00FB1C0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№ </w:t>
      </w:r>
      <w:r w:rsidR="00FB1C00" w:rsidRPr="00FB1C00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ar-SA"/>
        </w:rPr>
        <w:t xml:space="preserve"> </w:t>
      </w:r>
    </w:p>
    <w:p w:rsidR="00FB1C00" w:rsidRPr="00FB1C00" w:rsidRDefault="00FB1C00" w:rsidP="00FB1C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FB1C00" w:rsidRPr="00FB1C00" w:rsidRDefault="00FB1C00" w:rsidP="00FB1C00">
      <w:pPr>
        <w:shd w:val="clear" w:color="auto" w:fill="FFFFFF"/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FB1C00" w:rsidRPr="00FB1C00" w:rsidRDefault="00FB1C00" w:rsidP="00FB1C00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B1C00" w:rsidRPr="00FB1C00" w:rsidRDefault="00FB1C00" w:rsidP="00FB1C00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bookmarkStart w:id="0" w:name="_Hlk93054080"/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1. Змінити адресу садибного (індивідуального) житлового будинку з магазином, що значиться під літерою «А» ‒ вулиця Набережна, 2 (</w:t>
      </w:r>
      <w:bookmarkStart w:id="1" w:name="_Hlk91663744"/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попередня адреса – вулиця </w:t>
      </w:r>
      <w:proofErr w:type="spellStart"/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Вільський</w:t>
      </w:r>
      <w:proofErr w:type="spellEnd"/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Шлях, 193).</w:t>
      </w:r>
      <w:bookmarkEnd w:id="1"/>
    </w:p>
    <w:p w:rsidR="00FB1C00" w:rsidRPr="00FB1C00" w:rsidRDefault="00FB1C00" w:rsidP="00FB1C00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Підстава: звернення Анатолія Волошина.</w:t>
      </w:r>
      <w:bookmarkEnd w:id="0"/>
    </w:p>
    <w:p w:rsidR="00FB1C00" w:rsidRPr="00FB1C00" w:rsidRDefault="00FB1C00" w:rsidP="00FB1C00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FB1C00" w:rsidRPr="00FB1C00" w:rsidRDefault="00FB1C00" w:rsidP="00FB1C00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bookmarkStart w:id="2" w:name="_Hlk93054098"/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2. Змінити </w:t>
      </w:r>
      <w:bookmarkStart w:id="3" w:name="_Hlk92898700"/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адресу садибному (індивідуальному) житловому будинку, що значиться під літерою «Ф»</w:t>
      </w:r>
      <w:bookmarkEnd w:id="3"/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– вулиця Скульптора </w:t>
      </w:r>
      <w:proofErr w:type="spellStart"/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Олішкевича</w:t>
      </w:r>
      <w:proofErr w:type="spellEnd"/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52-А (попередня адреса ‒ . вулиця Скульптора </w:t>
      </w:r>
      <w:proofErr w:type="spellStart"/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Олішкевича</w:t>
      </w:r>
      <w:proofErr w:type="spellEnd"/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, 52).</w:t>
      </w:r>
    </w:p>
    <w:p w:rsidR="00FB1C00" w:rsidRPr="00FB1C00" w:rsidRDefault="00FB1C00" w:rsidP="00FB1C00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Підстава: звернення Валентини Карпюк.</w:t>
      </w:r>
    </w:p>
    <w:bookmarkEnd w:id="2"/>
    <w:p w:rsidR="00FB1C00" w:rsidRPr="00FB1C00" w:rsidRDefault="00FB1C00" w:rsidP="00FB1C00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FB1C00" w:rsidRPr="00FB1C00" w:rsidRDefault="00FB1C00" w:rsidP="00FB1C00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bookmarkStart w:id="4" w:name="_Hlk93054175"/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3. Змінити адресу садибному (індивідуальному) житловому будинку, що значиться під літерою «А» ‒ вулиця Охрімова гора, 12-А (попередня адреса ‒ вулиця Ольжича, 26-А).</w:t>
      </w:r>
    </w:p>
    <w:p w:rsidR="00FB1C00" w:rsidRPr="00FB1C00" w:rsidRDefault="00FB1C00" w:rsidP="00FB1C00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Підстава: звернення Володимира </w:t>
      </w:r>
      <w:proofErr w:type="spellStart"/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Гуєнка</w:t>
      </w:r>
      <w:proofErr w:type="spellEnd"/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bookmarkEnd w:id="4"/>
    <w:p w:rsidR="00FB1C00" w:rsidRPr="00FB1C00" w:rsidRDefault="00FB1C00" w:rsidP="00FB1C00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FB1C00" w:rsidRPr="00FB1C00" w:rsidRDefault="00FB1C00" w:rsidP="00FB1C00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bookmarkStart w:id="5" w:name="_Hlk93054276"/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4. </w:t>
      </w:r>
      <w:bookmarkStart w:id="6" w:name="_Hlk91168015"/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Змінити адресу садибному (індивідуальному) житловому будинку</w:t>
      </w:r>
      <w:bookmarkStart w:id="7" w:name="_Hlk92964999"/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, що значиться під літерою «А»</w:t>
      </w:r>
      <w:bookmarkEnd w:id="7"/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‒ </w:t>
      </w:r>
      <w:bookmarkStart w:id="8" w:name="_Hlk93305698"/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провулок 2 Сінний, 12-Б </w:t>
      </w:r>
      <w:bookmarkEnd w:id="8"/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(попередня адреса ‒ провулок 2 Сінний, 12-А).</w:t>
      </w:r>
    </w:p>
    <w:p w:rsidR="00FB1C00" w:rsidRPr="00FB1C00" w:rsidRDefault="00FB1C00" w:rsidP="00FB1C00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Підстава: звернення Юрія Мазура.</w:t>
      </w:r>
    </w:p>
    <w:bookmarkEnd w:id="5"/>
    <w:bookmarkEnd w:id="6"/>
    <w:p w:rsidR="00FB1C00" w:rsidRPr="00FB1C00" w:rsidRDefault="00FB1C00" w:rsidP="00FB1C00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FB1C00" w:rsidRPr="00FB1C00" w:rsidRDefault="00FB1C00" w:rsidP="00FB1C00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bookmarkStart w:id="9" w:name="_Hlk93054396"/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5. Змінити адресу будівлі дитячо-юнацької спортивної школи з боротьби ‒ майдан Мистецькі Ворота, 11/106 (попередня адреса – вулиця Київська, 106).</w:t>
      </w:r>
    </w:p>
    <w:p w:rsidR="00FB1C00" w:rsidRPr="00FB1C00" w:rsidRDefault="00FB1C00" w:rsidP="00FB1C00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Підстава: звернення Житомирської дитячо-юнацької спортивної школи з боротьби Житомирської обласної ради.</w:t>
      </w:r>
    </w:p>
    <w:bookmarkEnd w:id="9"/>
    <w:p w:rsidR="00FB1C00" w:rsidRPr="00FB1C00" w:rsidRDefault="00FB1C00" w:rsidP="00FB1C00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FB1C00" w:rsidRPr="00FB1C00" w:rsidRDefault="00FB1C00" w:rsidP="00FB1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93054414"/>
      <w:bookmarkStart w:id="11" w:name="_Hlk93307406"/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6.</w:t>
      </w:r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адресу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багатоквартирного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приміщеннями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учбово-методичного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центру та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приміщеннями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вул</w:t>
      </w:r>
      <w:r w:rsidRPr="00FB1C00">
        <w:rPr>
          <w:rFonts w:ascii="Times New Roman" w:hAnsi="Times New Roman" w:cs="Times New Roman"/>
          <w:sz w:val="28"/>
          <w:szCs w:val="28"/>
          <w:lang w:val="uk-UA"/>
        </w:rPr>
        <w:t>иця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Чуднівська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>, 113-А (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попередня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адреса –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Чуднівська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, 113,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відокремлена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А).</w:t>
      </w:r>
    </w:p>
    <w:p w:rsidR="00FB1C00" w:rsidRPr="00FB1C00" w:rsidRDefault="00FB1C00" w:rsidP="00FB1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C0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1C00">
        <w:rPr>
          <w:rFonts w:ascii="Times New Roman" w:hAnsi="Times New Roman" w:cs="Times New Roman"/>
          <w:sz w:val="28"/>
          <w:szCs w:val="28"/>
        </w:rPr>
        <w:t xml:space="preserve">.1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Присвоїти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номер</w:t>
      </w:r>
      <w:r w:rsidRPr="00FB1C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частинам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багатоквартирного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Чуднівська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>, 113-А:</w:t>
      </w:r>
    </w:p>
    <w:p w:rsidR="00FB1C00" w:rsidRPr="00FB1C00" w:rsidRDefault="00FB1C00" w:rsidP="00FB1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C0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1C00">
        <w:rPr>
          <w:rFonts w:ascii="Times New Roman" w:hAnsi="Times New Roman" w:cs="Times New Roman"/>
          <w:sz w:val="28"/>
          <w:szCs w:val="28"/>
        </w:rPr>
        <w:t xml:space="preserve">.1.1 Квартирам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номера: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1 по 135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>.</w:t>
      </w:r>
    </w:p>
    <w:p w:rsidR="00FB1C00" w:rsidRPr="00FB1C00" w:rsidRDefault="00FB1C00" w:rsidP="00FB1C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C0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1C00">
        <w:rPr>
          <w:rFonts w:ascii="Times New Roman" w:hAnsi="Times New Roman" w:cs="Times New Roman"/>
          <w:sz w:val="28"/>
          <w:szCs w:val="28"/>
        </w:rPr>
        <w:t xml:space="preserve">.1.2.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Нежитловим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приміщенням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номера: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підвал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– п1001,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кладова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– 1001 та 1002,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комерційне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1003 по 1008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електрощитова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– 1009,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водомірний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вузол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насосна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) – 1010,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комірка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– 1011,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комерційне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1013 по 1019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комірка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1020 по 1053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машинне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1054 та 1055.</w:t>
      </w:r>
    </w:p>
    <w:p w:rsidR="00FB1C00" w:rsidRPr="00FB1C00" w:rsidRDefault="00FB1C00" w:rsidP="00FB1C0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12" w:name="_Hlk91758151"/>
    </w:p>
    <w:p w:rsidR="00FB1C00" w:rsidRPr="00FB1C00" w:rsidRDefault="00FB1C00" w:rsidP="00FB1C0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1C00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FB1C00" w:rsidRPr="00FB1C00" w:rsidRDefault="00FB1C00" w:rsidP="00FB1C00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B1C00">
        <w:rPr>
          <w:rFonts w:ascii="Times New Roman" w:hAnsi="Times New Roman" w:cs="Times New Roman"/>
          <w:sz w:val="28"/>
          <w:szCs w:val="28"/>
          <w:lang w:val="uk-UA"/>
        </w:rPr>
        <w:t>Продовження додатк</w:t>
      </w:r>
      <w:bookmarkStart w:id="13" w:name="_Hlk93308629"/>
      <w:r w:rsidRPr="00FB1C00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FB1C00" w:rsidRPr="00FB1C00" w:rsidRDefault="00FB1C00" w:rsidP="00FB1C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C00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звернення </w:t>
      </w:r>
      <w:bookmarkStart w:id="14" w:name="_Hlk93308563"/>
      <w:r w:rsidRPr="00FB1C00">
        <w:rPr>
          <w:rFonts w:ascii="Times New Roman" w:hAnsi="Times New Roman" w:cs="Times New Roman"/>
          <w:sz w:val="28"/>
          <w:szCs w:val="28"/>
          <w:lang w:val="uk-UA"/>
        </w:rPr>
        <w:t>Громадської організації «Житомирська обласна організація фізкультурно-спортивного товари</w:t>
      </w:r>
      <w:bookmarkEnd w:id="13"/>
      <w:r w:rsidRPr="00FB1C00">
        <w:rPr>
          <w:rFonts w:ascii="Times New Roman" w:hAnsi="Times New Roman" w:cs="Times New Roman"/>
          <w:sz w:val="28"/>
          <w:szCs w:val="28"/>
          <w:lang w:val="uk-UA"/>
        </w:rPr>
        <w:t>ства «Динамо» України»</w:t>
      </w:r>
      <w:bookmarkEnd w:id="14"/>
      <w:r w:rsidRPr="00FB1C00"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10"/>
      <w:bookmarkEnd w:id="12"/>
    </w:p>
    <w:p w:rsidR="00FB1C00" w:rsidRPr="00FB1C00" w:rsidRDefault="00FB1C00" w:rsidP="00FB1C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5" w:name="_Hlk93054442"/>
      <w:bookmarkEnd w:id="11"/>
    </w:p>
    <w:p w:rsidR="00FB1C00" w:rsidRPr="00FB1C00" w:rsidRDefault="00FB1C00" w:rsidP="00FB1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C0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1C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адресу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багатоквартирного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приміщеннями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учбово-методичного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центру та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приміщеннями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вул</w:t>
      </w:r>
      <w:r w:rsidRPr="00FB1C00">
        <w:rPr>
          <w:rFonts w:ascii="Times New Roman" w:hAnsi="Times New Roman" w:cs="Times New Roman"/>
          <w:sz w:val="28"/>
          <w:szCs w:val="28"/>
          <w:lang w:val="uk-UA"/>
        </w:rPr>
        <w:t>иця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Чуднівська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>, 113-Б (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попередня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адреса –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Чуднівська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, 113,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відокремлена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Б).</w:t>
      </w:r>
    </w:p>
    <w:p w:rsidR="00FB1C00" w:rsidRPr="00FB1C00" w:rsidRDefault="00FB1C00" w:rsidP="00FB1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C0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1C00">
        <w:rPr>
          <w:rFonts w:ascii="Times New Roman" w:hAnsi="Times New Roman" w:cs="Times New Roman"/>
          <w:sz w:val="28"/>
          <w:szCs w:val="28"/>
        </w:rPr>
        <w:t xml:space="preserve">.1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Присвоїти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номер</w:t>
      </w:r>
      <w:r w:rsidRPr="00FB1C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частинам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багатоквартирного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Чуднівська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>, 113-Б:</w:t>
      </w:r>
    </w:p>
    <w:p w:rsidR="00FB1C00" w:rsidRPr="00FB1C00" w:rsidRDefault="00FB1C00" w:rsidP="00FB1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C0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1C00">
        <w:rPr>
          <w:rFonts w:ascii="Times New Roman" w:hAnsi="Times New Roman" w:cs="Times New Roman"/>
          <w:sz w:val="28"/>
          <w:szCs w:val="28"/>
        </w:rPr>
        <w:t xml:space="preserve">.1.1 Квартирам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номера: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1 по 150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>.</w:t>
      </w:r>
    </w:p>
    <w:p w:rsidR="00FB1C00" w:rsidRPr="00FB1C00" w:rsidRDefault="00FB1C00" w:rsidP="00FB1C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C0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1C00">
        <w:rPr>
          <w:rFonts w:ascii="Times New Roman" w:hAnsi="Times New Roman" w:cs="Times New Roman"/>
          <w:sz w:val="28"/>
          <w:szCs w:val="28"/>
        </w:rPr>
        <w:t xml:space="preserve">.1.2.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Нежитловим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приміщенням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номера: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підвал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– п1001,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кладова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– 1001 та 1002,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електрощитова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– 1003,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водомірний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вузол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насосна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) – 1004,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кладова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1005 по 1050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машинне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- 1051 та 1052.</w:t>
      </w:r>
    </w:p>
    <w:p w:rsidR="00FB1C00" w:rsidRPr="00FB1C00" w:rsidRDefault="00FB1C00" w:rsidP="00FB1C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C00">
        <w:rPr>
          <w:rFonts w:ascii="Times New Roman" w:hAnsi="Times New Roman" w:cs="Times New Roman"/>
          <w:sz w:val="28"/>
          <w:szCs w:val="28"/>
          <w:lang w:val="uk-UA"/>
        </w:rPr>
        <w:t>Підстава: звернення Громадської організації «Житомирська обласна організація фізкультурно-спортивного товариства «Динамо» України».</w:t>
      </w:r>
    </w:p>
    <w:bookmarkEnd w:id="15"/>
    <w:p w:rsidR="00FB1C00" w:rsidRPr="00FB1C00" w:rsidRDefault="00FB1C00" w:rsidP="00FB1C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C00" w:rsidRPr="00FB1C00" w:rsidRDefault="00FB1C00" w:rsidP="00FB1C00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B1C00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FB1C0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Змінити адресу </w:t>
      </w:r>
      <w:bookmarkStart w:id="16" w:name="_Hlk92899379"/>
      <w:r w:rsidRPr="00FB1C0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об</w:t>
      </w:r>
      <w:bookmarkStart w:id="17" w:name="_Hlk92898618"/>
      <w:r w:rsidRPr="00FB1C0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′єкту нового будівництва</w:t>
      </w: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bookmarkEnd w:id="16"/>
      <w:bookmarkEnd w:id="17"/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‒ вулиця Вишнева, 65, село Вереси</w:t>
      </w:r>
      <w:r w:rsidRPr="00FB1C0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Житомирський район, Житомирська область (попередня адреса ‒ бригада </w:t>
      </w:r>
      <w:proofErr w:type="spellStart"/>
      <w:r w:rsidRPr="00FB1C0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Смоківка</w:t>
      </w:r>
      <w:proofErr w:type="spellEnd"/>
      <w:r w:rsidRPr="00FB1C0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ділянка №354,</w:t>
      </w: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село Вереси</w:t>
      </w:r>
      <w:r w:rsidRPr="00FB1C0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Житомирський район, Житомирська область).</w:t>
      </w:r>
    </w:p>
    <w:p w:rsidR="00FB1C00" w:rsidRPr="00FB1C00" w:rsidRDefault="00FB1C00" w:rsidP="00FB1C00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8" w:name="_Hlk92899815"/>
      <w:proofErr w:type="spellStart"/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Підстава</w:t>
      </w:r>
      <w:proofErr w:type="spellEnd"/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: </w:t>
      </w:r>
      <w:proofErr w:type="spellStart"/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звернення</w:t>
      </w:r>
      <w:proofErr w:type="spellEnd"/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Юрія </w:t>
      </w:r>
      <w:proofErr w:type="spellStart"/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Котока</w:t>
      </w:r>
      <w:proofErr w:type="spellEnd"/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FB1C00" w:rsidRPr="00FB1C00" w:rsidRDefault="00FB1C00" w:rsidP="00FB1C00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B1C00" w:rsidRPr="00FB1C00" w:rsidRDefault="00FB1C00" w:rsidP="00FB1C00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bookmarkStart w:id="19" w:name="_Hlk93054527"/>
      <w:bookmarkEnd w:id="18"/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9. Змінити адресу </w:t>
      </w:r>
      <w:r w:rsidRPr="00FB1C0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садибному (індивідуальному) житловому будинку</w:t>
      </w: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, що значиться під літерою «А»</w:t>
      </w:r>
      <w:r w:rsidRPr="00FB1C0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‒ провулок 2-й Дачний, 8-А ( попередня адреса ‒ провулок 2-й Дачний, 8).</w:t>
      </w:r>
    </w:p>
    <w:p w:rsidR="00FB1C00" w:rsidRPr="00FB1C00" w:rsidRDefault="00FB1C00" w:rsidP="00FB1C00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Підстава: звернення Віти </w:t>
      </w:r>
      <w:proofErr w:type="spellStart"/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Агеєвої</w:t>
      </w:r>
      <w:proofErr w:type="spellEnd"/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bookmarkEnd w:id="19"/>
    <w:p w:rsidR="00FB1C00" w:rsidRPr="00FB1C00" w:rsidRDefault="00FB1C00" w:rsidP="00FB1C00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FB1C00" w:rsidRPr="00FB1C00" w:rsidRDefault="00FB1C00" w:rsidP="00FB1C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0" w:name="_Hlk93054559"/>
      <w:r w:rsidRPr="00FB1C00">
        <w:rPr>
          <w:rFonts w:ascii="Times New Roman" w:hAnsi="Times New Roman" w:cs="Times New Roman"/>
          <w:sz w:val="28"/>
          <w:szCs w:val="28"/>
          <w:lang w:val="uk-UA"/>
        </w:rPr>
        <w:t>10. Змінити адресу багатоквартирного житлового будинку з об’єктами громадського призначення (шоста черга) – вулиця Домбровського, 3-В, корпус 3 (попередня адреса – вулиця Домбровського, 3).</w:t>
      </w:r>
    </w:p>
    <w:p w:rsidR="00FB1C00" w:rsidRPr="00FB1C00" w:rsidRDefault="00FB1C00" w:rsidP="00FB1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C00">
        <w:rPr>
          <w:rFonts w:ascii="Times New Roman" w:hAnsi="Times New Roman" w:cs="Times New Roman"/>
          <w:sz w:val="28"/>
          <w:szCs w:val="28"/>
          <w:lang w:val="uk-UA"/>
        </w:rPr>
        <w:t xml:space="preserve">10.1.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Присвоїти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номер</w:t>
      </w:r>
      <w:r w:rsidRPr="00FB1C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частинам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багатоквартирного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r w:rsidRPr="00FB1C00">
        <w:rPr>
          <w:rFonts w:ascii="Times New Roman" w:hAnsi="Times New Roman" w:cs="Times New Roman"/>
          <w:sz w:val="28"/>
          <w:szCs w:val="28"/>
          <w:lang w:val="uk-UA"/>
        </w:rPr>
        <w:t>Домбровського, 3-В, корпус 3</w:t>
      </w:r>
      <w:r w:rsidRPr="00FB1C00">
        <w:rPr>
          <w:rFonts w:ascii="Times New Roman" w:hAnsi="Times New Roman" w:cs="Times New Roman"/>
          <w:sz w:val="28"/>
          <w:szCs w:val="28"/>
        </w:rPr>
        <w:t>:</w:t>
      </w:r>
    </w:p>
    <w:p w:rsidR="00FB1C00" w:rsidRPr="00FB1C00" w:rsidRDefault="00FB1C00" w:rsidP="00FB1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C00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FB1C00">
        <w:rPr>
          <w:rFonts w:ascii="Times New Roman" w:hAnsi="Times New Roman" w:cs="Times New Roman"/>
          <w:sz w:val="28"/>
          <w:szCs w:val="28"/>
        </w:rPr>
        <w:t xml:space="preserve">.1.1 Квартирам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номера: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1 по </w:t>
      </w:r>
      <w:r w:rsidRPr="00FB1C00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>.</w:t>
      </w:r>
    </w:p>
    <w:p w:rsidR="00FB1C00" w:rsidRPr="00FB1C00" w:rsidRDefault="00FB1C00" w:rsidP="00FB1C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C00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FB1C00">
        <w:rPr>
          <w:rFonts w:ascii="Times New Roman" w:hAnsi="Times New Roman" w:cs="Times New Roman"/>
          <w:sz w:val="28"/>
          <w:szCs w:val="28"/>
        </w:rPr>
        <w:t xml:space="preserve">.1.2.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Нежитловим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приміщенням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номер</w:t>
      </w:r>
      <w:r w:rsidRPr="00FB1C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B1C0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1C00">
        <w:rPr>
          <w:rFonts w:ascii="Times New Roman" w:hAnsi="Times New Roman" w:cs="Times New Roman"/>
          <w:sz w:val="28"/>
          <w:szCs w:val="28"/>
          <w:lang w:val="uk-UA"/>
        </w:rPr>
        <w:t>кладова</w:t>
      </w:r>
      <w:proofErr w:type="spellEnd"/>
      <w:r w:rsidRPr="00FB1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1C00">
        <w:rPr>
          <w:rFonts w:ascii="Times New Roman" w:hAnsi="Times New Roman" w:cs="Times New Roman"/>
          <w:sz w:val="28"/>
          <w:szCs w:val="28"/>
        </w:rPr>
        <w:t xml:space="preserve">– </w:t>
      </w:r>
      <w:r w:rsidRPr="00FB1C0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FB1C00">
        <w:rPr>
          <w:rFonts w:ascii="Times New Roman" w:hAnsi="Times New Roman" w:cs="Times New Roman"/>
          <w:sz w:val="28"/>
          <w:szCs w:val="28"/>
        </w:rPr>
        <w:t>п101</w:t>
      </w:r>
      <w:r w:rsidRPr="00FB1C00">
        <w:rPr>
          <w:rFonts w:ascii="Times New Roman" w:hAnsi="Times New Roman" w:cs="Times New Roman"/>
          <w:sz w:val="28"/>
          <w:szCs w:val="28"/>
          <w:lang w:val="uk-UA"/>
        </w:rPr>
        <w:t xml:space="preserve"> по п156</w:t>
      </w:r>
      <w:r w:rsidRPr="00FB1C00">
        <w:rPr>
          <w:rFonts w:ascii="Times New Roman" w:hAnsi="Times New Roman" w:cs="Times New Roman"/>
          <w:sz w:val="28"/>
          <w:szCs w:val="28"/>
        </w:rPr>
        <w:t>,</w:t>
      </w:r>
      <w:r w:rsidRPr="00FB1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  <w:lang w:val="uk-UA"/>
        </w:rPr>
        <w:t>електрощитова</w:t>
      </w:r>
      <w:proofErr w:type="spellEnd"/>
      <w:r w:rsidRPr="00FB1C00">
        <w:rPr>
          <w:rFonts w:ascii="Times New Roman" w:hAnsi="Times New Roman" w:cs="Times New Roman"/>
          <w:sz w:val="28"/>
          <w:szCs w:val="28"/>
          <w:lang w:val="uk-UA"/>
        </w:rPr>
        <w:t xml:space="preserve"> – п157, вузол зв’язку – п158, водомірний вузол – п159,</w:t>
      </w:r>
      <w:r w:rsidRPr="00FB1C00">
        <w:rPr>
          <w:rFonts w:ascii="Times New Roman" w:hAnsi="Times New Roman" w:cs="Times New Roman"/>
          <w:sz w:val="28"/>
          <w:szCs w:val="28"/>
        </w:rPr>
        <w:t xml:space="preserve"> к</w:t>
      </w:r>
      <w:proofErr w:type="spellStart"/>
      <w:r w:rsidRPr="00FB1C00">
        <w:rPr>
          <w:rFonts w:ascii="Times New Roman" w:hAnsi="Times New Roman" w:cs="Times New Roman"/>
          <w:sz w:val="28"/>
          <w:szCs w:val="28"/>
          <w:lang w:val="uk-UA"/>
        </w:rPr>
        <w:t>омора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– </w:t>
      </w:r>
      <w:r w:rsidRPr="00FB1C0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FB1C00">
        <w:rPr>
          <w:rFonts w:ascii="Times New Roman" w:hAnsi="Times New Roman" w:cs="Times New Roman"/>
          <w:sz w:val="28"/>
          <w:szCs w:val="28"/>
        </w:rPr>
        <w:t xml:space="preserve">101 </w:t>
      </w:r>
      <w:r w:rsidRPr="00FB1C00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FB1C00">
        <w:rPr>
          <w:rFonts w:ascii="Times New Roman" w:hAnsi="Times New Roman" w:cs="Times New Roman"/>
          <w:sz w:val="28"/>
          <w:szCs w:val="28"/>
        </w:rPr>
        <w:t xml:space="preserve"> 1</w:t>
      </w:r>
      <w:r w:rsidRPr="00FB1C00">
        <w:rPr>
          <w:rFonts w:ascii="Times New Roman" w:hAnsi="Times New Roman" w:cs="Times New Roman"/>
          <w:sz w:val="28"/>
          <w:szCs w:val="28"/>
          <w:lang w:val="uk-UA"/>
        </w:rPr>
        <w:t>20 включно.</w:t>
      </w:r>
    </w:p>
    <w:p w:rsidR="00FB1C00" w:rsidRPr="00FB1C00" w:rsidRDefault="00FB1C00" w:rsidP="00FB1C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C00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звернення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Товариств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обмеженою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відповідальністю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Маркет-Трейд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>» та «ЗНУ»</w:t>
      </w:r>
      <w:r w:rsidRPr="00FB1C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1C00" w:rsidRPr="00FB1C00" w:rsidRDefault="00FB1C00" w:rsidP="00FB1C00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21" w:name="_Hlk93307516"/>
      <w:bookmarkStart w:id="22" w:name="_Hlk93054582"/>
      <w:bookmarkEnd w:id="20"/>
    </w:p>
    <w:p w:rsidR="00FB1C00" w:rsidRPr="00FB1C00" w:rsidRDefault="00FB1C00" w:rsidP="00FB1C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1C00"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</w:p>
    <w:p w:rsidR="00FB1C00" w:rsidRPr="00FB1C00" w:rsidRDefault="00FB1C00" w:rsidP="00FB1C00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B1C00">
        <w:rPr>
          <w:rFonts w:ascii="Times New Roman" w:hAnsi="Times New Roman" w:cs="Times New Roman"/>
          <w:sz w:val="28"/>
          <w:szCs w:val="28"/>
          <w:lang w:val="uk-UA"/>
        </w:rPr>
        <w:t>Продовження додатка</w:t>
      </w:r>
    </w:p>
    <w:p w:rsidR="00FB1C00" w:rsidRPr="00FB1C00" w:rsidRDefault="00FB1C00" w:rsidP="00FB1C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C00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r w:rsidRPr="00FB1C00">
        <w:rPr>
          <w:rFonts w:ascii="Times New Roman" w:hAnsi="Times New Roman" w:cs="Times New Roman"/>
          <w:sz w:val="28"/>
          <w:szCs w:val="28"/>
          <w:lang w:val="uk-UA"/>
        </w:rPr>
        <w:t>Змінити адресу торговельно-офісного центру</w:t>
      </w:r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r w:rsidRPr="00FB1C00">
        <w:rPr>
          <w:rFonts w:ascii="Times New Roman" w:hAnsi="Times New Roman" w:cs="Times New Roman"/>
          <w:sz w:val="28"/>
          <w:szCs w:val="28"/>
          <w:lang w:val="uk-UA"/>
        </w:rPr>
        <w:t xml:space="preserve">– вулиця </w:t>
      </w:r>
      <w:bookmarkStart w:id="23" w:name="_Hlk93045258"/>
      <w:r w:rsidRPr="00FB1C00">
        <w:rPr>
          <w:rFonts w:ascii="Times New Roman" w:hAnsi="Times New Roman" w:cs="Times New Roman"/>
          <w:sz w:val="28"/>
          <w:szCs w:val="28"/>
          <w:lang w:val="uk-UA"/>
        </w:rPr>
        <w:t xml:space="preserve">Київська, 40-А </w:t>
      </w:r>
      <w:bookmarkEnd w:id="23"/>
      <w:r w:rsidRPr="00FB1C00">
        <w:rPr>
          <w:rFonts w:ascii="Times New Roman" w:hAnsi="Times New Roman" w:cs="Times New Roman"/>
          <w:sz w:val="28"/>
          <w:szCs w:val="28"/>
          <w:lang w:val="uk-UA"/>
        </w:rPr>
        <w:t>(попередня адреса – вулиця Київська, 40).</w:t>
      </w:r>
    </w:p>
    <w:p w:rsidR="00FB1C00" w:rsidRPr="00FB1C00" w:rsidRDefault="00FB1C00" w:rsidP="00FB1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C00">
        <w:rPr>
          <w:rFonts w:ascii="Times New Roman" w:hAnsi="Times New Roman" w:cs="Times New Roman"/>
          <w:sz w:val="28"/>
          <w:szCs w:val="28"/>
          <w:lang w:val="uk-UA"/>
        </w:rPr>
        <w:t xml:space="preserve">11.1.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Присвоїти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номер</w:t>
      </w:r>
      <w:r w:rsidRPr="00FB1C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частинам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B1C00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FB1C00">
        <w:rPr>
          <w:rFonts w:ascii="Times New Roman" w:hAnsi="Times New Roman" w:cs="Times New Roman"/>
          <w:sz w:val="28"/>
          <w:szCs w:val="28"/>
        </w:rPr>
        <w:t xml:space="preserve"> </w:t>
      </w:r>
      <w:r w:rsidRPr="00FB1C00">
        <w:rPr>
          <w:rFonts w:ascii="Times New Roman" w:hAnsi="Times New Roman" w:cs="Times New Roman"/>
          <w:sz w:val="28"/>
          <w:szCs w:val="28"/>
          <w:lang w:val="uk-UA"/>
        </w:rPr>
        <w:t>Київська, 40-А</w:t>
      </w:r>
      <w:r w:rsidRPr="00FB1C00">
        <w:rPr>
          <w:rFonts w:ascii="Times New Roman" w:hAnsi="Times New Roman" w:cs="Times New Roman"/>
          <w:sz w:val="28"/>
          <w:szCs w:val="28"/>
        </w:rPr>
        <w:t>:</w:t>
      </w:r>
    </w:p>
    <w:p w:rsidR="00FB1C00" w:rsidRPr="00FB1C00" w:rsidRDefault="00FB1C00" w:rsidP="00FB1C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C00">
        <w:rPr>
          <w:rFonts w:ascii="Times New Roman" w:hAnsi="Times New Roman" w:cs="Times New Roman"/>
          <w:sz w:val="28"/>
          <w:szCs w:val="28"/>
          <w:lang w:val="uk-UA"/>
        </w:rPr>
        <w:t>11.1.1 Нежитловим приміщенням окремі номера: з 101 по 106 включно, з 201 по 214 включно, з 301 по 314 включно, з 401 по 414 включно, з 501 по 514 включно, з 601 по 613 включно, з 701 по 714 включно, з 801 по 814 включно, 901, підвал ‒ п101.</w:t>
      </w:r>
    </w:p>
    <w:p w:rsidR="00FB1C00" w:rsidRPr="00FB1C00" w:rsidRDefault="00FB1C00" w:rsidP="00FB1C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C00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звернення </w:t>
      </w:r>
      <w:bookmarkStart w:id="24" w:name="_Hlk93308750"/>
      <w:r w:rsidRPr="00FB1C00">
        <w:rPr>
          <w:rFonts w:ascii="Times New Roman" w:hAnsi="Times New Roman" w:cs="Times New Roman"/>
          <w:sz w:val="28"/>
          <w:szCs w:val="28"/>
          <w:lang w:val="uk-UA"/>
        </w:rPr>
        <w:t>Товариства з обмеженою відповідальністю</w:t>
      </w:r>
      <w:bookmarkEnd w:id="24"/>
      <w:r w:rsidRPr="00FB1C00">
        <w:rPr>
          <w:rFonts w:ascii="Times New Roman" w:hAnsi="Times New Roman" w:cs="Times New Roman"/>
          <w:sz w:val="28"/>
          <w:szCs w:val="28"/>
          <w:lang w:val="uk-UA"/>
        </w:rPr>
        <w:t xml:space="preserve"> «Полісся </w:t>
      </w:r>
      <w:proofErr w:type="spellStart"/>
      <w:r w:rsidRPr="00FB1C00">
        <w:rPr>
          <w:rFonts w:ascii="Times New Roman" w:hAnsi="Times New Roman" w:cs="Times New Roman"/>
          <w:sz w:val="28"/>
          <w:szCs w:val="28"/>
          <w:lang w:val="uk-UA"/>
        </w:rPr>
        <w:t>Інвестбуд</w:t>
      </w:r>
      <w:proofErr w:type="spellEnd"/>
      <w:r w:rsidRPr="00FB1C0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bookmarkEnd w:id="21"/>
    <w:p w:rsidR="00FB1C00" w:rsidRPr="00FB1C00" w:rsidRDefault="00FB1C00" w:rsidP="00FB1C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C00" w:rsidRPr="00FB1C00" w:rsidRDefault="00FB1C00" w:rsidP="00FB1C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5" w:name="_Hlk93064113"/>
      <w:r w:rsidRPr="00FB1C00">
        <w:rPr>
          <w:rFonts w:ascii="Times New Roman" w:hAnsi="Times New Roman" w:cs="Times New Roman"/>
          <w:sz w:val="28"/>
          <w:szCs w:val="28"/>
          <w:lang w:val="uk-UA"/>
        </w:rPr>
        <w:t xml:space="preserve">12. Змінити адресу громадському будинку з господарськими (допоміжними) будівлями та спорудами ‒ </w:t>
      </w:r>
      <w:bookmarkStart w:id="26" w:name="_Hlk93306891"/>
      <w:r w:rsidRPr="00FB1C00">
        <w:rPr>
          <w:rFonts w:ascii="Times New Roman" w:hAnsi="Times New Roman" w:cs="Times New Roman"/>
          <w:sz w:val="28"/>
          <w:szCs w:val="28"/>
          <w:lang w:val="uk-UA"/>
        </w:rPr>
        <w:t xml:space="preserve">вулиця Тараса Бульби-Боровця, 32 </w:t>
      </w:r>
      <w:bookmarkEnd w:id="26"/>
    </w:p>
    <w:p w:rsidR="00FB1C00" w:rsidRPr="00FB1C00" w:rsidRDefault="00FB1C00" w:rsidP="00FB1C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C00">
        <w:rPr>
          <w:rFonts w:ascii="Times New Roman" w:hAnsi="Times New Roman" w:cs="Times New Roman"/>
          <w:sz w:val="28"/>
          <w:szCs w:val="28"/>
          <w:lang w:val="uk-UA"/>
        </w:rPr>
        <w:t>(попередня адреса ‒ вулиця Тараса Бульби-Боровця, 34).</w:t>
      </w:r>
    </w:p>
    <w:p w:rsidR="00FB1C00" w:rsidRPr="00FB1C00" w:rsidRDefault="00FB1C00" w:rsidP="00FB1C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C00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звернення Центру професійно-технічної освіти </w:t>
      </w:r>
      <w:proofErr w:type="spellStart"/>
      <w:r w:rsidRPr="00FB1C00">
        <w:rPr>
          <w:rFonts w:ascii="Times New Roman" w:hAnsi="Times New Roman" w:cs="Times New Roman"/>
          <w:sz w:val="28"/>
          <w:szCs w:val="28"/>
          <w:lang w:val="uk-UA"/>
        </w:rPr>
        <w:t>м.Житомира</w:t>
      </w:r>
      <w:proofErr w:type="spellEnd"/>
      <w:r w:rsidRPr="00FB1C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2"/>
    <w:bookmarkEnd w:id="25"/>
    <w:p w:rsidR="00FB1C00" w:rsidRPr="00FB1C00" w:rsidRDefault="00FB1C00" w:rsidP="00FB1C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C00" w:rsidRPr="00FB1C00" w:rsidRDefault="00FB1C00" w:rsidP="00FB1C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C00" w:rsidRPr="00FB1C00" w:rsidRDefault="00FB1C00" w:rsidP="00FB1C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C00" w:rsidRPr="00FB1C00" w:rsidRDefault="00FB1C00" w:rsidP="00FB1C00">
      <w:pPr>
        <w:rPr>
          <w:lang w:val="uk-UA"/>
        </w:rPr>
      </w:pPr>
    </w:p>
    <w:p w:rsidR="00FB1C00" w:rsidRPr="00FB1C00" w:rsidRDefault="00FB1C00" w:rsidP="00FB1C00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FB1C00" w:rsidRPr="00FB1C00" w:rsidRDefault="00FB1C00" w:rsidP="00FB1C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C00" w:rsidRPr="00FB1C00" w:rsidRDefault="00FB1C00" w:rsidP="00FB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1C00" w:rsidRPr="00FB1C00" w:rsidRDefault="00FB1C00" w:rsidP="00FB1C00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FB1C00" w:rsidRPr="00FB1C00" w:rsidRDefault="00FB1C00" w:rsidP="00FB1C00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FB1C00" w:rsidRPr="00FB1C00" w:rsidRDefault="00FB1C00" w:rsidP="00FB1C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Директор департаменту   </w:t>
      </w: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  <w:t>Ігор БЛАЖИЄВСЬКИЙ</w:t>
      </w:r>
    </w:p>
    <w:p w:rsidR="00FB1C00" w:rsidRPr="00FB1C00" w:rsidRDefault="00FB1C00" w:rsidP="00FB1C0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FB1C00" w:rsidRPr="00FB1C00" w:rsidRDefault="00FB1C00" w:rsidP="00FB1C0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FB1C00" w:rsidRPr="00FB1C00" w:rsidRDefault="00FB1C00" w:rsidP="00FB1C0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FB1C00" w:rsidRPr="00FB1C00" w:rsidRDefault="00FB1C00" w:rsidP="00FB1C0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Керуючий справами</w:t>
      </w: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FB1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  <w:t>Ольга ПАШКО</w:t>
      </w:r>
    </w:p>
    <w:p w:rsidR="00FB1C00" w:rsidRPr="00FB1C00" w:rsidRDefault="00FB1C00" w:rsidP="00FB1C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FB1C00" w:rsidRPr="00FB1C00" w:rsidRDefault="00FB1C00" w:rsidP="00FB1C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FB1C00" w:rsidRPr="00FB1C00" w:rsidRDefault="00FB1C00" w:rsidP="00FB1C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7F030E" w:rsidRPr="000E024D" w:rsidRDefault="007F030E" w:rsidP="000E024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sectPr w:rsidR="007F030E" w:rsidRPr="000E024D" w:rsidSect="002B66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0802"/>
    <w:rsid w:val="000E024D"/>
    <w:rsid w:val="002B669D"/>
    <w:rsid w:val="00380802"/>
    <w:rsid w:val="004C241A"/>
    <w:rsid w:val="004E116B"/>
    <w:rsid w:val="007F030E"/>
    <w:rsid w:val="00FB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5382</Characters>
  <Application>Microsoft Office Word</Application>
  <DocSecurity>0</DocSecurity>
  <Lines>44</Lines>
  <Paragraphs>12</Paragraphs>
  <ScaleCrop>false</ScaleCrop>
  <Company>Microsoft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Житомирська Міська рада</dc:creator>
  <cp:lastModifiedBy>user1</cp:lastModifiedBy>
  <cp:revision>2</cp:revision>
  <dcterms:created xsi:type="dcterms:W3CDTF">2022-01-17T13:16:00Z</dcterms:created>
  <dcterms:modified xsi:type="dcterms:W3CDTF">2022-01-17T13:16:00Z</dcterms:modified>
</cp:coreProperties>
</file>