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A13" w:rsidRDefault="00170A13" w:rsidP="001836A6">
      <w:pPr>
        <w:rPr>
          <w:sz w:val="28"/>
          <w:szCs w:val="28"/>
          <w:lang w:val="uk-UA"/>
        </w:rPr>
      </w:pPr>
    </w:p>
    <w:p w:rsidR="00170A13" w:rsidRDefault="00170A13" w:rsidP="001836A6">
      <w:pPr>
        <w:rPr>
          <w:sz w:val="28"/>
          <w:szCs w:val="28"/>
          <w:lang w:val="uk-UA"/>
        </w:rPr>
      </w:pPr>
    </w:p>
    <w:p w:rsidR="00170A13" w:rsidRDefault="00170A13" w:rsidP="001836A6">
      <w:pPr>
        <w:rPr>
          <w:sz w:val="28"/>
          <w:szCs w:val="28"/>
          <w:lang w:val="uk-UA"/>
        </w:rPr>
      </w:pPr>
    </w:p>
    <w:p w:rsidR="00170A13" w:rsidRDefault="009A74BE" w:rsidP="001836A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452425" w:rsidRPr="001A66EB" w:rsidRDefault="00452425" w:rsidP="00F572A2">
      <w:pPr>
        <w:ind w:left="6379"/>
        <w:rPr>
          <w:sz w:val="28"/>
          <w:szCs w:val="28"/>
          <w:lang w:val="uk-UA"/>
        </w:rPr>
      </w:pPr>
      <w:r w:rsidRPr="001A66EB">
        <w:rPr>
          <w:sz w:val="28"/>
          <w:szCs w:val="28"/>
          <w:lang w:val="uk-UA"/>
        </w:rPr>
        <w:lastRenderedPageBreak/>
        <w:t>Додаток</w:t>
      </w:r>
    </w:p>
    <w:p w:rsidR="00452425" w:rsidRPr="001A66EB" w:rsidRDefault="00452425" w:rsidP="00452425">
      <w:pPr>
        <w:ind w:left="5664" w:firstLine="708"/>
        <w:jc w:val="center"/>
        <w:rPr>
          <w:sz w:val="28"/>
          <w:lang w:val="uk-UA"/>
        </w:rPr>
      </w:pPr>
      <w:r w:rsidRPr="001A66EB">
        <w:rPr>
          <w:sz w:val="28"/>
          <w:lang w:val="uk-UA"/>
        </w:rPr>
        <w:t>до рішення міської ради</w:t>
      </w:r>
      <w:bookmarkStart w:id="0" w:name="_GoBack"/>
      <w:bookmarkEnd w:id="0"/>
    </w:p>
    <w:p w:rsidR="00452425" w:rsidRPr="001A66EB" w:rsidRDefault="00452425" w:rsidP="00452425">
      <w:pPr>
        <w:tabs>
          <w:tab w:val="left" w:pos="6405"/>
          <w:tab w:val="left" w:pos="7920"/>
        </w:tabs>
        <w:ind w:firstLine="6379"/>
        <w:rPr>
          <w:sz w:val="28"/>
          <w:szCs w:val="28"/>
          <w:lang w:val="uk-UA"/>
        </w:rPr>
      </w:pPr>
      <w:r w:rsidRPr="001A66EB">
        <w:rPr>
          <w:sz w:val="28"/>
          <w:szCs w:val="28"/>
          <w:lang w:val="uk-UA"/>
        </w:rPr>
        <w:t>__________№ ____</w:t>
      </w:r>
    </w:p>
    <w:p w:rsidR="00DE74E1" w:rsidRPr="001A66EB" w:rsidRDefault="00DE74E1" w:rsidP="00452425">
      <w:pPr>
        <w:rPr>
          <w:sz w:val="28"/>
          <w:szCs w:val="28"/>
          <w:lang w:val="uk-UA"/>
        </w:rPr>
      </w:pPr>
    </w:p>
    <w:p w:rsidR="00452425" w:rsidRPr="001A66EB" w:rsidRDefault="00452425" w:rsidP="00452425">
      <w:pPr>
        <w:jc w:val="center"/>
        <w:rPr>
          <w:b/>
          <w:sz w:val="28"/>
          <w:szCs w:val="28"/>
          <w:lang w:val="uk-UA"/>
        </w:rPr>
      </w:pPr>
      <w:r w:rsidRPr="001A66EB">
        <w:rPr>
          <w:b/>
          <w:sz w:val="28"/>
          <w:szCs w:val="28"/>
          <w:lang w:val="uk-UA"/>
        </w:rPr>
        <w:t>План</w:t>
      </w:r>
    </w:p>
    <w:p w:rsidR="00452425" w:rsidRPr="001A66EB" w:rsidRDefault="00452425" w:rsidP="001A66EB">
      <w:pPr>
        <w:jc w:val="center"/>
        <w:rPr>
          <w:b/>
          <w:sz w:val="28"/>
          <w:szCs w:val="28"/>
          <w:lang w:val="uk-UA"/>
        </w:rPr>
      </w:pPr>
      <w:r w:rsidRPr="001A66EB">
        <w:rPr>
          <w:b/>
          <w:sz w:val="28"/>
          <w:szCs w:val="28"/>
          <w:lang w:val="uk-UA"/>
        </w:rPr>
        <w:t>роботи Житомирської міської ради на 202</w:t>
      </w:r>
      <w:r w:rsidR="00BF709F">
        <w:rPr>
          <w:b/>
          <w:sz w:val="28"/>
          <w:szCs w:val="28"/>
          <w:lang w:val="uk-UA"/>
        </w:rPr>
        <w:t>2</w:t>
      </w:r>
      <w:r w:rsidRPr="001A66EB">
        <w:rPr>
          <w:b/>
          <w:sz w:val="28"/>
          <w:szCs w:val="28"/>
          <w:lang w:val="uk-UA"/>
        </w:rPr>
        <w:t xml:space="preserve"> рік</w:t>
      </w:r>
    </w:p>
    <w:p w:rsidR="00452425" w:rsidRPr="001A66EB" w:rsidRDefault="00452425" w:rsidP="00452425">
      <w:pPr>
        <w:jc w:val="center"/>
        <w:rPr>
          <w:b/>
          <w:sz w:val="16"/>
          <w:szCs w:val="16"/>
          <w:highlight w:val="yellow"/>
          <w:lang w:val="uk-UA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4111"/>
        <w:gridCol w:w="2153"/>
        <w:gridCol w:w="2383"/>
      </w:tblGrid>
      <w:tr w:rsidR="00452425" w:rsidRPr="001A66EB" w:rsidTr="00311BE8">
        <w:trPr>
          <w:trHeight w:val="810"/>
        </w:trPr>
        <w:tc>
          <w:tcPr>
            <w:tcW w:w="817" w:type="dxa"/>
            <w:vAlign w:val="center"/>
          </w:tcPr>
          <w:p w:rsidR="00452425" w:rsidRPr="001A66EB" w:rsidRDefault="00452425" w:rsidP="000E74DB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A66EB">
              <w:rPr>
                <w:b/>
                <w:sz w:val="28"/>
                <w:szCs w:val="28"/>
                <w:lang w:val="uk-UA"/>
              </w:rPr>
              <w:t>№</w:t>
            </w:r>
          </w:p>
          <w:p w:rsidR="00452425" w:rsidRPr="001A66EB" w:rsidRDefault="00452425" w:rsidP="000E74DB">
            <w:pPr>
              <w:tabs>
                <w:tab w:val="left" w:pos="1320"/>
              </w:tabs>
              <w:jc w:val="center"/>
              <w:rPr>
                <w:b/>
                <w:lang w:val="uk-UA"/>
              </w:rPr>
            </w:pPr>
            <w:r w:rsidRPr="001A66EB">
              <w:rPr>
                <w:b/>
                <w:sz w:val="28"/>
                <w:szCs w:val="28"/>
                <w:lang w:val="uk-UA"/>
              </w:rPr>
              <w:t>п/п</w:t>
            </w:r>
          </w:p>
        </w:tc>
        <w:tc>
          <w:tcPr>
            <w:tcW w:w="4111" w:type="dxa"/>
            <w:vAlign w:val="center"/>
          </w:tcPr>
          <w:p w:rsidR="00452425" w:rsidRPr="001A66EB" w:rsidRDefault="00452425" w:rsidP="000E74DB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A66EB">
              <w:rPr>
                <w:b/>
                <w:sz w:val="28"/>
                <w:szCs w:val="28"/>
                <w:lang w:val="uk-UA"/>
              </w:rPr>
              <w:t>Питання</w:t>
            </w:r>
          </w:p>
        </w:tc>
        <w:tc>
          <w:tcPr>
            <w:tcW w:w="2153" w:type="dxa"/>
            <w:vAlign w:val="center"/>
          </w:tcPr>
          <w:p w:rsidR="00452425" w:rsidRPr="001A66EB" w:rsidRDefault="00452425" w:rsidP="000E74DB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A66EB">
              <w:rPr>
                <w:b/>
                <w:sz w:val="28"/>
                <w:szCs w:val="28"/>
                <w:lang w:val="uk-UA"/>
              </w:rPr>
              <w:t>Термін</w:t>
            </w:r>
          </w:p>
          <w:p w:rsidR="00452425" w:rsidRPr="001A66EB" w:rsidRDefault="00452425" w:rsidP="000E74DB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A66EB">
              <w:rPr>
                <w:b/>
                <w:sz w:val="28"/>
                <w:szCs w:val="28"/>
                <w:lang w:val="uk-UA"/>
              </w:rPr>
              <w:t>виконання</w:t>
            </w:r>
          </w:p>
        </w:tc>
        <w:tc>
          <w:tcPr>
            <w:tcW w:w="2383" w:type="dxa"/>
            <w:vAlign w:val="center"/>
          </w:tcPr>
          <w:p w:rsidR="00452425" w:rsidRPr="003A79CC" w:rsidRDefault="00452425" w:rsidP="000E74DB">
            <w:pPr>
              <w:jc w:val="center"/>
              <w:rPr>
                <w:b/>
                <w:sz w:val="28"/>
                <w:lang w:val="uk-UA"/>
              </w:rPr>
            </w:pPr>
            <w:r w:rsidRPr="003A79CC">
              <w:rPr>
                <w:b/>
                <w:sz w:val="28"/>
                <w:lang w:val="uk-UA"/>
              </w:rPr>
              <w:t>Відповідальні</w:t>
            </w:r>
          </w:p>
          <w:p w:rsidR="00452425" w:rsidRPr="003A79CC" w:rsidRDefault="00452425" w:rsidP="000E74DB">
            <w:pPr>
              <w:tabs>
                <w:tab w:val="left" w:pos="1320"/>
              </w:tabs>
              <w:jc w:val="center"/>
              <w:rPr>
                <w:b/>
                <w:sz w:val="28"/>
                <w:lang w:val="uk-UA"/>
              </w:rPr>
            </w:pPr>
            <w:r w:rsidRPr="003A79CC">
              <w:rPr>
                <w:b/>
                <w:sz w:val="28"/>
                <w:lang w:val="uk-UA"/>
              </w:rPr>
              <w:t>за виконання</w:t>
            </w:r>
          </w:p>
        </w:tc>
      </w:tr>
      <w:tr w:rsidR="00452425" w:rsidRPr="001A66EB" w:rsidTr="00405029">
        <w:trPr>
          <w:trHeight w:val="730"/>
        </w:trPr>
        <w:tc>
          <w:tcPr>
            <w:tcW w:w="817" w:type="dxa"/>
            <w:vAlign w:val="center"/>
          </w:tcPr>
          <w:p w:rsidR="00452425" w:rsidRPr="001A66EB" w:rsidRDefault="00452425" w:rsidP="000E74DB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A66EB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8647" w:type="dxa"/>
            <w:gridSpan w:val="3"/>
            <w:vAlign w:val="center"/>
          </w:tcPr>
          <w:p w:rsidR="00452425" w:rsidRPr="001A66EB" w:rsidRDefault="00452425" w:rsidP="000E74DB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1A66EB">
              <w:rPr>
                <w:b/>
                <w:sz w:val="28"/>
                <w:szCs w:val="28"/>
                <w:lang w:val="uk-UA"/>
              </w:rPr>
              <w:t>Питання для розгляду міською радою</w:t>
            </w:r>
          </w:p>
        </w:tc>
      </w:tr>
      <w:tr w:rsidR="00452425" w:rsidRPr="001C7AF8" w:rsidTr="004B319A">
        <w:trPr>
          <w:trHeight w:val="2006"/>
        </w:trPr>
        <w:tc>
          <w:tcPr>
            <w:tcW w:w="817" w:type="dxa"/>
          </w:tcPr>
          <w:p w:rsidR="00452425" w:rsidRPr="00663DF3" w:rsidRDefault="00452425" w:rsidP="00D3005C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452425" w:rsidRPr="00663DF3" w:rsidRDefault="00663DF3" w:rsidP="00663DF3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663DF3">
              <w:rPr>
                <w:sz w:val="28"/>
                <w:szCs w:val="28"/>
                <w:lang w:val="uk-UA"/>
              </w:rPr>
              <w:t>Про внесення змін до рішення міської ради від 24.12.2021 №422 «Про бюджет Житомирської міської територіальної громади на 2022 рік».</w:t>
            </w:r>
          </w:p>
        </w:tc>
        <w:tc>
          <w:tcPr>
            <w:tcW w:w="2153" w:type="dxa"/>
          </w:tcPr>
          <w:p w:rsidR="00452425" w:rsidRPr="00663DF3" w:rsidRDefault="00663DF3" w:rsidP="000E74DB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663DF3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452425" w:rsidRPr="00663DF3" w:rsidRDefault="00452425" w:rsidP="000E74DB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663DF3">
              <w:rPr>
                <w:sz w:val="28"/>
                <w:szCs w:val="28"/>
                <w:lang w:val="uk-UA"/>
              </w:rPr>
              <w:t>Департамент бюджету та фінансів</w:t>
            </w:r>
          </w:p>
        </w:tc>
      </w:tr>
      <w:tr w:rsidR="00452425" w:rsidRPr="001A66EB" w:rsidTr="004B319A">
        <w:trPr>
          <w:trHeight w:val="5947"/>
        </w:trPr>
        <w:tc>
          <w:tcPr>
            <w:tcW w:w="817" w:type="dxa"/>
          </w:tcPr>
          <w:p w:rsidR="00452425" w:rsidRPr="00663DF3" w:rsidRDefault="00452425" w:rsidP="00D3005C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  <w:r w:rsidRPr="00663DF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11" w:type="dxa"/>
          </w:tcPr>
          <w:p w:rsidR="00452425" w:rsidRPr="00663DF3" w:rsidRDefault="00452425" w:rsidP="00D3005C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663DF3">
              <w:rPr>
                <w:sz w:val="28"/>
                <w:szCs w:val="28"/>
                <w:lang w:val="uk-UA"/>
              </w:rPr>
              <w:t>Звіт про виконання бюджету</w:t>
            </w:r>
            <w:r w:rsidR="000E74DB" w:rsidRPr="00663DF3">
              <w:rPr>
                <w:sz w:val="28"/>
                <w:szCs w:val="28"/>
                <w:lang w:val="uk-UA"/>
              </w:rPr>
              <w:t xml:space="preserve"> </w:t>
            </w:r>
            <w:r w:rsidR="00663DF3" w:rsidRPr="00663DF3">
              <w:rPr>
                <w:sz w:val="28"/>
                <w:szCs w:val="28"/>
                <w:lang w:val="uk-UA"/>
              </w:rPr>
              <w:t xml:space="preserve">Житомирської міської </w:t>
            </w:r>
            <w:r w:rsidR="000E74DB" w:rsidRPr="00663DF3">
              <w:rPr>
                <w:sz w:val="28"/>
                <w:szCs w:val="28"/>
                <w:lang w:val="uk-UA"/>
              </w:rPr>
              <w:t>територіальної громади за 20</w:t>
            </w:r>
            <w:r w:rsidR="00663DF3" w:rsidRPr="00663DF3">
              <w:rPr>
                <w:sz w:val="28"/>
                <w:szCs w:val="28"/>
                <w:lang w:val="uk-UA"/>
              </w:rPr>
              <w:t>21</w:t>
            </w:r>
            <w:r w:rsidR="000E74DB" w:rsidRPr="00663DF3">
              <w:rPr>
                <w:sz w:val="28"/>
                <w:szCs w:val="28"/>
                <w:lang w:val="uk-UA"/>
              </w:rPr>
              <w:t xml:space="preserve"> рік  </w:t>
            </w:r>
          </w:p>
          <w:p w:rsidR="00452425" w:rsidRPr="00663DF3" w:rsidRDefault="00452425" w:rsidP="00D3005C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452425" w:rsidRPr="00663DF3" w:rsidRDefault="00452425" w:rsidP="00D3005C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663DF3">
              <w:rPr>
                <w:sz w:val="28"/>
                <w:szCs w:val="28"/>
                <w:lang w:val="uk-UA"/>
              </w:rPr>
              <w:t>Звіт про виконання бюджету Житомирської міської територі</w:t>
            </w:r>
            <w:r w:rsidR="000E74DB" w:rsidRPr="00663DF3">
              <w:rPr>
                <w:sz w:val="28"/>
                <w:szCs w:val="28"/>
                <w:lang w:val="uk-UA"/>
              </w:rPr>
              <w:t>альної громади за І квартал 202</w:t>
            </w:r>
            <w:r w:rsidR="00663DF3" w:rsidRPr="00663DF3">
              <w:rPr>
                <w:sz w:val="28"/>
                <w:szCs w:val="28"/>
                <w:lang w:val="uk-UA"/>
              </w:rPr>
              <w:t>2</w:t>
            </w:r>
            <w:r w:rsidR="000E74DB" w:rsidRPr="00663DF3">
              <w:rPr>
                <w:sz w:val="28"/>
                <w:szCs w:val="28"/>
                <w:lang w:val="uk-UA"/>
              </w:rPr>
              <w:t xml:space="preserve"> року </w:t>
            </w:r>
          </w:p>
          <w:p w:rsidR="000E74DB" w:rsidRPr="00663DF3" w:rsidRDefault="000E74DB" w:rsidP="00D3005C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452425" w:rsidRPr="00663DF3" w:rsidRDefault="00452425" w:rsidP="00D3005C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663DF3">
              <w:rPr>
                <w:sz w:val="28"/>
                <w:szCs w:val="28"/>
                <w:lang w:val="uk-UA"/>
              </w:rPr>
              <w:t>Звіт про виконання бюджету Житомирської міської територіа</w:t>
            </w:r>
            <w:r w:rsidR="000E74DB" w:rsidRPr="00663DF3">
              <w:rPr>
                <w:sz w:val="28"/>
                <w:szCs w:val="28"/>
                <w:lang w:val="uk-UA"/>
              </w:rPr>
              <w:t>льної громади за І півріччя 202</w:t>
            </w:r>
            <w:r w:rsidR="00663DF3" w:rsidRPr="00663DF3">
              <w:rPr>
                <w:sz w:val="28"/>
                <w:szCs w:val="28"/>
                <w:lang w:val="uk-UA"/>
              </w:rPr>
              <w:t>2</w:t>
            </w:r>
            <w:r w:rsidRPr="00663DF3">
              <w:rPr>
                <w:sz w:val="28"/>
                <w:szCs w:val="28"/>
                <w:lang w:val="uk-UA"/>
              </w:rPr>
              <w:t xml:space="preserve"> року </w:t>
            </w:r>
          </w:p>
          <w:p w:rsidR="000E74DB" w:rsidRPr="00663DF3" w:rsidRDefault="000E74DB" w:rsidP="00D3005C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EC6EBE" w:rsidRPr="00663DF3" w:rsidRDefault="00452425" w:rsidP="00D3005C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663DF3">
              <w:rPr>
                <w:sz w:val="28"/>
                <w:szCs w:val="28"/>
                <w:lang w:val="uk-UA"/>
              </w:rPr>
              <w:t>Звіт про виконання бюджету Житомирської міської територіа</w:t>
            </w:r>
            <w:r w:rsidR="004F74C1" w:rsidRPr="00663DF3">
              <w:rPr>
                <w:sz w:val="28"/>
                <w:szCs w:val="28"/>
                <w:lang w:val="uk-UA"/>
              </w:rPr>
              <w:t>льної громади за 9  місяців 202</w:t>
            </w:r>
            <w:r w:rsidR="00663DF3" w:rsidRPr="00663DF3">
              <w:rPr>
                <w:sz w:val="28"/>
                <w:szCs w:val="28"/>
                <w:lang w:val="uk-UA"/>
              </w:rPr>
              <w:t>2</w:t>
            </w:r>
            <w:r w:rsidR="004F74C1" w:rsidRPr="00663DF3">
              <w:rPr>
                <w:sz w:val="28"/>
                <w:szCs w:val="28"/>
                <w:lang w:val="uk-UA"/>
              </w:rPr>
              <w:t xml:space="preserve"> року </w:t>
            </w:r>
          </w:p>
        </w:tc>
        <w:tc>
          <w:tcPr>
            <w:tcW w:w="2153" w:type="dxa"/>
          </w:tcPr>
          <w:p w:rsidR="00452425" w:rsidRPr="00663DF3" w:rsidRDefault="009F158B" w:rsidP="000E74DB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663DF3">
              <w:rPr>
                <w:sz w:val="28"/>
                <w:szCs w:val="28"/>
                <w:lang w:val="uk-UA"/>
              </w:rPr>
              <w:t xml:space="preserve">лютий </w:t>
            </w:r>
          </w:p>
          <w:p w:rsidR="00452425" w:rsidRPr="00663DF3" w:rsidRDefault="00452425" w:rsidP="000E74DB">
            <w:pPr>
              <w:tabs>
                <w:tab w:val="left" w:pos="1320"/>
              </w:tabs>
              <w:rPr>
                <w:sz w:val="28"/>
                <w:szCs w:val="28"/>
                <w:highlight w:val="yellow"/>
                <w:lang w:val="uk-UA"/>
              </w:rPr>
            </w:pPr>
          </w:p>
          <w:p w:rsidR="00452425" w:rsidRPr="00663DF3" w:rsidRDefault="00452425" w:rsidP="000E74DB">
            <w:pPr>
              <w:tabs>
                <w:tab w:val="left" w:pos="1320"/>
              </w:tabs>
              <w:rPr>
                <w:sz w:val="28"/>
                <w:szCs w:val="28"/>
                <w:highlight w:val="yellow"/>
                <w:lang w:val="uk-UA"/>
              </w:rPr>
            </w:pPr>
          </w:p>
          <w:p w:rsidR="00452425" w:rsidRPr="00663DF3" w:rsidRDefault="00452425" w:rsidP="000E74DB">
            <w:pPr>
              <w:tabs>
                <w:tab w:val="left" w:pos="1320"/>
              </w:tabs>
              <w:rPr>
                <w:sz w:val="28"/>
                <w:szCs w:val="28"/>
                <w:highlight w:val="yellow"/>
                <w:lang w:val="uk-UA"/>
              </w:rPr>
            </w:pPr>
          </w:p>
          <w:p w:rsidR="000E74DB" w:rsidRPr="00663DF3" w:rsidRDefault="000E74DB" w:rsidP="000E74DB">
            <w:pPr>
              <w:tabs>
                <w:tab w:val="left" w:pos="1320"/>
              </w:tabs>
              <w:rPr>
                <w:sz w:val="28"/>
                <w:szCs w:val="28"/>
                <w:highlight w:val="yellow"/>
                <w:lang w:val="uk-UA"/>
              </w:rPr>
            </w:pPr>
          </w:p>
          <w:p w:rsidR="000E74DB" w:rsidRPr="00663DF3" w:rsidRDefault="002C6ED1" w:rsidP="000E74DB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663DF3">
              <w:rPr>
                <w:sz w:val="28"/>
                <w:szCs w:val="28"/>
                <w:lang w:val="uk-UA"/>
              </w:rPr>
              <w:t>квітень-</w:t>
            </w:r>
            <w:r w:rsidR="009F158B" w:rsidRPr="00663DF3">
              <w:rPr>
                <w:sz w:val="28"/>
                <w:szCs w:val="28"/>
                <w:lang w:val="uk-UA"/>
              </w:rPr>
              <w:t>т</w:t>
            </w:r>
            <w:r w:rsidR="000E74DB" w:rsidRPr="00663DF3">
              <w:rPr>
                <w:sz w:val="28"/>
                <w:szCs w:val="28"/>
                <w:lang w:val="uk-UA"/>
              </w:rPr>
              <w:t>равень</w:t>
            </w:r>
          </w:p>
          <w:p w:rsidR="00452425" w:rsidRPr="00663DF3" w:rsidRDefault="00452425" w:rsidP="000E74DB">
            <w:pPr>
              <w:tabs>
                <w:tab w:val="left" w:pos="1320"/>
              </w:tabs>
              <w:rPr>
                <w:sz w:val="28"/>
                <w:szCs w:val="28"/>
                <w:highlight w:val="yellow"/>
                <w:lang w:val="uk-UA"/>
              </w:rPr>
            </w:pPr>
          </w:p>
          <w:p w:rsidR="00452425" w:rsidRPr="00663DF3" w:rsidRDefault="00452425" w:rsidP="000E74DB">
            <w:pPr>
              <w:tabs>
                <w:tab w:val="left" w:pos="1320"/>
              </w:tabs>
              <w:rPr>
                <w:sz w:val="28"/>
                <w:szCs w:val="28"/>
                <w:highlight w:val="yellow"/>
                <w:lang w:val="uk-UA"/>
              </w:rPr>
            </w:pPr>
          </w:p>
          <w:p w:rsidR="00226A98" w:rsidRPr="00663DF3" w:rsidRDefault="00226A98" w:rsidP="000E74DB">
            <w:pPr>
              <w:tabs>
                <w:tab w:val="left" w:pos="1320"/>
              </w:tabs>
              <w:rPr>
                <w:sz w:val="28"/>
                <w:szCs w:val="28"/>
                <w:highlight w:val="yellow"/>
                <w:lang w:val="uk-UA"/>
              </w:rPr>
            </w:pPr>
          </w:p>
          <w:p w:rsidR="00E87A2A" w:rsidRPr="00663DF3" w:rsidRDefault="00E87A2A" w:rsidP="000E74DB">
            <w:pPr>
              <w:tabs>
                <w:tab w:val="left" w:pos="1320"/>
              </w:tabs>
              <w:rPr>
                <w:sz w:val="28"/>
                <w:szCs w:val="28"/>
                <w:highlight w:val="yellow"/>
                <w:lang w:val="uk-UA"/>
              </w:rPr>
            </w:pPr>
          </w:p>
          <w:p w:rsidR="00452425" w:rsidRPr="00663DF3" w:rsidRDefault="002C6ED1" w:rsidP="000E74DB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663DF3">
              <w:rPr>
                <w:sz w:val="28"/>
                <w:szCs w:val="28"/>
                <w:lang w:val="uk-UA"/>
              </w:rPr>
              <w:t>липень</w:t>
            </w:r>
            <w:r w:rsidR="00E87A2A" w:rsidRPr="00663DF3">
              <w:rPr>
                <w:sz w:val="28"/>
                <w:szCs w:val="28"/>
                <w:lang w:val="uk-UA"/>
              </w:rPr>
              <w:t>-серпень</w:t>
            </w:r>
          </w:p>
          <w:p w:rsidR="004F74C1" w:rsidRPr="00663DF3" w:rsidRDefault="004F74C1" w:rsidP="000E74DB">
            <w:pPr>
              <w:tabs>
                <w:tab w:val="left" w:pos="1320"/>
              </w:tabs>
              <w:rPr>
                <w:sz w:val="28"/>
                <w:szCs w:val="28"/>
                <w:highlight w:val="yellow"/>
                <w:lang w:val="uk-UA"/>
              </w:rPr>
            </w:pPr>
          </w:p>
          <w:p w:rsidR="004F74C1" w:rsidRPr="00663DF3" w:rsidRDefault="004F74C1" w:rsidP="000E74DB">
            <w:pPr>
              <w:tabs>
                <w:tab w:val="left" w:pos="1320"/>
              </w:tabs>
              <w:rPr>
                <w:sz w:val="28"/>
                <w:szCs w:val="28"/>
                <w:highlight w:val="yellow"/>
                <w:lang w:val="uk-UA"/>
              </w:rPr>
            </w:pPr>
          </w:p>
          <w:p w:rsidR="004F74C1" w:rsidRPr="00663DF3" w:rsidRDefault="004F74C1" w:rsidP="000E74DB">
            <w:pPr>
              <w:tabs>
                <w:tab w:val="left" w:pos="1320"/>
              </w:tabs>
              <w:rPr>
                <w:sz w:val="28"/>
                <w:szCs w:val="28"/>
                <w:highlight w:val="yellow"/>
                <w:lang w:val="uk-UA"/>
              </w:rPr>
            </w:pPr>
          </w:p>
          <w:p w:rsidR="00E87A2A" w:rsidRPr="00663DF3" w:rsidRDefault="00E87A2A" w:rsidP="000E74DB">
            <w:pPr>
              <w:tabs>
                <w:tab w:val="left" w:pos="1320"/>
              </w:tabs>
              <w:rPr>
                <w:sz w:val="28"/>
                <w:szCs w:val="28"/>
                <w:highlight w:val="yellow"/>
                <w:lang w:val="uk-UA"/>
              </w:rPr>
            </w:pPr>
          </w:p>
          <w:p w:rsidR="004F74C1" w:rsidRPr="00663DF3" w:rsidRDefault="00663DF3" w:rsidP="000E74DB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жовтень-</w:t>
            </w:r>
            <w:r w:rsidR="004F74C1" w:rsidRPr="00663DF3">
              <w:rPr>
                <w:sz w:val="28"/>
                <w:szCs w:val="28"/>
                <w:lang w:val="uk-UA"/>
              </w:rPr>
              <w:t>листопад</w:t>
            </w:r>
          </w:p>
          <w:p w:rsidR="004F74C1" w:rsidRPr="00663DF3" w:rsidRDefault="004F74C1" w:rsidP="000E74DB">
            <w:pPr>
              <w:tabs>
                <w:tab w:val="left" w:pos="1320"/>
              </w:tabs>
              <w:rPr>
                <w:sz w:val="28"/>
                <w:szCs w:val="28"/>
                <w:highlight w:val="yellow"/>
                <w:lang w:val="uk-UA"/>
              </w:rPr>
            </w:pPr>
          </w:p>
          <w:p w:rsidR="00EC6EBE" w:rsidRPr="00663DF3" w:rsidRDefault="00EC6EBE" w:rsidP="000E74DB">
            <w:pPr>
              <w:tabs>
                <w:tab w:val="left" w:pos="1320"/>
              </w:tabs>
              <w:rPr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2383" w:type="dxa"/>
          </w:tcPr>
          <w:p w:rsidR="00452425" w:rsidRPr="00663DF3" w:rsidRDefault="00452425" w:rsidP="000E74DB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663DF3">
              <w:rPr>
                <w:sz w:val="28"/>
                <w:szCs w:val="28"/>
                <w:lang w:val="uk-UA"/>
              </w:rPr>
              <w:t>Департамент бюджету та фінансів</w:t>
            </w:r>
          </w:p>
        </w:tc>
      </w:tr>
      <w:tr w:rsidR="00663DF3" w:rsidRPr="001A66EB" w:rsidTr="00311BE8">
        <w:tc>
          <w:tcPr>
            <w:tcW w:w="817" w:type="dxa"/>
          </w:tcPr>
          <w:p w:rsidR="00663DF3" w:rsidRPr="00663DF3" w:rsidRDefault="00663DF3" w:rsidP="00D3005C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  <w:r w:rsidRPr="00663DF3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111" w:type="dxa"/>
          </w:tcPr>
          <w:p w:rsidR="00663DF3" w:rsidRPr="00663DF3" w:rsidRDefault="00663DF3" w:rsidP="00D3005C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663DF3">
              <w:rPr>
                <w:sz w:val="28"/>
                <w:szCs w:val="28"/>
                <w:lang w:val="uk-UA"/>
              </w:rPr>
              <w:t>Про бюджет Житомирської міської територіальної громади на 2023 рік</w:t>
            </w:r>
          </w:p>
        </w:tc>
        <w:tc>
          <w:tcPr>
            <w:tcW w:w="2153" w:type="dxa"/>
          </w:tcPr>
          <w:p w:rsidR="00663DF3" w:rsidRPr="00663DF3" w:rsidRDefault="00663DF3" w:rsidP="00663DF3">
            <w:pPr>
              <w:tabs>
                <w:tab w:val="left" w:pos="1320"/>
              </w:tabs>
              <w:rPr>
                <w:sz w:val="28"/>
                <w:szCs w:val="28"/>
                <w:highlight w:val="yellow"/>
                <w:lang w:val="uk-UA"/>
              </w:rPr>
            </w:pPr>
            <w:r w:rsidRPr="00663DF3">
              <w:rPr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2383" w:type="dxa"/>
          </w:tcPr>
          <w:p w:rsidR="00663DF3" w:rsidRPr="00663DF3" w:rsidRDefault="00663DF3" w:rsidP="00663DF3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663DF3">
              <w:rPr>
                <w:sz w:val="28"/>
                <w:szCs w:val="28"/>
                <w:lang w:val="uk-UA"/>
              </w:rPr>
              <w:t>Департамент бюджету та фінансів</w:t>
            </w:r>
          </w:p>
        </w:tc>
      </w:tr>
      <w:tr w:rsidR="008A79B8" w:rsidRPr="001A66EB" w:rsidTr="00311BE8">
        <w:tc>
          <w:tcPr>
            <w:tcW w:w="817" w:type="dxa"/>
          </w:tcPr>
          <w:p w:rsidR="008A79B8" w:rsidRPr="00663DF3" w:rsidRDefault="008A79B8" w:rsidP="00D3005C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663DF3" w:rsidRDefault="008A79B8" w:rsidP="00D3005C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виконання Програми соціально-економічного і культурного розвитку території </w:t>
            </w:r>
            <w:r>
              <w:rPr>
                <w:sz w:val="28"/>
                <w:szCs w:val="28"/>
                <w:lang w:val="uk-UA"/>
              </w:rPr>
              <w:lastRenderedPageBreak/>
              <w:t>Житомирської міської об’єднаної територіальної громади за 2021 рік</w:t>
            </w:r>
          </w:p>
        </w:tc>
        <w:tc>
          <w:tcPr>
            <w:tcW w:w="2153" w:type="dxa"/>
          </w:tcPr>
          <w:p w:rsidR="008A79B8" w:rsidRPr="00663DF3" w:rsidRDefault="008A79B8" w:rsidP="00663DF3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березень-квітень</w:t>
            </w:r>
          </w:p>
        </w:tc>
        <w:tc>
          <w:tcPr>
            <w:tcW w:w="2383" w:type="dxa"/>
          </w:tcPr>
          <w:p w:rsidR="008A79B8" w:rsidRPr="00663DF3" w:rsidRDefault="008A79B8" w:rsidP="00663DF3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економічного розвитку</w:t>
            </w:r>
          </w:p>
        </w:tc>
      </w:tr>
      <w:tr w:rsidR="008A79B8" w:rsidRPr="001A66EB" w:rsidTr="00311BE8">
        <w:tc>
          <w:tcPr>
            <w:tcW w:w="817" w:type="dxa"/>
          </w:tcPr>
          <w:p w:rsidR="008A79B8" w:rsidRPr="00663DF3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663DF3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Програму соціально-економічного і культурного розвитку Житомирської міської територіальної громади на 2023 рік</w:t>
            </w:r>
          </w:p>
        </w:tc>
        <w:tc>
          <w:tcPr>
            <w:tcW w:w="2153" w:type="dxa"/>
          </w:tcPr>
          <w:p w:rsidR="008A79B8" w:rsidRPr="00663DF3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грудень</w:t>
            </w:r>
          </w:p>
        </w:tc>
        <w:tc>
          <w:tcPr>
            <w:tcW w:w="2383" w:type="dxa"/>
          </w:tcPr>
          <w:p w:rsidR="008A79B8" w:rsidRPr="00663DF3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економічного розвитку</w:t>
            </w:r>
          </w:p>
        </w:tc>
      </w:tr>
      <w:tr w:rsidR="008A79B8" w:rsidRPr="001A66EB" w:rsidTr="00311BE8">
        <w:tc>
          <w:tcPr>
            <w:tcW w:w="817" w:type="dxa"/>
          </w:tcPr>
          <w:p w:rsidR="008A79B8" w:rsidRPr="00663DF3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663DF3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 до Програми соціально-економічного і культурного розвитку Житомирської міської територіальної громади на 2022 рік</w:t>
            </w:r>
          </w:p>
        </w:tc>
        <w:tc>
          <w:tcPr>
            <w:tcW w:w="2153" w:type="dxa"/>
          </w:tcPr>
          <w:p w:rsidR="008A79B8" w:rsidRPr="00663DF3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Pr="00663DF3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економічного розвитку</w:t>
            </w:r>
          </w:p>
        </w:tc>
      </w:tr>
      <w:tr w:rsidR="008A79B8" w:rsidRPr="001A66EB" w:rsidTr="00311BE8">
        <w:tc>
          <w:tcPr>
            <w:tcW w:w="817" w:type="dxa"/>
          </w:tcPr>
          <w:p w:rsidR="008A79B8" w:rsidRPr="00663DF3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296163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затвердження звіту з моніторингу виконання заходів Плану дій зі сталого енергетичного розвитку міста Житомира на 2015-2024 роки </w:t>
            </w:r>
            <w:r w:rsidR="00296163" w:rsidRPr="00296163">
              <w:rPr>
                <w:sz w:val="28"/>
                <w:szCs w:val="28"/>
              </w:rPr>
              <w:t xml:space="preserve">за 2018-2020 </w:t>
            </w:r>
            <w:r w:rsidR="00296163">
              <w:rPr>
                <w:sz w:val="28"/>
                <w:szCs w:val="28"/>
                <w:lang w:val="uk-UA"/>
              </w:rPr>
              <w:t>роки</w:t>
            </w:r>
          </w:p>
        </w:tc>
        <w:tc>
          <w:tcPr>
            <w:tcW w:w="2153" w:type="dxa"/>
          </w:tcPr>
          <w:p w:rsidR="008A79B8" w:rsidRPr="00663DF3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2383" w:type="dxa"/>
          </w:tcPr>
          <w:p w:rsidR="008A79B8" w:rsidRPr="00663DF3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економічного розвитку</w:t>
            </w:r>
          </w:p>
        </w:tc>
      </w:tr>
      <w:tr w:rsidR="008A79B8" w:rsidRPr="001A66EB" w:rsidTr="00311BE8">
        <w:tc>
          <w:tcPr>
            <w:tcW w:w="817" w:type="dxa"/>
          </w:tcPr>
          <w:p w:rsidR="008A79B8" w:rsidRPr="00663DF3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приєднання до європейської ініціативи Угода мерів до 2050 року</w:t>
            </w:r>
          </w:p>
        </w:tc>
        <w:tc>
          <w:tcPr>
            <w:tcW w:w="215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 квартал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економічного розвитку</w:t>
            </w:r>
          </w:p>
        </w:tc>
      </w:tr>
      <w:tr w:rsidR="008A79B8" w:rsidRPr="001A66EB" w:rsidTr="00311BE8">
        <w:tc>
          <w:tcPr>
            <w:tcW w:w="817" w:type="dxa"/>
          </w:tcPr>
          <w:p w:rsidR="008A79B8" w:rsidRPr="00663DF3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Default="00AC0921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прийняття положення про енергетичний менеджмент</w:t>
            </w:r>
          </w:p>
        </w:tc>
        <w:tc>
          <w:tcPr>
            <w:tcW w:w="2153" w:type="dxa"/>
          </w:tcPr>
          <w:p w:rsidR="008A79B8" w:rsidRDefault="00AC0921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 квартал</w:t>
            </w:r>
          </w:p>
        </w:tc>
        <w:tc>
          <w:tcPr>
            <w:tcW w:w="2383" w:type="dxa"/>
          </w:tcPr>
          <w:p w:rsidR="008A79B8" w:rsidRDefault="00AC0921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економічного розвитку</w:t>
            </w:r>
          </w:p>
        </w:tc>
      </w:tr>
      <w:tr w:rsidR="00AC0921" w:rsidRPr="001A66EB" w:rsidTr="00311BE8">
        <w:tc>
          <w:tcPr>
            <w:tcW w:w="817" w:type="dxa"/>
          </w:tcPr>
          <w:p w:rsidR="00AC0921" w:rsidRPr="00663DF3" w:rsidRDefault="00AC0921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AC0921" w:rsidRDefault="00AC0921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 та доповнень до міської цільової програми «Муніципальний енергетичний план Житомирської міської територіальної громади на 2021-2024 роки»</w:t>
            </w:r>
          </w:p>
        </w:tc>
        <w:tc>
          <w:tcPr>
            <w:tcW w:w="2153" w:type="dxa"/>
          </w:tcPr>
          <w:p w:rsidR="00AC0921" w:rsidRDefault="00AC0921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ІІ квартал – </w:t>
            </w:r>
          </w:p>
          <w:p w:rsidR="00AC0921" w:rsidRPr="00AC0921" w:rsidRDefault="00AC0921" w:rsidP="008A79B8">
            <w:pPr>
              <w:tabs>
                <w:tab w:val="left" w:pos="13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en-US"/>
              </w:rPr>
              <w:t xml:space="preserve">V </w:t>
            </w:r>
            <w:r>
              <w:rPr>
                <w:sz w:val="28"/>
                <w:szCs w:val="28"/>
              </w:rPr>
              <w:t>квартал</w:t>
            </w:r>
          </w:p>
        </w:tc>
        <w:tc>
          <w:tcPr>
            <w:tcW w:w="2383" w:type="dxa"/>
          </w:tcPr>
          <w:p w:rsidR="00AC0921" w:rsidRDefault="00AC0921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економічного розвитку</w:t>
            </w:r>
          </w:p>
        </w:tc>
      </w:tr>
      <w:tr w:rsidR="00AC0921" w:rsidRPr="001A66EB" w:rsidTr="00311BE8">
        <w:tc>
          <w:tcPr>
            <w:tcW w:w="817" w:type="dxa"/>
          </w:tcPr>
          <w:p w:rsidR="00AC0921" w:rsidRPr="00663DF3" w:rsidRDefault="00AC0921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AC0921" w:rsidRDefault="00AC0921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Плану дій сталого енергетичного та кліматичного розвитку до 2050 року</w:t>
            </w:r>
          </w:p>
        </w:tc>
        <w:tc>
          <w:tcPr>
            <w:tcW w:w="2153" w:type="dxa"/>
          </w:tcPr>
          <w:p w:rsidR="00AC0921" w:rsidRDefault="00AC0921" w:rsidP="00AC0921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ІІ квартал – </w:t>
            </w:r>
          </w:p>
          <w:p w:rsidR="00AC0921" w:rsidRDefault="00AC0921" w:rsidP="00AC0921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квартал</w:t>
            </w:r>
          </w:p>
        </w:tc>
        <w:tc>
          <w:tcPr>
            <w:tcW w:w="2383" w:type="dxa"/>
          </w:tcPr>
          <w:p w:rsidR="00AC0921" w:rsidRDefault="00AC0921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економічного розвитку</w:t>
            </w:r>
          </w:p>
        </w:tc>
      </w:tr>
      <w:tr w:rsidR="004B319A" w:rsidRPr="009A74BE" w:rsidTr="00311BE8">
        <w:tc>
          <w:tcPr>
            <w:tcW w:w="817" w:type="dxa"/>
          </w:tcPr>
          <w:p w:rsidR="004B319A" w:rsidRPr="00663DF3" w:rsidRDefault="004B319A" w:rsidP="004B319A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4B319A" w:rsidRPr="00C24886" w:rsidRDefault="004B319A" w:rsidP="004B319A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C24886">
              <w:rPr>
                <w:sz w:val="28"/>
                <w:szCs w:val="28"/>
                <w:lang w:val="uk-UA"/>
              </w:rPr>
              <w:t xml:space="preserve">Внесення змін до рішення міської ради «Про затвердження міської цільової програми «Ефективна влада. Конкурентне місто» Житомирської міської об’єднаної територіальної </w:t>
            </w:r>
            <w:r w:rsidRPr="00C24886">
              <w:rPr>
                <w:sz w:val="28"/>
                <w:szCs w:val="28"/>
                <w:lang w:val="uk-UA"/>
              </w:rPr>
              <w:lastRenderedPageBreak/>
              <w:t>громади на 2021-2025 роки</w:t>
            </w:r>
          </w:p>
        </w:tc>
        <w:tc>
          <w:tcPr>
            <w:tcW w:w="2153" w:type="dxa"/>
          </w:tcPr>
          <w:p w:rsidR="004B319A" w:rsidRPr="00C24886" w:rsidRDefault="004B319A" w:rsidP="004B319A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24886">
              <w:rPr>
                <w:sz w:val="28"/>
                <w:szCs w:val="28"/>
                <w:lang w:val="uk-UA"/>
              </w:rPr>
              <w:lastRenderedPageBreak/>
              <w:t>за потреби</w:t>
            </w:r>
          </w:p>
        </w:tc>
        <w:tc>
          <w:tcPr>
            <w:tcW w:w="2383" w:type="dxa"/>
          </w:tcPr>
          <w:p w:rsidR="004B319A" w:rsidRPr="00C24886" w:rsidRDefault="004B319A" w:rsidP="004B319A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24886">
              <w:rPr>
                <w:sz w:val="28"/>
                <w:szCs w:val="28"/>
                <w:lang w:val="uk-UA"/>
              </w:rPr>
              <w:t xml:space="preserve">Управління по зв’язках з громадськістю, </w:t>
            </w:r>
            <w:r w:rsidR="00D507DA">
              <w:rPr>
                <w:sz w:val="28"/>
                <w:szCs w:val="28"/>
                <w:lang w:val="uk-UA"/>
              </w:rPr>
              <w:t>в</w:t>
            </w:r>
            <w:r w:rsidRPr="00DE74E1">
              <w:rPr>
                <w:sz w:val="28"/>
                <w:szCs w:val="28"/>
                <w:lang w:val="uk-UA"/>
              </w:rPr>
              <w:t xml:space="preserve">ідділ організаційного забезпечення </w:t>
            </w:r>
            <w:r w:rsidRPr="00DE74E1">
              <w:rPr>
                <w:sz w:val="28"/>
                <w:szCs w:val="28"/>
                <w:lang w:val="uk-UA"/>
              </w:rPr>
              <w:lastRenderedPageBreak/>
              <w:t>депутатської діяльності</w:t>
            </w:r>
          </w:p>
        </w:tc>
      </w:tr>
      <w:tr w:rsidR="008A79B8" w:rsidRPr="00C24886" w:rsidTr="00311BE8"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C24886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Затвердження нового </w:t>
            </w:r>
            <w:r w:rsidRPr="00192CE7">
              <w:rPr>
                <w:sz w:val="28"/>
                <w:szCs w:val="28"/>
                <w:lang w:val="uk-UA"/>
              </w:rPr>
              <w:t>Положення управління</w:t>
            </w:r>
          </w:p>
        </w:tc>
        <w:tc>
          <w:tcPr>
            <w:tcW w:w="2153" w:type="dxa"/>
          </w:tcPr>
          <w:p w:rsidR="008A79B8" w:rsidRPr="00C24886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24886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Pr="00C24886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C24886">
              <w:rPr>
                <w:sz w:val="28"/>
                <w:szCs w:val="28"/>
                <w:lang w:val="uk-UA"/>
              </w:rPr>
              <w:t>Управління по зв’язках з громадськістю</w:t>
            </w:r>
          </w:p>
        </w:tc>
      </w:tr>
      <w:tr w:rsidR="008A79B8" w:rsidRPr="00C24886" w:rsidTr="00DE74E1">
        <w:trPr>
          <w:trHeight w:val="1163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C24886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щодо присвоєння звання «За заслуги перед містом Житомиром І ступеня»</w:t>
            </w:r>
          </w:p>
        </w:tc>
        <w:tc>
          <w:tcPr>
            <w:tcW w:w="2153" w:type="dxa"/>
          </w:tcPr>
          <w:p w:rsidR="008A79B8" w:rsidRDefault="008A79B8" w:rsidP="008A79B8"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Pr="00C24886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звернень та діловодства</w:t>
            </w:r>
          </w:p>
        </w:tc>
      </w:tr>
      <w:tr w:rsidR="008A79B8" w:rsidRPr="00C24886" w:rsidTr="00DE74E1">
        <w:trPr>
          <w:trHeight w:val="1123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щодо присвоєння звання «Почесний громадянин міста Житомира»</w:t>
            </w:r>
          </w:p>
        </w:tc>
        <w:tc>
          <w:tcPr>
            <w:tcW w:w="2153" w:type="dxa"/>
          </w:tcPr>
          <w:p w:rsidR="008A79B8" w:rsidRDefault="008A79B8" w:rsidP="008A79B8"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Pr="00C24886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звернень та діловодства</w:t>
            </w:r>
          </w:p>
        </w:tc>
      </w:tr>
      <w:tr w:rsidR="008A79B8" w:rsidRPr="00C24886" w:rsidTr="00311BE8"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переліку об’єктів нерухомого майна, що є власністю Житомирської міської територіальної громади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647BDE">
              <w:rPr>
                <w:sz w:val="28"/>
                <w:szCs w:val="28"/>
                <w:lang w:val="uk-UA"/>
              </w:rPr>
              <w:t>Відділ по управлінню та приватизації комунального майна</w:t>
            </w:r>
          </w:p>
        </w:tc>
      </w:tr>
      <w:tr w:rsidR="008A79B8" w:rsidRPr="00C24886" w:rsidTr="00311BE8"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приватизацію нежитлових приміщень шляхом викупу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647BDE">
              <w:rPr>
                <w:sz w:val="28"/>
                <w:szCs w:val="28"/>
                <w:lang w:val="uk-UA"/>
              </w:rPr>
              <w:t>Відділ по управлінню та приватизації комунального майна</w:t>
            </w:r>
          </w:p>
        </w:tc>
      </w:tr>
      <w:tr w:rsidR="008A79B8" w:rsidRPr="00C24886" w:rsidTr="00311BE8"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приватизацію нежитлових приміщень шляхом продажу на електронному аукціоні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647BDE">
              <w:rPr>
                <w:sz w:val="28"/>
                <w:szCs w:val="28"/>
                <w:lang w:val="uk-UA"/>
              </w:rPr>
              <w:t>Відділ по управлінню та приватизації комунального майна</w:t>
            </w:r>
          </w:p>
        </w:tc>
      </w:tr>
      <w:tr w:rsidR="008A79B8" w:rsidRPr="00C24886" w:rsidTr="00311BE8"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ціни продажу нежитлових приміщень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647BDE">
              <w:rPr>
                <w:sz w:val="28"/>
                <w:szCs w:val="28"/>
                <w:lang w:val="uk-UA"/>
              </w:rPr>
              <w:t>Відділ по управлінню та приватизації комунального майна</w:t>
            </w:r>
          </w:p>
        </w:tc>
      </w:tr>
      <w:tr w:rsidR="008A79B8" w:rsidRPr="00C24886" w:rsidTr="004B319A">
        <w:trPr>
          <w:trHeight w:val="1289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 внесення змін та доповнень до рішення міської ради від 24.12.2020 №35 «Про затвердження Комплексної Програми соціального захисту населення Житомирської міської територіальної громади на 2021-2025 роки» </w:t>
            </w:r>
          </w:p>
          <w:p w:rsidR="004B319A" w:rsidRDefault="004B319A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Pr="00647BDE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A7029C">
              <w:rPr>
                <w:sz w:val="28"/>
                <w:szCs w:val="28"/>
                <w:lang w:val="uk-UA"/>
              </w:rPr>
              <w:t>Департамент соціальної політики</w:t>
            </w:r>
          </w:p>
        </w:tc>
      </w:tr>
      <w:tr w:rsidR="008A79B8" w:rsidRPr="00C24886" w:rsidTr="001A462C">
        <w:trPr>
          <w:trHeight w:val="2139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 та доповнень до рішення міської ради від 24.12.2020 №36 «Про затвердження Програми для забезпечення виконання рішень суду на 2021-2025 роки»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Pr="00647BDE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A7029C">
              <w:rPr>
                <w:sz w:val="28"/>
                <w:szCs w:val="28"/>
                <w:lang w:val="uk-UA"/>
              </w:rPr>
              <w:t>Департамент соціальної політики</w:t>
            </w:r>
          </w:p>
        </w:tc>
      </w:tr>
      <w:tr w:rsidR="008A79B8" w:rsidRPr="00C24886" w:rsidTr="001A462C">
        <w:trPr>
          <w:trHeight w:val="2821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Програми забезпечення техногенної та пожежної безпеки, захисту населення і територій Житомирської міської об’єднаної територіальної громади від надзвичайних ситуацій на 2023-2025 роки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листопад-грудень</w:t>
            </w:r>
          </w:p>
        </w:tc>
        <w:tc>
          <w:tcPr>
            <w:tcW w:w="2383" w:type="dxa"/>
          </w:tcPr>
          <w:p w:rsidR="008A79B8" w:rsidRPr="00647BDE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Управління з питань надзвичайних ситуацій та цивільного захисту населення </w:t>
            </w:r>
          </w:p>
        </w:tc>
      </w:tr>
      <w:tr w:rsidR="008A79B8" w:rsidRPr="00C24886" w:rsidTr="001A462C">
        <w:trPr>
          <w:trHeight w:val="2394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затвердження Програми Житомирської міської об’єднаної територіальної громади «Безпечне місто» на 2023-2025 роки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листопад-грудень</w:t>
            </w:r>
          </w:p>
        </w:tc>
        <w:tc>
          <w:tcPr>
            <w:tcW w:w="2383" w:type="dxa"/>
          </w:tcPr>
          <w:p w:rsidR="008A79B8" w:rsidRPr="00647BDE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з питань надзвичайних ситуацій та цивільного захисту населення</w:t>
            </w:r>
          </w:p>
        </w:tc>
      </w:tr>
      <w:tr w:rsidR="008A79B8" w:rsidRPr="00C24886" w:rsidTr="001A462C">
        <w:trPr>
          <w:trHeight w:val="2839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 до Програми забезпечення техногенної та пожежної безпеки, захисту населення і територій Житомирської міської об’єднаної територіальної громади від надзвичайних ситуацій на 2020-2022 роки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Pr="00647BDE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з питань надзвичайних ситуацій та цивільного захисту населення</w:t>
            </w:r>
          </w:p>
        </w:tc>
      </w:tr>
      <w:tr w:rsidR="008A79B8" w:rsidRPr="00C24886" w:rsidTr="00DE74E1">
        <w:trPr>
          <w:trHeight w:val="2409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 до Програми Житомирської міської об’єднаної територіальної громади «Безпечне місто» на 2020-2022 роки.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Pr="00647BDE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з питань надзвичайних ситуацій та цивільного захисту населення</w:t>
            </w:r>
          </w:p>
        </w:tc>
      </w:tr>
      <w:tr w:rsidR="001A462C" w:rsidRPr="00C24886" w:rsidTr="001A462C">
        <w:trPr>
          <w:trHeight w:val="1147"/>
        </w:trPr>
        <w:tc>
          <w:tcPr>
            <w:tcW w:w="817" w:type="dxa"/>
          </w:tcPr>
          <w:p w:rsidR="001A462C" w:rsidRPr="00311BE8" w:rsidRDefault="001A462C" w:rsidP="001A462C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1A462C" w:rsidRDefault="001A462C" w:rsidP="001A462C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прийняття в комунальну власність Житомирської міської ОТГ квартир</w:t>
            </w:r>
          </w:p>
        </w:tc>
        <w:tc>
          <w:tcPr>
            <w:tcW w:w="2153" w:type="dxa"/>
          </w:tcPr>
          <w:p w:rsidR="001A462C" w:rsidRPr="00FB0058" w:rsidRDefault="001A462C" w:rsidP="001A462C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1A462C" w:rsidRDefault="001A462C" w:rsidP="001A462C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житлового господарства</w:t>
            </w:r>
          </w:p>
        </w:tc>
      </w:tr>
      <w:tr w:rsidR="008A79B8" w:rsidRPr="00C24886" w:rsidTr="004B319A">
        <w:trPr>
          <w:trHeight w:val="2564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 та доповнень до Програми житлового господарства та поводження з відходами на території Житомирської міської об’єднаної територіальної громади на 2021-2025 роки та її затвердження в новій редакції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житлового господарства</w:t>
            </w:r>
          </w:p>
        </w:tc>
      </w:tr>
      <w:tr w:rsidR="008A79B8" w:rsidRPr="00C24886" w:rsidTr="00AC0921">
        <w:trPr>
          <w:trHeight w:val="2263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функціонування міського полігону твердих побутових відходів у м. Житомирі та впорядкування поводження з побутовими відходами на території міської територіальної громади.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житлового господарства</w:t>
            </w:r>
          </w:p>
        </w:tc>
      </w:tr>
      <w:tr w:rsidR="008A79B8" w:rsidRPr="00C24886" w:rsidTr="004B319A">
        <w:trPr>
          <w:trHeight w:val="1954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 та доповнень до Цільової програми розвитку охорони здоров’я Житомирської міської об’єднаної територіальної громади на 2021-2023 роки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охорони здоров’я</w:t>
            </w:r>
          </w:p>
        </w:tc>
      </w:tr>
      <w:tr w:rsidR="008A79B8" w:rsidRPr="00C24886" w:rsidTr="004B319A">
        <w:trPr>
          <w:trHeight w:val="1557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 та доповнень до програми «Житомирська міська об’єднана територіальна громада – дружня до тварин» на 2021-2023 роки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охорони здоров’я</w:t>
            </w:r>
          </w:p>
        </w:tc>
      </w:tr>
      <w:tr w:rsidR="008A79B8" w:rsidRPr="00C24886" w:rsidTr="004B319A">
        <w:trPr>
          <w:trHeight w:val="1921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 та доповнень до Програми розвитку громадського транспорту Житомирської міської об’єднаної територіальної громади на 2020-2022 роки.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транспорту і зв’язку</w:t>
            </w:r>
          </w:p>
        </w:tc>
      </w:tr>
      <w:tr w:rsidR="008A79B8" w:rsidRPr="00C24886" w:rsidTr="005C1431">
        <w:trPr>
          <w:trHeight w:val="722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 та доповнень до Програми організації безпеки руху транспорту та пішоходів в Житомирській міській територіальній громаді на 2018-2024 роки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транспорту і зв’язку</w:t>
            </w:r>
          </w:p>
        </w:tc>
      </w:tr>
      <w:tr w:rsidR="001A462C" w:rsidRPr="00C24886" w:rsidTr="005C1431">
        <w:trPr>
          <w:trHeight w:val="722"/>
        </w:trPr>
        <w:tc>
          <w:tcPr>
            <w:tcW w:w="817" w:type="dxa"/>
          </w:tcPr>
          <w:p w:rsidR="001A462C" w:rsidRPr="00311BE8" w:rsidRDefault="001A462C" w:rsidP="001A462C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1A462C" w:rsidRDefault="001A462C" w:rsidP="001A462C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Внесення змін до Програми забезпечення та захисту прав дітей Житомирської міської територіальної громади на </w:t>
            </w:r>
            <w:r>
              <w:rPr>
                <w:sz w:val="28"/>
                <w:szCs w:val="28"/>
                <w:lang w:val="uk-UA"/>
              </w:rPr>
              <w:lastRenderedPageBreak/>
              <w:t>2022-2026 роки.</w:t>
            </w:r>
          </w:p>
        </w:tc>
        <w:tc>
          <w:tcPr>
            <w:tcW w:w="2153" w:type="dxa"/>
          </w:tcPr>
          <w:p w:rsidR="001A462C" w:rsidRPr="00FB0058" w:rsidRDefault="001A462C" w:rsidP="001A462C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lastRenderedPageBreak/>
              <w:t>за потреби</w:t>
            </w:r>
          </w:p>
        </w:tc>
        <w:tc>
          <w:tcPr>
            <w:tcW w:w="2383" w:type="dxa"/>
          </w:tcPr>
          <w:p w:rsidR="001A462C" w:rsidRDefault="001A462C" w:rsidP="001A462C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Служба (управління) у справах дітей</w:t>
            </w:r>
          </w:p>
        </w:tc>
      </w:tr>
      <w:tr w:rsidR="008A79B8" w:rsidRPr="00C24886" w:rsidTr="001A462C">
        <w:trPr>
          <w:trHeight w:val="2389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Внесення змін та доповнень до рішення міської ради від 24.12.2021 р. №391 «Про затвердження Програми розвитку освіти Житомирської міської територіальної громади на період 2022-2026 років»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освіти</w:t>
            </w:r>
          </w:p>
        </w:tc>
      </w:tr>
      <w:tr w:rsidR="008A79B8" w:rsidRPr="00C24886" w:rsidTr="00DE74E1">
        <w:trPr>
          <w:trHeight w:val="2405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 та доповнень до Програми благоустрою та розвитку комунального господарства Житомирської міської об’єднаної територіальної громади на 2016-2022 роки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комунального господарства</w:t>
            </w:r>
          </w:p>
        </w:tc>
      </w:tr>
      <w:tr w:rsidR="008A79B8" w:rsidRPr="00C24886" w:rsidTr="001A462C">
        <w:trPr>
          <w:trHeight w:val="1535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та затвердження змін до Статутів комунальних підприємств Житомирської міської ради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комунального господарства</w:t>
            </w:r>
          </w:p>
        </w:tc>
      </w:tr>
      <w:tr w:rsidR="008A79B8" w:rsidRPr="00C24886" w:rsidTr="001A462C">
        <w:trPr>
          <w:trHeight w:val="2250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відчуження світильників комунального підприємства «Електричних мереж зовнішнього освітлення «</w:t>
            </w:r>
            <w:proofErr w:type="spellStart"/>
            <w:r>
              <w:rPr>
                <w:sz w:val="28"/>
                <w:szCs w:val="28"/>
                <w:lang w:val="uk-UA"/>
              </w:rPr>
              <w:t>Міськсвітло</w:t>
            </w:r>
            <w:proofErr w:type="spellEnd"/>
            <w:r>
              <w:rPr>
                <w:sz w:val="28"/>
                <w:szCs w:val="28"/>
                <w:lang w:val="uk-UA"/>
              </w:rPr>
              <w:t>» Житомирської міської ради.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комунального господарства</w:t>
            </w:r>
          </w:p>
        </w:tc>
      </w:tr>
      <w:tr w:rsidR="008A79B8" w:rsidRPr="00CE6F19" w:rsidTr="001A462C">
        <w:trPr>
          <w:trHeight w:val="2858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Внесення змін до міської цільової Програми «Будівництво (реконструкція, капітальний ремонт) об’єктів комунальної власності Житомирської міської об’єднаної територіальної громади на 2021-2023 роки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капітального будівництва</w:t>
            </w:r>
          </w:p>
        </w:tc>
      </w:tr>
      <w:tr w:rsidR="008A79B8" w:rsidRPr="00CE6F19" w:rsidTr="004B319A">
        <w:trPr>
          <w:trHeight w:val="1572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9943A3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поновлення договорів оренди земельних ділянок громадянам, фізичним особам-підприємцям та юридичним особам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8A79B8" w:rsidRPr="00CE6F19" w:rsidTr="004B319A">
        <w:trPr>
          <w:trHeight w:val="1651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766786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</w:rPr>
            </w:pPr>
            <w:r w:rsidRPr="00766786">
              <w:rPr>
                <w:sz w:val="28"/>
                <w:szCs w:val="28"/>
              </w:rPr>
              <w:t xml:space="preserve">Про </w:t>
            </w:r>
            <w:proofErr w:type="spellStart"/>
            <w:r w:rsidRPr="00766786">
              <w:rPr>
                <w:sz w:val="28"/>
                <w:szCs w:val="28"/>
              </w:rPr>
              <w:t>внесення</w:t>
            </w:r>
            <w:proofErr w:type="spellEnd"/>
            <w:r w:rsidRPr="00766786">
              <w:rPr>
                <w:sz w:val="28"/>
                <w:szCs w:val="28"/>
              </w:rPr>
              <w:t xml:space="preserve"> </w:t>
            </w:r>
            <w:proofErr w:type="spellStart"/>
            <w:r w:rsidRPr="00766786">
              <w:rPr>
                <w:sz w:val="28"/>
                <w:szCs w:val="28"/>
              </w:rPr>
              <w:t>змін</w:t>
            </w:r>
            <w:proofErr w:type="spellEnd"/>
            <w:r w:rsidRPr="00766786">
              <w:rPr>
                <w:sz w:val="28"/>
                <w:szCs w:val="28"/>
              </w:rPr>
              <w:t xml:space="preserve"> та </w:t>
            </w:r>
            <w:proofErr w:type="spellStart"/>
            <w:r w:rsidRPr="00766786">
              <w:rPr>
                <w:sz w:val="28"/>
                <w:szCs w:val="28"/>
              </w:rPr>
              <w:t>доповнень</w:t>
            </w:r>
            <w:proofErr w:type="spellEnd"/>
            <w:r w:rsidRPr="00766786">
              <w:rPr>
                <w:sz w:val="28"/>
                <w:szCs w:val="28"/>
              </w:rPr>
              <w:t xml:space="preserve"> в договори </w:t>
            </w:r>
            <w:proofErr w:type="spellStart"/>
            <w:r w:rsidRPr="00766786">
              <w:rPr>
                <w:sz w:val="28"/>
                <w:szCs w:val="28"/>
              </w:rPr>
              <w:t>оренди</w:t>
            </w:r>
            <w:proofErr w:type="spellEnd"/>
            <w:r w:rsidRPr="00766786">
              <w:rPr>
                <w:sz w:val="28"/>
                <w:szCs w:val="28"/>
              </w:rPr>
              <w:t xml:space="preserve"> </w:t>
            </w:r>
            <w:proofErr w:type="spellStart"/>
            <w:r w:rsidRPr="00766786">
              <w:rPr>
                <w:sz w:val="28"/>
                <w:szCs w:val="28"/>
              </w:rPr>
              <w:t>земельних</w:t>
            </w:r>
            <w:proofErr w:type="spellEnd"/>
            <w:r w:rsidRPr="00766786">
              <w:rPr>
                <w:sz w:val="28"/>
                <w:szCs w:val="28"/>
              </w:rPr>
              <w:t xml:space="preserve"> </w:t>
            </w:r>
            <w:proofErr w:type="spellStart"/>
            <w:r w:rsidRPr="00766786">
              <w:rPr>
                <w:sz w:val="28"/>
                <w:szCs w:val="28"/>
              </w:rPr>
              <w:t>ділянок</w:t>
            </w:r>
            <w:proofErr w:type="spellEnd"/>
            <w:r w:rsidRPr="00766786">
              <w:rPr>
                <w:sz w:val="28"/>
                <w:szCs w:val="28"/>
              </w:rPr>
              <w:t xml:space="preserve"> </w:t>
            </w:r>
            <w:proofErr w:type="spellStart"/>
            <w:r w:rsidRPr="00766786">
              <w:rPr>
                <w:sz w:val="28"/>
                <w:szCs w:val="28"/>
              </w:rPr>
              <w:t>громадянам</w:t>
            </w:r>
            <w:proofErr w:type="spellEnd"/>
            <w:r w:rsidRPr="00766786">
              <w:rPr>
                <w:sz w:val="28"/>
                <w:szCs w:val="28"/>
              </w:rPr>
              <w:t xml:space="preserve">, </w:t>
            </w:r>
            <w:proofErr w:type="spellStart"/>
            <w:r w:rsidRPr="00766786">
              <w:rPr>
                <w:sz w:val="28"/>
                <w:szCs w:val="28"/>
              </w:rPr>
              <w:t>фізичним</w:t>
            </w:r>
            <w:proofErr w:type="spellEnd"/>
            <w:r w:rsidRPr="00766786">
              <w:rPr>
                <w:sz w:val="28"/>
                <w:szCs w:val="28"/>
              </w:rPr>
              <w:t xml:space="preserve"> </w:t>
            </w:r>
            <w:proofErr w:type="spellStart"/>
            <w:r w:rsidRPr="00766786">
              <w:rPr>
                <w:sz w:val="28"/>
                <w:szCs w:val="28"/>
              </w:rPr>
              <w:t>особам-підприємцям</w:t>
            </w:r>
            <w:proofErr w:type="spellEnd"/>
            <w:r w:rsidRPr="00766786">
              <w:rPr>
                <w:sz w:val="28"/>
                <w:szCs w:val="28"/>
              </w:rPr>
              <w:t xml:space="preserve"> та </w:t>
            </w:r>
            <w:proofErr w:type="spellStart"/>
            <w:r w:rsidRPr="00766786">
              <w:rPr>
                <w:sz w:val="28"/>
                <w:szCs w:val="28"/>
              </w:rPr>
              <w:t>юридичним</w:t>
            </w:r>
            <w:proofErr w:type="spellEnd"/>
            <w:r w:rsidRPr="00766786">
              <w:rPr>
                <w:sz w:val="28"/>
                <w:szCs w:val="28"/>
              </w:rPr>
              <w:t xml:space="preserve"> особам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8A79B8" w:rsidRPr="00CE6F19" w:rsidTr="004B319A">
        <w:trPr>
          <w:trHeight w:val="1547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766786" w:rsidRDefault="008A79B8" w:rsidP="008A79B8">
            <w:pPr>
              <w:tabs>
                <w:tab w:val="left" w:pos="1320"/>
              </w:tabs>
              <w:jc w:val="both"/>
              <w:rPr>
                <w:rFonts w:asciiTheme="minorHAnsi" w:hAnsiTheme="minorHAnsi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Про надання права користування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земельними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ділянками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громадянам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фізичним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особам -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підприємцям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юридичним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особам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8A79B8" w:rsidRPr="00766786" w:rsidTr="00AC0921">
        <w:trPr>
          <w:trHeight w:val="1706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766786">
              <w:rPr>
                <w:sz w:val="28"/>
                <w:szCs w:val="28"/>
                <w:lang w:val="uk-UA"/>
              </w:rPr>
              <w:t>Про розгляд звернень громадян, фізичних осіб - підприємців та юридичних осіб щодо внесення змін до окремих рішень Житомирської міської ради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8A79B8" w:rsidRPr="00766786" w:rsidTr="004B319A">
        <w:trPr>
          <w:trHeight w:val="2521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766786">
              <w:rPr>
                <w:sz w:val="28"/>
                <w:szCs w:val="28"/>
                <w:lang w:val="uk-UA"/>
              </w:rPr>
              <w:t>Про надання громадянам, фізичним особам-підприємцям та юридичним особам згоди на виготовлення технічної документації із землеустрою щодо встановлення (відновлення) меж земельної ділянки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8A79B8" w:rsidRPr="00766786" w:rsidTr="004B319A">
        <w:trPr>
          <w:trHeight w:val="2208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766786">
              <w:rPr>
                <w:sz w:val="28"/>
                <w:szCs w:val="28"/>
                <w:lang w:val="uk-UA"/>
              </w:rPr>
              <w:t>Про надання громадянам, фізичним особам-підприємцям та юридичним особам згоди на виготовлення технічної документації із землеустрою щодо поділу (об’єднання) земельних ділянок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8A79B8" w:rsidRPr="00766786" w:rsidTr="00985D89">
        <w:trPr>
          <w:trHeight w:val="1997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F84349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</w:rPr>
            </w:pPr>
            <w:r w:rsidRPr="00F84349">
              <w:rPr>
                <w:sz w:val="28"/>
                <w:szCs w:val="28"/>
              </w:rPr>
              <w:t xml:space="preserve">Про </w:t>
            </w:r>
            <w:proofErr w:type="spellStart"/>
            <w:r w:rsidRPr="00F84349">
              <w:rPr>
                <w:sz w:val="28"/>
                <w:szCs w:val="28"/>
              </w:rPr>
              <w:t>надання</w:t>
            </w:r>
            <w:proofErr w:type="spellEnd"/>
            <w:r w:rsidRPr="00F84349">
              <w:rPr>
                <w:sz w:val="28"/>
                <w:szCs w:val="28"/>
              </w:rPr>
              <w:t xml:space="preserve"> </w:t>
            </w:r>
            <w:proofErr w:type="spellStart"/>
            <w:r w:rsidRPr="00F84349">
              <w:rPr>
                <w:sz w:val="28"/>
                <w:szCs w:val="28"/>
              </w:rPr>
              <w:t>громадянам</w:t>
            </w:r>
            <w:proofErr w:type="spellEnd"/>
            <w:r w:rsidRPr="00F84349">
              <w:rPr>
                <w:sz w:val="28"/>
                <w:szCs w:val="28"/>
              </w:rPr>
              <w:t xml:space="preserve">, </w:t>
            </w:r>
            <w:proofErr w:type="spellStart"/>
            <w:r w:rsidRPr="00F84349">
              <w:rPr>
                <w:sz w:val="28"/>
                <w:szCs w:val="28"/>
              </w:rPr>
              <w:t>фізичним</w:t>
            </w:r>
            <w:proofErr w:type="spellEnd"/>
            <w:r w:rsidRPr="00F84349">
              <w:rPr>
                <w:sz w:val="28"/>
                <w:szCs w:val="28"/>
              </w:rPr>
              <w:t xml:space="preserve"> особам - </w:t>
            </w:r>
            <w:proofErr w:type="spellStart"/>
            <w:r w:rsidRPr="00F84349">
              <w:rPr>
                <w:sz w:val="28"/>
                <w:szCs w:val="28"/>
              </w:rPr>
              <w:t>підприємцям</w:t>
            </w:r>
            <w:proofErr w:type="spellEnd"/>
            <w:r w:rsidRPr="00F84349">
              <w:rPr>
                <w:sz w:val="28"/>
                <w:szCs w:val="28"/>
              </w:rPr>
              <w:t xml:space="preserve"> та </w:t>
            </w:r>
            <w:proofErr w:type="spellStart"/>
            <w:r w:rsidRPr="00F84349">
              <w:rPr>
                <w:sz w:val="28"/>
                <w:szCs w:val="28"/>
              </w:rPr>
              <w:t>юридичним</w:t>
            </w:r>
            <w:proofErr w:type="spellEnd"/>
            <w:r w:rsidRPr="00F84349">
              <w:rPr>
                <w:sz w:val="28"/>
                <w:szCs w:val="28"/>
              </w:rPr>
              <w:t xml:space="preserve"> особам </w:t>
            </w:r>
            <w:proofErr w:type="spellStart"/>
            <w:r w:rsidRPr="00F84349">
              <w:rPr>
                <w:sz w:val="28"/>
                <w:szCs w:val="28"/>
              </w:rPr>
              <w:t>дозволів</w:t>
            </w:r>
            <w:proofErr w:type="spellEnd"/>
            <w:r w:rsidRPr="00F84349">
              <w:rPr>
                <w:sz w:val="28"/>
                <w:szCs w:val="28"/>
              </w:rPr>
              <w:t xml:space="preserve"> на </w:t>
            </w:r>
            <w:proofErr w:type="spellStart"/>
            <w:r w:rsidRPr="00F84349">
              <w:rPr>
                <w:sz w:val="28"/>
                <w:szCs w:val="28"/>
              </w:rPr>
              <w:t>розроблення</w:t>
            </w:r>
            <w:proofErr w:type="spellEnd"/>
            <w:r w:rsidRPr="00F84349">
              <w:rPr>
                <w:sz w:val="28"/>
                <w:szCs w:val="28"/>
              </w:rPr>
              <w:t xml:space="preserve"> </w:t>
            </w:r>
            <w:proofErr w:type="spellStart"/>
            <w:r w:rsidRPr="00F84349">
              <w:rPr>
                <w:sz w:val="28"/>
                <w:szCs w:val="28"/>
              </w:rPr>
              <w:t>проектів</w:t>
            </w:r>
            <w:proofErr w:type="spellEnd"/>
            <w:r w:rsidRPr="00F84349">
              <w:rPr>
                <w:sz w:val="28"/>
                <w:szCs w:val="28"/>
              </w:rPr>
              <w:t xml:space="preserve"> </w:t>
            </w:r>
            <w:proofErr w:type="spellStart"/>
            <w:r w:rsidRPr="00F84349">
              <w:rPr>
                <w:sz w:val="28"/>
                <w:szCs w:val="28"/>
              </w:rPr>
              <w:t>землеустрою</w:t>
            </w:r>
            <w:proofErr w:type="spellEnd"/>
            <w:r w:rsidRPr="00F84349">
              <w:rPr>
                <w:sz w:val="28"/>
                <w:szCs w:val="28"/>
              </w:rPr>
              <w:t xml:space="preserve"> щодо </w:t>
            </w:r>
            <w:proofErr w:type="spellStart"/>
            <w:r w:rsidRPr="00F84349">
              <w:rPr>
                <w:sz w:val="28"/>
                <w:szCs w:val="28"/>
              </w:rPr>
              <w:t>відведення</w:t>
            </w:r>
            <w:proofErr w:type="spellEnd"/>
            <w:r w:rsidRPr="00F84349">
              <w:rPr>
                <w:sz w:val="28"/>
                <w:szCs w:val="28"/>
              </w:rPr>
              <w:t xml:space="preserve"> земельних ділянок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4B319A" w:rsidRPr="00766786" w:rsidTr="00985D89">
        <w:trPr>
          <w:trHeight w:val="1997"/>
        </w:trPr>
        <w:tc>
          <w:tcPr>
            <w:tcW w:w="817" w:type="dxa"/>
          </w:tcPr>
          <w:p w:rsidR="004B319A" w:rsidRPr="00311BE8" w:rsidRDefault="004B319A" w:rsidP="004B319A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4B319A" w:rsidRPr="00F84349" w:rsidRDefault="004B319A" w:rsidP="004B319A">
            <w:pPr>
              <w:tabs>
                <w:tab w:val="left" w:pos="426"/>
                <w:tab w:val="left" w:pos="709"/>
                <w:tab w:val="left" w:pos="6372"/>
                <w:tab w:val="left" w:pos="9977"/>
              </w:tabs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F84349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Про </w:t>
            </w:r>
            <w:proofErr w:type="spellStart"/>
            <w:r w:rsidRPr="00F84349">
              <w:rPr>
                <w:rFonts w:ascii="Times New Roman CYR" w:hAnsi="Times New Roman CYR" w:cs="Times New Roman CYR"/>
                <w:sz w:val="28"/>
                <w:szCs w:val="28"/>
              </w:rPr>
              <w:t>надання</w:t>
            </w:r>
            <w:proofErr w:type="spellEnd"/>
            <w:r w:rsidRPr="00F84349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 w:rsidRPr="00F84349">
              <w:rPr>
                <w:rFonts w:ascii="Times New Roman CYR" w:hAnsi="Times New Roman CYR" w:cs="Times New Roman CYR"/>
                <w:sz w:val="28"/>
                <w:szCs w:val="28"/>
              </w:rPr>
              <w:t>дозволу</w:t>
            </w:r>
            <w:proofErr w:type="spellEnd"/>
            <w:r w:rsidRPr="00F84349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 w:rsidRPr="00F84349">
              <w:rPr>
                <w:rFonts w:ascii="Times New Roman CYR" w:hAnsi="Times New Roman CYR" w:cs="Times New Roman CYR"/>
                <w:sz w:val="28"/>
                <w:szCs w:val="28"/>
              </w:rPr>
              <w:t>громадянам</w:t>
            </w:r>
            <w:proofErr w:type="spellEnd"/>
            <w:r w:rsidRPr="00F84349">
              <w:rPr>
                <w:rFonts w:ascii="Times New Roman CYR" w:hAnsi="Times New Roman CYR" w:cs="Times New Roman CYR"/>
                <w:sz w:val="28"/>
                <w:szCs w:val="28"/>
              </w:rPr>
              <w:t xml:space="preserve">, </w:t>
            </w:r>
            <w:proofErr w:type="spellStart"/>
            <w:r w:rsidRPr="00F84349">
              <w:rPr>
                <w:rFonts w:ascii="Times New Roman CYR" w:hAnsi="Times New Roman CYR" w:cs="Times New Roman CYR"/>
                <w:sz w:val="28"/>
                <w:szCs w:val="28"/>
              </w:rPr>
              <w:t>фізичним</w:t>
            </w:r>
            <w:proofErr w:type="spellEnd"/>
            <w:r w:rsidRPr="00F84349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 w:rsidRPr="00F84349">
              <w:rPr>
                <w:rFonts w:ascii="Times New Roman CYR" w:hAnsi="Times New Roman CYR" w:cs="Times New Roman CYR"/>
                <w:sz w:val="28"/>
                <w:szCs w:val="28"/>
              </w:rPr>
              <w:t>особам-підприємцям</w:t>
            </w:r>
            <w:proofErr w:type="spellEnd"/>
            <w:r w:rsidRPr="00F84349">
              <w:rPr>
                <w:rFonts w:ascii="Times New Roman CYR" w:hAnsi="Times New Roman CYR" w:cs="Times New Roman CYR"/>
                <w:sz w:val="28"/>
                <w:szCs w:val="28"/>
              </w:rPr>
              <w:t xml:space="preserve"> та </w:t>
            </w:r>
            <w:proofErr w:type="spellStart"/>
            <w:r w:rsidRPr="00F84349">
              <w:rPr>
                <w:rFonts w:ascii="Times New Roman CYR" w:hAnsi="Times New Roman CYR" w:cs="Times New Roman CYR"/>
                <w:sz w:val="28"/>
                <w:szCs w:val="28"/>
              </w:rPr>
              <w:t>юридичним</w:t>
            </w:r>
            <w:proofErr w:type="spellEnd"/>
            <w:r w:rsidRPr="00F84349">
              <w:rPr>
                <w:rFonts w:ascii="Times New Roman CYR" w:hAnsi="Times New Roman CYR" w:cs="Times New Roman CYR"/>
                <w:sz w:val="28"/>
                <w:szCs w:val="28"/>
              </w:rPr>
              <w:t xml:space="preserve"> особам на </w:t>
            </w:r>
            <w:proofErr w:type="spellStart"/>
            <w:r w:rsidRPr="00F84349">
              <w:rPr>
                <w:rFonts w:ascii="Times New Roman CYR" w:hAnsi="Times New Roman CYR" w:cs="Times New Roman CYR"/>
                <w:sz w:val="28"/>
                <w:szCs w:val="28"/>
              </w:rPr>
              <w:t>укладання</w:t>
            </w:r>
            <w:proofErr w:type="spellEnd"/>
            <w:r w:rsidRPr="00F84349">
              <w:rPr>
                <w:rFonts w:ascii="Times New Roman CYR" w:hAnsi="Times New Roman CYR" w:cs="Times New Roman CYR"/>
                <w:sz w:val="28"/>
                <w:szCs w:val="28"/>
              </w:rPr>
              <w:t xml:space="preserve"> договору </w:t>
            </w:r>
            <w:proofErr w:type="spellStart"/>
            <w:r w:rsidRPr="00F84349">
              <w:rPr>
                <w:rFonts w:ascii="Times New Roman CYR" w:hAnsi="Times New Roman CYR" w:cs="Times New Roman CYR"/>
                <w:sz w:val="28"/>
                <w:szCs w:val="28"/>
              </w:rPr>
              <w:t>оренди</w:t>
            </w:r>
            <w:proofErr w:type="spellEnd"/>
            <w:r w:rsidRPr="00F84349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 w:rsidRPr="00F84349">
              <w:rPr>
                <w:rFonts w:ascii="Times New Roman CYR" w:hAnsi="Times New Roman CYR" w:cs="Times New Roman CYR"/>
                <w:sz w:val="28"/>
                <w:szCs w:val="28"/>
              </w:rPr>
              <w:t>землі</w:t>
            </w:r>
            <w:proofErr w:type="spellEnd"/>
          </w:p>
        </w:tc>
        <w:tc>
          <w:tcPr>
            <w:tcW w:w="2153" w:type="dxa"/>
          </w:tcPr>
          <w:p w:rsidR="004B319A" w:rsidRPr="00FB0058" w:rsidRDefault="004B319A" w:rsidP="004B319A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4B319A" w:rsidRDefault="004B319A" w:rsidP="004B319A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8A79B8" w:rsidRPr="00766786" w:rsidTr="001A462C">
        <w:trPr>
          <w:trHeight w:val="2564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252477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252477">
              <w:rPr>
                <w:sz w:val="28"/>
                <w:szCs w:val="28"/>
                <w:lang w:val="uk-UA"/>
              </w:rPr>
              <w:t>Про надання громадянам, фізичним особам - підприємцям та юридичним особам дозволів на розроблення проектів землеустрою щодо відведення земельних ділянок (зміна цільового призначення)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8A79B8" w:rsidRPr="00766786" w:rsidTr="001A462C">
        <w:trPr>
          <w:trHeight w:val="2867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F84349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</w:rPr>
            </w:pPr>
            <w:r w:rsidRPr="00F84349">
              <w:rPr>
                <w:sz w:val="28"/>
                <w:szCs w:val="28"/>
              </w:rPr>
              <w:t xml:space="preserve">Про </w:t>
            </w:r>
            <w:proofErr w:type="spellStart"/>
            <w:r w:rsidRPr="00F84349">
              <w:rPr>
                <w:sz w:val="28"/>
                <w:szCs w:val="28"/>
              </w:rPr>
              <w:t>надання</w:t>
            </w:r>
            <w:proofErr w:type="spellEnd"/>
            <w:r w:rsidRPr="00F84349">
              <w:rPr>
                <w:sz w:val="28"/>
                <w:szCs w:val="28"/>
              </w:rPr>
              <w:t xml:space="preserve"> </w:t>
            </w:r>
            <w:proofErr w:type="spellStart"/>
            <w:r w:rsidRPr="00F84349">
              <w:rPr>
                <w:sz w:val="28"/>
                <w:szCs w:val="28"/>
              </w:rPr>
              <w:t>дозволу</w:t>
            </w:r>
            <w:proofErr w:type="spellEnd"/>
            <w:r w:rsidRPr="00F84349">
              <w:rPr>
                <w:sz w:val="28"/>
                <w:szCs w:val="28"/>
              </w:rPr>
              <w:t xml:space="preserve"> </w:t>
            </w:r>
            <w:proofErr w:type="spellStart"/>
            <w:r w:rsidRPr="00F84349">
              <w:rPr>
                <w:sz w:val="28"/>
                <w:szCs w:val="28"/>
              </w:rPr>
              <w:t>громадянам</w:t>
            </w:r>
            <w:proofErr w:type="spellEnd"/>
            <w:r w:rsidRPr="00F84349">
              <w:rPr>
                <w:sz w:val="28"/>
                <w:szCs w:val="28"/>
              </w:rPr>
              <w:t xml:space="preserve">, </w:t>
            </w:r>
            <w:proofErr w:type="spellStart"/>
            <w:r w:rsidRPr="00F84349">
              <w:rPr>
                <w:sz w:val="28"/>
                <w:szCs w:val="28"/>
              </w:rPr>
              <w:t>фізичним</w:t>
            </w:r>
            <w:proofErr w:type="spellEnd"/>
            <w:r w:rsidRPr="00F84349">
              <w:rPr>
                <w:sz w:val="28"/>
                <w:szCs w:val="28"/>
              </w:rPr>
              <w:t xml:space="preserve"> особам - </w:t>
            </w:r>
            <w:proofErr w:type="spellStart"/>
            <w:r w:rsidRPr="00F84349">
              <w:rPr>
                <w:sz w:val="28"/>
                <w:szCs w:val="28"/>
              </w:rPr>
              <w:t>підприємцям</w:t>
            </w:r>
            <w:proofErr w:type="spellEnd"/>
            <w:r w:rsidRPr="00F84349">
              <w:rPr>
                <w:sz w:val="28"/>
                <w:szCs w:val="28"/>
              </w:rPr>
              <w:t xml:space="preserve"> та </w:t>
            </w:r>
            <w:proofErr w:type="spellStart"/>
            <w:r w:rsidRPr="00F84349">
              <w:rPr>
                <w:sz w:val="28"/>
                <w:szCs w:val="28"/>
              </w:rPr>
              <w:t>юридичним</w:t>
            </w:r>
            <w:proofErr w:type="spellEnd"/>
            <w:r w:rsidRPr="00F84349">
              <w:rPr>
                <w:sz w:val="28"/>
                <w:szCs w:val="28"/>
              </w:rPr>
              <w:t xml:space="preserve"> особам на </w:t>
            </w:r>
            <w:proofErr w:type="spellStart"/>
            <w:r w:rsidRPr="00F84349">
              <w:rPr>
                <w:sz w:val="28"/>
                <w:szCs w:val="28"/>
              </w:rPr>
              <w:t>проведення</w:t>
            </w:r>
            <w:proofErr w:type="spellEnd"/>
            <w:r w:rsidRPr="00F84349">
              <w:rPr>
                <w:sz w:val="28"/>
                <w:szCs w:val="28"/>
              </w:rPr>
              <w:t xml:space="preserve"> експертної грошової оцінки </w:t>
            </w:r>
            <w:proofErr w:type="spellStart"/>
            <w:r w:rsidRPr="00F84349">
              <w:rPr>
                <w:sz w:val="28"/>
                <w:szCs w:val="28"/>
              </w:rPr>
              <w:t>земельних</w:t>
            </w:r>
            <w:proofErr w:type="spellEnd"/>
            <w:r w:rsidRPr="00F84349">
              <w:rPr>
                <w:sz w:val="28"/>
                <w:szCs w:val="28"/>
              </w:rPr>
              <w:t xml:space="preserve"> </w:t>
            </w:r>
            <w:proofErr w:type="spellStart"/>
            <w:r w:rsidRPr="00F84349">
              <w:rPr>
                <w:sz w:val="28"/>
                <w:szCs w:val="28"/>
              </w:rPr>
              <w:t>ділянок</w:t>
            </w:r>
            <w:proofErr w:type="spellEnd"/>
            <w:r w:rsidRPr="00F84349">
              <w:rPr>
                <w:sz w:val="28"/>
                <w:szCs w:val="28"/>
              </w:rPr>
              <w:t xml:space="preserve"> не </w:t>
            </w:r>
            <w:proofErr w:type="spellStart"/>
            <w:r w:rsidRPr="00F84349">
              <w:rPr>
                <w:sz w:val="28"/>
                <w:szCs w:val="28"/>
              </w:rPr>
              <w:t>сільськогосподарського</w:t>
            </w:r>
            <w:proofErr w:type="spellEnd"/>
            <w:r w:rsidRPr="00F84349">
              <w:rPr>
                <w:sz w:val="28"/>
                <w:szCs w:val="28"/>
              </w:rPr>
              <w:t xml:space="preserve"> </w:t>
            </w:r>
            <w:proofErr w:type="spellStart"/>
            <w:r w:rsidRPr="00F84349">
              <w:rPr>
                <w:sz w:val="28"/>
                <w:szCs w:val="28"/>
              </w:rPr>
              <w:t>призначення</w:t>
            </w:r>
            <w:proofErr w:type="spellEnd"/>
            <w:r w:rsidRPr="00F84349">
              <w:rPr>
                <w:sz w:val="28"/>
                <w:szCs w:val="28"/>
              </w:rPr>
              <w:t xml:space="preserve"> в м. </w:t>
            </w:r>
            <w:proofErr w:type="spellStart"/>
            <w:r w:rsidRPr="00F84349">
              <w:rPr>
                <w:sz w:val="28"/>
                <w:szCs w:val="28"/>
              </w:rPr>
              <w:t>Житомирі</w:t>
            </w:r>
            <w:proofErr w:type="spellEnd"/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8A79B8" w:rsidRPr="00766786" w:rsidTr="00D507DA">
        <w:trPr>
          <w:trHeight w:val="3491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252477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252477">
              <w:rPr>
                <w:sz w:val="28"/>
                <w:szCs w:val="28"/>
                <w:lang w:val="uk-UA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 з метою передачі їх у власність і користування громадянам, а також надання фізичним особам - підприємцям та юридичним особам права користування земельними ділянками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8A79B8" w:rsidRPr="00766786" w:rsidTr="00AC0921">
        <w:trPr>
          <w:trHeight w:val="3273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F84349" w:rsidRDefault="008A79B8" w:rsidP="008A79B8">
            <w:pPr>
              <w:tabs>
                <w:tab w:val="left" w:pos="1320"/>
              </w:tabs>
              <w:jc w:val="both"/>
              <w:rPr>
                <w:sz w:val="28"/>
                <w:szCs w:val="28"/>
                <w:lang w:val="uk-UA"/>
              </w:rPr>
            </w:pPr>
            <w:r w:rsidRPr="00F84349">
              <w:rPr>
                <w:sz w:val="28"/>
                <w:szCs w:val="28"/>
                <w:lang w:val="uk-UA"/>
              </w:rPr>
              <w:t>Про затвердження технічної документації із землеустрою щодо поділу і об’єднання земельних ділянок та передача їх у власність і користування громадянам, а також надання фізичним особам - підприємцям та юридичним особам права користування земельними ділянками.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D507DA" w:rsidRPr="00766786" w:rsidTr="00D507DA">
        <w:trPr>
          <w:trHeight w:val="438"/>
        </w:trPr>
        <w:tc>
          <w:tcPr>
            <w:tcW w:w="817" w:type="dxa"/>
          </w:tcPr>
          <w:p w:rsidR="00D507DA" w:rsidRPr="00311BE8" w:rsidRDefault="00D507DA" w:rsidP="00D507DA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D507DA" w:rsidRPr="00305902" w:rsidRDefault="00D507DA" w:rsidP="00D507DA">
            <w:pPr>
              <w:tabs>
                <w:tab w:val="left" w:pos="426"/>
                <w:tab w:val="left" w:pos="709"/>
              </w:tabs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Про </w:t>
            </w:r>
            <w:proofErr w:type="spellStart"/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>затвердження</w:t>
            </w:r>
            <w:proofErr w:type="spellEnd"/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 xml:space="preserve"> детального плану </w:t>
            </w:r>
            <w:proofErr w:type="spellStart"/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>території</w:t>
            </w:r>
            <w:proofErr w:type="spellEnd"/>
          </w:p>
        </w:tc>
        <w:tc>
          <w:tcPr>
            <w:tcW w:w="2153" w:type="dxa"/>
          </w:tcPr>
          <w:p w:rsidR="00D507DA" w:rsidRPr="00FB0058" w:rsidRDefault="00D507DA" w:rsidP="00D507DA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D507DA" w:rsidRDefault="00D507DA" w:rsidP="00D507DA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8A79B8" w:rsidRPr="00766786" w:rsidTr="00AC0921">
        <w:trPr>
          <w:trHeight w:val="2995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F84349" w:rsidRDefault="008A79B8" w:rsidP="008A79B8">
            <w:pPr>
              <w:tabs>
                <w:tab w:val="left" w:pos="426"/>
                <w:tab w:val="left" w:pos="709"/>
              </w:tabs>
              <w:autoSpaceDE w:val="0"/>
              <w:jc w:val="both"/>
              <w:rPr>
                <w:lang w:val="uk-UA"/>
              </w:rPr>
            </w:pPr>
            <w:r w:rsidRPr="00F84349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Про затвердження проектів землеустрою щодо відведення земельних ділянок та передача їх у власність і користування громадянам, а також надання фізичним особам - підприємцям та юридичним особам права користування земельними ділянками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8A79B8" w:rsidRPr="00766786" w:rsidTr="00AC0921">
        <w:trPr>
          <w:trHeight w:val="3677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F84349" w:rsidRDefault="008A79B8" w:rsidP="008A79B8">
            <w:pPr>
              <w:tabs>
                <w:tab w:val="left" w:pos="426"/>
                <w:tab w:val="left" w:pos="709"/>
                <w:tab w:val="left" w:pos="6372"/>
                <w:tab w:val="left" w:pos="9977"/>
              </w:tabs>
              <w:autoSpaceDE w:val="0"/>
              <w:jc w:val="both"/>
              <w:rPr>
                <w:lang w:val="uk-UA"/>
              </w:rPr>
            </w:pPr>
            <w:r w:rsidRPr="00F84349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Про затвердження проектів землеустрою щодо відведення земельних ділянок (зміна цільового призначення власних земельних ділянок) та передача їх у власність і користування громадянам, а також надання фізичним особам - підприємцям та юридичним особам права користування земельними ділянками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8A79B8" w:rsidRPr="00766786" w:rsidTr="00311BE8"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F84349" w:rsidRDefault="008A79B8" w:rsidP="008A79B8">
            <w:pPr>
              <w:tabs>
                <w:tab w:val="left" w:pos="426"/>
                <w:tab w:val="left" w:pos="709"/>
              </w:tabs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 w:rsidRPr="00F84349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 xml:space="preserve">Про продаж громадянам, фізичним особам-підприємцям та юридичним особам    земельних    ділянок   не   сільськогосподарського        призначення     в </w:t>
            </w:r>
          </w:p>
          <w:p w:rsidR="008A79B8" w:rsidRPr="00AC0921" w:rsidRDefault="008A79B8" w:rsidP="00AC0921">
            <w:pPr>
              <w:tabs>
                <w:tab w:val="left" w:pos="426"/>
                <w:tab w:val="left" w:pos="709"/>
              </w:tabs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 w:rsidRPr="00F84349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м. Житомирі, на яких розміщені об’єкти нерухомого майна заявників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8A79B8" w:rsidRPr="00766786" w:rsidTr="00AC0921">
        <w:trPr>
          <w:trHeight w:val="1572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AC0921" w:rsidRDefault="008A79B8" w:rsidP="00AC0921">
            <w:pPr>
              <w:tabs>
                <w:tab w:val="left" w:pos="426"/>
                <w:tab w:val="left" w:pos="709"/>
              </w:tabs>
              <w:autoSpaceDE w:val="0"/>
              <w:jc w:val="both"/>
              <w:rPr>
                <w:lang w:val="uk-UA"/>
              </w:rPr>
            </w:pPr>
            <w:r w:rsidRPr="00F84349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Про розгляд звернень громадян, фізичних осіб-підприємців та юридичних осіб щодо припинення договорів оренди земельних ділянок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8A79B8" w:rsidRPr="00766786" w:rsidTr="00AC0921">
        <w:trPr>
          <w:trHeight w:val="2038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F84349" w:rsidRDefault="008A79B8" w:rsidP="008A79B8">
            <w:pPr>
              <w:tabs>
                <w:tab w:val="left" w:pos="426"/>
                <w:tab w:val="left" w:pos="709"/>
                <w:tab w:val="left" w:pos="6372"/>
                <w:tab w:val="left" w:pos="9977"/>
              </w:tabs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  <w:r w:rsidRPr="00F84349"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  <w:t>Про присвоєння адрес земельним ділянкам, які перебувають у власності або користуванні громадян, в користуванні фізичних осіб-підприємців та юридичних осіб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8A79B8" w:rsidRPr="00766786" w:rsidTr="00AC0921">
        <w:trPr>
          <w:trHeight w:val="1714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AC0921" w:rsidRDefault="008A79B8" w:rsidP="00AC0921">
            <w:pPr>
              <w:tabs>
                <w:tab w:val="left" w:pos="426"/>
                <w:tab w:val="left" w:pos="709"/>
              </w:tabs>
              <w:autoSpaceDE w:val="0"/>
              <w:jc w:val="both"/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вилучення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припинення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права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користування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земельними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ділянками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громадянам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фізичним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особам-підприємцям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юридичним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особам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8A79B8" w:rsidRPr="00766786" w:rsidTr="00311BE8"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305902" w:rsidRDefault="008A79B8" w:rsidP="008A79B8">
            <w:pPr>
              <w:tabs>
                <w:tab w:val="left" w:pos="426"/>
                <w:tab w:val="left" w:pos="709"/>
              </w:tabs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Про надання дозволу на </w:t>
            </w:r>
            <w:proofErr w:type="spellStart"/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>розроблення</w:t>
            </w:r>
            <w:proofErr w:type="spellEnd"/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 xml:space="preserve"> детального плану </w:t>
            </w:r>
            <w:proofErr w:type="spellStart"/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>території</w:t>
            </w:r>
            <w:proofErr w:type="spellEnd"/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8A79B8" w:rsidRPr="00766786" w:rsidTr="00AC0921">
        <w:trPr>
          <w:trHeight w:val="1553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5071B9" w:rsidRDefault="008A79B8" w:rsidP="008A79B8">
            <w:pPr>
              <w:tabs>
                <w:tab w:val="left" w:pos="426"/>
                <w:tab w:val="left" w:pos="709"/>
              </w:tabs>
              <w:autoSpaceDE w:val="0"/>
              <w:jc w:val="both"/>
            </w:pPr>
            <w:r w:rsidRPr="005071B9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Про </w:t>
            </w:r>
            <w:proofErr w:type="spellStart"/>
            <w:r w:rsidRPr="005071B9">
              <w:rPr>
                <w:rFonts w:ascii="Times New Roman CYR" w:hAnsi="Times New Roman CYR" w:cs="Times New Roman CYR"/>
                <w:sz w:val="28"/>
                <w:szCs w:val="28"/>
              </w:rPr>
              <w:t>затвердження</w:t>
            </w:r>
            <w:proofErr w:type="spellEnd"/>
            <w:r w:rsidRPr="005071B9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 w:rsidRPr="005071B9">
              <w:rPr>
                <w:rFonts w:ascii="Times New Roman CYR" w:hAnsi="Times New Roman CYR" w:cs="Times New Roman CYR"/>
                <w:sz w:val="28"/>
                <w:szCs w:val="28"/>
              </w:rPr>
              <w:t>переліку</w:t>
            </w:r>
            <w:proofErr w:type="spellEnd"/>
            <w:r w:rsidRPr="005071B9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 w:rsidRPr="005071B9">
              <w:rPr>
                <w:rFonts w:ascii="Times New Roman CYR" w:hAnsi="Times New Roman CYR" w:cs="Times New Roman CYR"/>
                <w:sz w:val="28"/>
                <w:szCs w:val="28"/>
              </w:rPr>
              <w:t>земельних</w:t>
            </w:r>
            <w:proofErr w:type="spellEnd"/>
            <w:r w:rsidRPr="005071B9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 w:rsidRPr="005071B9">
              <w:rPr>
                <w:rFonts w:ascii="Times New Roman CYR" w:hAnsi="Times New Roman CYR" w:cs="Times New Roman CYR"/>
                <w:sz w:val="28"/>
                <w:szCs w:val="28"/>
              </w:rPr>
              <w:t>ділянок</w:t>
            </w:r>
            <w:proofErr w:type="spellEnd"/>
            <w:r w:rsidRPr="005071B9">
              <w:rPr>
                <w:rFonts w:ascii="Times New Roman CYR" w:hAnsi="Times New Roman CYR" w:cs="Times New Roman CYR"/>
                <w:sz w:val="28"/>
                <w:szCs w:val="28"/>
              </w:rPr>
              <w:t xml:space="preserve"> в </w:t>
            </w:r>
            <w:proofErr w:type="spellStart"/>
            <w:r w:rsidRPr="005071B9">
              <w:rPr>
                <w:rFonts w:ascii="Times New Roman CYR" w:hAnsi="Times New Roman CYR" w:cs="Times New Roman CYR"/>
                <w:sz w:val="28"/>
                <w:szCs w:val="28"/>
              </w:rPr>
              <w:t>призначених</w:t>
            </w:r>
            <w:proofErr w:type="spellEnd"/>
            <w:r w:rsidRPr="005071B9">
              <w:rPr>
                <w:rFonts w:ascii="Times New Roman CYR" w:hAnsi="Times New Roman CYR" w:cs="Times New Roman CYR"/>
                <w:sz w:val="28"/>
                <w:szCs w:val="28"/>
              </w:rPr>
              <w:t xml:space="preserve"> для продажу на </w:t>
            </w:r>
            <w:proofErr w:type="spellStart"/>
            <w:r w:rsidRPr="005071B9">
              <w:rPr>
                <w:rFonts w:ascii="Times New Roman CYR" w:hAnsi="Times New Roman CYR" w:cs="Times New Roman CYR"/>
                <w:sz w:val="28"/>
                <w:szCs w:val="28"/>
              </w:rPr>
              <w:t>земельних</w:t>
            </w:r>
            <w:proofErr w:type="spellEnd"/>
            <w:r w:rsidRPr="005071B9">
              <w:rPr>
                <w:rFonts w:ascii="Times New Roman CYR" w:hAnsi="Times New Roman CYR" w:cs="Times New Roman CYR"/>
                <w:sz w:val="28"/>
                <w:szCs w:val="28"/>
              </w:rPr>
              <w:t xml:space="preserve"> торгах  у </w:t>
            </w:r>
            <w:proofErr w:type="spellStart"/>
            <w:r w:rsidRPr="005071B9">
              <w:rPr>
                <w:rFonts w:ascii="Times New Roman CYR" w:hAnsi="Times New Roman CYR" w:cs="Times New Roman CYR"/>
                <w:sz w:val="28"/>
                <w:szCs w:val="28"/>
              </w:rPr>
              <w:t>формі</w:t>
            </w:r>
            <w:proofErr w:type="spellEnd"/>
            <w:r w:rsidRPr="005071B9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 w:rsidRPr="005071B9">
              <w:rPr>
                <w:rFonts w:ascii="Times New Roman CYR" w:hAnsi="Times New Roman CYR" w:cs="Times New Roman CYR"/>
                <w:sz w:val="28"/>
                <w:szCs w:val="28"/>
              </w:rPr>
              <w:t>аукціону</w:t>
            </w:r>
            <w:proofErr w:type="spellEnd"/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8A79B8" w:rsidRPr="00766786" w:rsidTr="00311BE8"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5071B9" w:rsidRDefault="008A79B8" w:rsidP="008A79B8">
            <w:pPr>
              <w:tabs>
                <w:tab w:val="left" w:pos="426"/>
                <w:tab w:val="left" w:pos="709"/>
              </w:tabs>
              <w:autoSpaceDE w:val="0"/>
              <w:jc w:val="both"/>
            </w:pPr>
            <w:r w:rsidRPr="005071B9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Про продаж </w:t>
            </w:r>
            <w:proofErr w:type="spellStart"/>
            <w:r w:rsidRPr="005071B9">
              <w:rPr>
                <w:rFonts w:ascii="Times New Roman CYR" w:hAnsi="Times New Roman CYR" w:cs="Times New Roman CYR"/>
                <w:sz w:val="28"/>
                <w:szCs w:val="28"/>
              </w:rPr>
              <w:t>земельних</w:t>
            </w:r>
            <w:proofErr w:type="spellEnd"/>
            <w:r w:rsidRPr="005071B9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 w:rsidRPr="005071B9">
              <w:rPr>
                <w:rFonts w:ascii="Times New Roman CYR" w:hAnsi="Times New Roman CYR" w:cs="Times New Roman CYR"/>
                <w:sz w:val="28"/>
                <w:szCs w:val="28"/>
              </w:rPr>
              <w:t>ділянок</w:t>
            </w:r>
            <w:proofErr w:type="spellEnd"/>
            <w:r w:rsidRPr="005071B9">
              <w:rPr>
                <w:rFonts w:ascii="Times New Roman CYR" w:hAnsi="Times New Roman CYR" w:cs="Times New Roman CYR"/>
                <w:sz w:val="28"/>
                <w:szCs w:val="28"/>
              </w:rPr>
              <w:t xml:space="preserve"> на </w:t>
            </w:r>
            <w:proofErr w:type="spellStart"/>
            <w:r w:rsidRPr="005071B9">
              <w:rPr>
                <w:rFonts w:ascii="Times New Roman CYR" w:hAnsi="Times New Roman CYR" w:cs="Times New Roman CYR"/>
                <w:sz w:val="28"/>
                <w:szCs w:val="28"/>
              </w:rPr>
              <w:t>конкурентних</w:t>
            </w:r>
            <w:proofErr w:type="spellEnd"/>
            <w:r w:rsidRPr="005071B9">
              <w:rPr>
                <w:rFonts w:ascii="Times New Roman CYR" w:hAnsi="Times New Roman CYR" w:cs="Times New Roman CYR"/>
                <w:sz w:val="28"/>
                <w:szCs w:val="28"/>
              </w:rPr>
              <w:t xml:space="preserve"> засадах на </w:t>
            </w:r>
            <w:proofErr w:type="spellStart"/>
            <w:r w:rsidRPr="005071B9">
              <w:rPr>
                <w:rFonts w:ascii="Times New Roman CYR" w:hAnsi="Times New Roman CYR" w:cs="Times New Roman CYR"/>
                <w:sz w:val="28"/>
                <w:szCs w:val="28"/>
              </w:rPr>
              <w:t>земельних</w:t>
            </w:r>
            <w:proofErr w:type="spellEnd"/>
            <w:r w:rsidRPr="005071B9">
              <w:rPr>
                <w:rFonts w:ascii="Times New Roman CYR" w:hAnsi="Times New Roman CYR" w:cs="Times New Roman CYR"/>
                <w:sz w:val="28"/>
                <w:szCs w:val="28"/>
              </w:rPr>
              <w:t xml:space="preserve"> торгах  у </w:t>
            </w:r>
            <w:proofErr w:type="spellStart"/>
            <w:r w:rsidRPr="005071B9">
              <w:rPr>
                <w:rFonts w:ascii="Times New Roman CYR" w:hAnsi="Times New Roman CYR" w:cs="Times New Roman CYR"/>
                <w:sz w:val="28"/>
                <w:szCs w:val="28"/>
              </w:rPr>
              <w:t>формі</w:t>
            </w:r>
            <w:proofErr w:type="spellEnd"/>
            <w:r w:rsidRPr="005071B9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 w:rsidRPr="005071B9">
              <w:rPr>
                <w:rFonts w:ascii="Times New Roman CYR" w:hAnsi="Times New Roman CYR" w:cs="Times New Roman CYR"/>
                <w:sz w:val="28"/>
                <w:szCs w:val="28"/>
              </w:rPr>
              <w:t>аукціону</w:t>
            </w:r>
            <w:proofErr w:type="spellEnd"/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8A79B8" w:rsidRPr="00766786" w:rsidTr="00454BBB">
        <w:trPr>
          <w:trHeight w:val="1147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5071B9" w:rsidRDefault="008A79B8" w:rsidP="008A79B8">
            <w:pPr>
              <w:tabs>
                <w:tab w:val="left" w:pos="426"/>
                <w:tab w:val="left" w:pos="709"/>
              </w:tabs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Про    надання   </w:t>
            </w:r>
            <w:proofErr w:type="spellStart"/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>дозволу</w:t>
            </w:r>
            <w:proofErr w:type="spellEnd"/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 xml:space="preserve">  на   </w:t>
            </w:r>
            <w:proofErr w:type="spellStart"/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>розроблення</w:t>
            </w:r>
            <w:proofErr w:type="spellEnd"/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 xml:space="preserve">   </w:t>
            </w:r>
            <w:proofErr w:type="spellStart"/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>мі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стобудівної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  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документації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>м. Житомира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8A79B8" w:rsidRPr="00766786" w:rsidTr="00311BE8"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Default="008A79B8" w:rsidP="008A79B8">
            <w:pPr>
              <w:tabs>
                <w:tab w:val="left" w:pos="426"/>
                <w:tab w:val="left" w:pos="709"/>
              </w:tabs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Про</w:t>
            </w:r>
            <w:r>
              <w:rPr>
                <w:rFonts w:asciiTheme="minorHAnsi" w:hAnsiTheme="minorHAnsi" w:cs="Times New Roman CYR"/>
                <w:sz w:val="28"/>
                <w:szCs w:val="28"/>
                <w:lang w:val="uk-UA"/>
              </w:rPr>
              <w:t xml:space="preserve"> </w:t>
            </w:r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>затвердження</w:t>
            </w:r>
          </w:p>
          <w:p w:rsidR="008A79B8" w:rsidRDefault="008A79B8" w:rsidP="008A79B8">
            <w:pPr>
              <w:tabs>
                <w:tab w:val="left" w:pos="426"/>
                <w:tab w:val="left" w:pos="709"/>
              </w:tabs>
              <w:autoSpaceDE w:val="0"/>
              <w:jc w:val="both"/>
              <w:rPr>
                <w:rFonts w:asciiTheme="minorHAnsi" w:hAnsiTheme="minorHAnsi" w:cs="Times New Roman CYR"/>
                <w:sz w:val="28"/>
                <w:szCs w:val="28"/>
              </w:rPr>
            </w:pPr>
            <w:proofErr w:type="spellStart"/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>містобудівної</w:t>
            </w:r>
            <w:proofErr w:type="spellEnd"/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>документації</w:t>
            </w:r>
            <w:proofErr w:type="spellEnd"/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8A79B8" w:rsidRPr="005071B9" w:rsidRDefault="008A79B8" w:rsidP="008A79B8">
            <w:pPr>
              <w:tabs>
                <w:tab w:val="left" w:pos="426"/>
                <w:tab w:val="left" w:pos="709"/>
              </w:tabs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>м. Житомира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8A79B8" w:rsidRPr="00766786" w:rsidTr="00AC0921">
        <w:trPr>
          <w:trHeight w:val="1661"/>
        </w:trPr>
        <w:tc>
          <w:tcPr>
            <w:tcW w:w="817" w:type="dxa"/>
          </w:tcPr>
          <w:p w:rsidR="008A79B8" w:rsidRPr="00311BE8" w:rsidRDefault="008A79B8" w:rsidP="008A79B8">
            <w:pPr>
              <w:numPr>
                <w:ilvl w:val="0"/>
                <w:numId w:val="3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Default="008A79B8" w:rsidP="008A79B8">
            <w:pPr>
              <w:tabs>
                <w:tab w:val="left" w:pos="426"/>
                <w:tab w:val="left" w:pos="709"/>
              </w:tabs>
              <w:autoSpaceDE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Про </w:t>
            </w:r>
            <w:proofErr w:type="spellStart"/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>внесення</w:t>
            </w:r>
            <w:proofErr w:type="spellEnd"/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>змін</w:t>
            </w:r>
            <w:proofErr w:type="spellEnd"/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 xml:space="preserve"> в "</w:t>
            </w:r>
            <w:proofErr w:type="spellStart"/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>Програму</w:t>
            </w:r>
            <w:proofErr w:type="spellEnd"/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>із</w:t>
            </w:r>
            <w:proofErr w:type="spellEnd"/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>створення</w:t>
            </w:r>
            <w:proofErr w:type="spellEnd"/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 xml:space="preserve">, </w:t>
            </w:r>
            <w:proofErr w:type="spellStart"/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>розроблення</w:t>
            </w:r>
            <w:proofErr w:type="spellEnd"/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>містобудівної</w:t>
            </w:r>
            <w:proofErr w:type="spellEnd"/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 xml:space="preserve">, </w:t>
            </w:r>
            <w:proofErr w:type="spellStart"/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>проектної</w:t>
            </w:r>
            <w:proofErr w:type="spellEnd"/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 xml:space="preserve"> та </w:t>
            </w:r>
            <w:proofErr w:type="spellStart"/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>землевпорядної</w:t>
            </w:r>
            <w:proofErr w:type="spellEnd"/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>документації</w:t>
            </w:r>
            <w:proofErr w:type="spellEnd"/>
            <w:r w:rsidRPr="00305902">
              <w:rPr>
                <w:rFonts w:ascii="Times New Roman CYR" w:hAnsi="Times New Roman CYR" w:cs="Times New Roman CYR"/>
                <w:sz w:val="28"/>
                <w:szCs w:val="28"/>
              </w:rPr>
              <w:t xml:space="preserve"> на 2022-2024 р."</w:t>
            </w:r>
          </w:p>
        </w:tc>
        <w:tc>
          <w:tcPr>
            <w:tcW w:w="2153" w:type="dxa"/>
          </w:tcPr>
          <w:p w:rsidR="008A79B8" w:rsidRPr="00FB0058" w:rsidRDefault="008A79B8" w:rsidP="008A79B8">
            <w:pPr>
              <w:rPr>
                <w:sz w:val="28"/>
                <w:szCs w:val="28"/>
                <w:lang w:val="uk-UA"/>
              </w:rPr>
            </w:pPr>
            <w:r w:rsidRPr="00FB0058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містобудування та земельних відносин</w:t>
            </w:r>
          </w:p>
        </w:tc>
      </w:tr>
      <w:tr w:rsidR="008A79B8" w:rsidRPr="00405029" w:rsidTr="004B319A">
        <w:trPr>
          <w:trHeight w:val="745"/>
        </w:trPr>
        <w:tc>
          <w:tcPr>
            <w:tcW w:w="817" w:type="dxa"/>
            <w:vAlign w:val="center"/>
          </w:tcPr>
          <w:p w:rsidR="008A79B8" w:rsidRPr="00405029" w:rsidRDefault="008A79B8" w:rsidP="008A79B8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405029"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8647" w:type="dxa"/>
            <w:gridSpan w:val="3"/>
            <w:vAlign w:val="center"/>
          </w:tcPr>
          <w:p w:rsidR="008A79B8" w:rsidRDefault="008A79B8" w:rsidP="008A79B8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405029">
              <w:rPr>
                <w:b/>
                <w:sz w:val="28"/>
                <w:szCs w:val="28"/>
                <w:lang w:val="uk-UA"/>
              </w:rPr>
              <w:t xml:space="preserve">Питання для вивчення та розгляду </w:t>
            </w:r>
          </w:p>
          <w:p w:rsidR="008A79B8" w:rsidRPr="00405029" w:rsidRDefault="008A79B8" w:rsidP="008A79B8">
            <w:p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  <w:r w:rsidRPr="00405029">
              <w:rPr>
                <w:b/>
                <w:sz w:val="28"/>
                <w:szCs w:val="28"/>
                <w:lang w:val="uk-UA"/>
              </w:rPr>
              <w:t>постійними комісіями міської ради</w:t>
            </w:r>
          </w:p>
        </w:tc>
      </w:tr>
      <w:tr w:rsidR="008A79B8" w:rsidRPr="008A79B8" w:rsidTr="00311BE8">
        <w:tc>
          <w:tcPr>
            <w:tcW w:w="817" w:type="dxa"/>
          </w:tcPr>
          <w:p w:rsidR="008A79B8" w:rsidRPr="00405029" w:rsidRDefault="008A79B8" w:rsidP="008A79B8">
            <w:pPr>
              <w:numPr>
                <w:ilvl w:val="0"/>
                <w:numId w:val="4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405029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405029">
              <w:rPr>
                <w:sz w:val="28"/>
                <w:szCs w:val="28"/>
                <w:lang w:val="uk-UA"/>
              </w:rPr>
              <w:t>Розгляд проєктів програм соціально-економічного і культурного розвитку міста, місцевого бюджету, звіти про їх виконання</w:t>
            </w:r>
          </w:p>
        </w:tc>
        <w:tc>
          <w:tcPr>
            <w:tcW w:w="2153" w:type="dxa"/>
          </w:tcPr>
          <w:p w:rsidR="008A79B8" w:rsidRPr="00405029" w:rsidRDefault="008A79B8" w:rsidP="008A79B8">
            <w:pPr>
              <w:tabs>
                <w:tab w:val="center" w:pos="695"/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405029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383" w:type="dxa"/>
          </w:tcPr>
          <w:p w:rsidR="008A79B8" w:rsidRPr="00405029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Pr="00405029">
              <w:rPr>
                <w:sz w:val="28"/>
                <w:szCs w:val="28"/>
                <w:lang w:val="uk-UA"/>
              </w:rPr>
              <w:t xml:space="preserve">олови постійних комісій, заступники міського голови з питань діяльності виконавчих органів ради відповідно до </w:t>
            </w:r>
            <w:r w:rsidRPr="00405029">
              <w:rPr>
                <w:sz w:val="28"/>
                <w:szCs w:val="28"/>
                <w:lang w:val="uk-UA"/>
              </w:rPr>
              <w:lastRenderedPageBreak/>
              <w:t xml:space="preserve">розподілу обов’язків </w:t>
            </w:r>
          </w:p>
        </w:tc>
      </w:tr>
      <w:tr w:rsidR="008A79B8" w:rsidRPr="008A79B8" w:rsidTr="00311BE8">
        <w:tc>
          <w:tcPr>
            <w:tcW w:w="817" w:type="dxa"/>
          </w:tcPr>
          <w:p w:rsidR="008A79B8" w:rsidRPr="00405029" w:rsidRDefault="008A79B8" w:rsidP="008A79B8">
            <w:pPr>
              <w:numPr>
                <w:ilvl w:val="0"/>
                <w:numId w:val="4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405029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405029">
              <w:rPr>
                <w:sz w:val="28"/>
                <w:szCs w:val="28"/>
                <w:lang w:val="uk-UA"/>
              </w:rPr>
              <w:t>Розгляд проєктів рішень ради, надання відповідних висновків та рекомендацій</w:t>
            </w:r>
          </w:p>
        </w:tc>
        <w:tc>
          <w:tcPr>
            <w:tcW w:w="2153" w:type="dxa"/>
          </w:tcPr>
          <w:p w:rsidR="008A79B8" w:rsidRPr="00405029" w:rsidRDefault="008A79B8" w:rsidP="008A79B8">
            <w:pPr>
              <w:tabs>
                <w:tab w:val="center" w:pos="695"/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405029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383" w:type="dxa"/>
          </w:tcPr>
          <w:p w:rsidR="008A79B8" w:rsidRPr="00405029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Pr="00405029">
              <w:rPr>
                <w:sz w:val="28"/>
                <w:szCs w:val="28"/>
                <w:lang w:val="uk-UA"/>
              </w:rPr>
              <w:t>олови постійних комісій, заступники міського голови з питань діяльності виконавчих органів ради відповідно до розподілу обов’язків</w:t>
            </w:r>
          </w:p>
        </w:tc>
      </w:tr>
      <w:tr w:rsidR="008A79B8" w:rsidRPr="008A79B8" w:rsidTr="00311BE8">
        <w:tc>
          <w:tcPr>
            <w:tcW w:w="817" w:type="dxa"/>
          </w:tcPr>
          <w:p w:rsidR="008A79B8" w:rsidRPr="00405029" w:rsidRDefault="008A79B8" w:rsidP="008A79B8">
            <w:pPr>
              <w:numPr>
                <w:ilvl w:val="0"/>
                <w:numId w:val="4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405029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405029">
              <w:rPr>
                <w:sz w:val="28"/>
                <w:szCs w:val="28"/>
                <w:lang w:val="uk-UA"/>
              </w:rPr>
              <w:t>Розгляд та вивчення питань, що належать до відання постійних комісій</w:t>
            </w:r>
          </w:p>
        </w:tc>
        <w:tc>
          <w:tcPr>
            <w:tcW w:w="2153" w:type="dxa"/>
          </w:tcPr>
          <w:p w:rsidR="008A79B8" w:rsidRPr="00405029" w:rsidRDefault="008A79B8" w:rsidP="008A79B8">
            <w:pPr>
              <w:tabs>
                <w:tab w:val="center" w:pos="695"/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405029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383" w:type="dxa"/>
          </w:tcPr>
          <w:p w:rsidR="008A79B8" w:rsidRPr="00405029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Pr="00405029">
              <w:rPr>
                <w:sz w:val="28"/>
                <w:szCs w:val="28"/>
                <w:lang w:val="uk-UA"/>
              </w:rPr>
              <w:t>олови постійних комісій, заступники міського голови з питань діяльності виконавчих органів ради відповідно до розподілу обов’язків</w:t>
            </w:r>
          </w:p>
        </w:tc>
      </w:tr>
      <w:tr w:rsidR="008A79B8" w:rsidRPr="00405029" w:rsidTr="004B319A">
        <w:trPr>
          <w:trHeight w:val="1394"/>
        </w:trPr>
        <w:tc>
          <w:tcPr>
            <w:tcW w:w="817" w:type="dxa"/>
          </w:tcPr>
          <w:p w:rsidR="008A79B8" w:rsidRPr="00405029" w:rsidRDefault="008A79B8" w:rsidP="008A79B8">
            <w:pPr>
              <w:numPr>
                <w:ilvl w:val="0"/>
                <w:numId w:val="4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405029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405029">
              <w:rPr>
                <w:sz w:val="28"/>
                <w:szCs w:val="28"/>
                <w:lang w:val="uk-UA"/>
              </w:rPr>
              <w:t>Розгляд звернень та заяв, які надійшли на адресу  постійних комісій</w:t>
            </w:r>
          </w:p>
        </w:tc>
        <w:tc>
          <w:tcPr>
            <w:tcW w:w="2153" w:type="dxa"/>
          </w:tcPr>
          <w:p w:rsidR="008A79B8" w:rsidRPr="00405029" w:rsidRDefault="008A79B8" w:rsidP="008A79B8">
            <w:pPr>
              <w:tabs>
                <w:tab w:val="center" w:pos="695"/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405029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383" w:type="dxa"/>
          </w:tcPr>
          <w:p w:rsidR="008A79B8" w:rsidRPr="00405029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Pr="00405029">
              <w:rPr>
                <w:sz w:val="28"/>
                <w:szCs w:val="28"/>
                <w:lang w:val="uk-UA"/>
              </w:rPr>
              <w:t>олови постійних комісій</w:t>
            </w:r>
          </w:p>
        </w:tc>
      </w:tr>
      <w:tr w:rsidR="008A79B8" w:rsidRPr="001A66EB" w:rsidTr="004B319A">
        <w:trPr>
          <w:trHeight w:val="1572"/>
        </w:trPr>
        <w:tc>
          <w:tcPr>
            <w:tcW w:w="817" w:type="dxa"/>
          </w:tcPr>
          <w:p w:rsidR="008A79B8" w:rsidRPr="00405029" w:rsidRDefault="008A79B8" w:rsidP="008A79B8">
            <w:pPr>
              <w:numPr>
                <w:ilvl w:val="0"/>
                <w:numId w:val="4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405029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405029">
              <w:rPr>
                <w:sz w:val="28"/>
                <w:szCs w:val="28"/>
                <w:lang w:val="uk-UA"/>
              </w:rPr>
              <w:t>Підготовка звітів про роботу постійних комісій, заслуховування даних звітів на пленарних засіданнях міської ради</w:t>
            </w:r>
          </w:p>
        </w:tc>
        <w:tc>
          <w:tcPr>
            <w:tcW w:w="2153" w:type="dxa"/>
          </w:tcPr>
          <w:p w:rsidR="008A79B8" w:rsidRPr="00405029" w:rsidRDefault="008A79B8" w:rsidP="008A79B8">
            <w:pPr>
              <w:tabs>
                <w:tab w:val="center" w:pos="695"/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405029">
              <w:rPr>
                <w:sz w:val="28"/>
                <w:szCs w:val="28"/>
                <w:lang w:val="uk-UA"/>
              </w:rPr>
              <w:t>протягом року</w:t>
            </w:r>
          </w:p>
        </w:tc>
        <w:tc>
          <w:tcPr>
            <w:tcW w:w="2383" w:type="dxa"/>
          </w:tcPr>
          <w:p w:rsidR="008A79B8" w:rsidRPr="00405029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Pr="00405029">
              <w:rPr>
                <w:sz w:val="28"/>
                <w:szCs w:val="28"/>
                <w:lang w:val="uk-UA"/>
              </w:rPr>
              <w:t>олови постійних комісій</w:t>
            </w:r>
          </w:p>
        </w:tc>
      </w:tr>
      <w:tr w:rsidR="004B319A" w:rsidRPr="001A66EB" w:rsidTr="004B319A">
        <w:trPr>
          <w:trHeight w:val="1572"/>
        </w:trPr>
        <w:tc>
          <w:tcPr>
            <w:tcW w:w="817" w:type="dxa"/>
          </w:tcPr>
          <w:p w:rsidR="004B319A" w:rsidRPr="00405029" w:rsidRDefault="004B319A" w:rsidP="004B319A">
            <w:pPr>
              <w:numPr>
                <w:ilvl w:val="0"/>
                <w:numId w:val="4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4B319A" w:rsidRDefault="004B319A" w:rsidP="004B319A">
            <w:pPr>
              <w:tabs>
                <w:tab w:val="left" w:pos="1320"/>
              </w:tabs>
              <w:rPr>
                <w:rFonts w:eastAsia="SimSun"/>
                <w:kern w:val="2"/>
                <w:sz w:val="28"/>
                <w:szCs w:val="28"/>
                <w:lang w:val="uk-UA" w:bidi="hi-IN"/>
              </w:rPr>
            </w:pPr>
            <w:r>
              <w:rPr>
                <w:rFonts w:eastAsia="SimSun"/>
                <w:kern w:val="2"/>
                <w:sz w:val="28"/>
                <w:szCs w:val="28"/>
                <w:lang w:val="uk-UA" w:bidi="hi-IN"/>
              </w:rPr>
              <w:t>Розгляд проєктів рішень виконавчого комітету міської ради з присвоєння адрес</w:t>
            </w:r>
          </w:p>
        </w:tc>
        <w:tc>
          <w:tcPr>
            <w:tcW w:w="2153" w:type="dxa"/>
          </w:tcPr>
          <w:p w:rsidR="004B319A" w:rsidRPr="004B319A" w:rsidRDefault="004B319A" w:rsidP="004B319A">
            <w:pPr>
              <w:tabs>
                <w:tab w:val="center" w:pos="695"/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 xml:space="preserve">при </w:t>
            </w:r>
            <w:r>
              <w:rPr>
                <w:sz w:val="28"/>
                <w:szCs w:val="28"/>
                <w:lang w:val="uk-UA"/>
              </w:rPr>
              <w:t>надходженні проєкту рішення</w:t>
            </w:r>
          </w:p>
        </w:tc>
        <w:tc>
          <w:tcPr>
            <w:tcW w:w="2383" w:type="dxa"/>
          </w:tcPr>
          <w:p w:rsidR="004B319A" w:rsidRDefault="004B319A" w:rsidP="004B319A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Постійна комісія з питань містобудування, архітектури та землекористування </w:t>
            </w:r>
          </w:p>
        </w:tc>
      </w:tr>
      <w:tr w:rsidR="008A79B8" w:rsidRPr="008A79B8" w:rsidTr="00AC0921">
        <w:trPr>
          <w:trHeight w:val="3909"/>
        </w:trPr>
        <w:tc>
          <w:tcPr>
            <w:tcW w:w="817" w:type="dxa"/>
          </w:tcPr>
          <w:p w:rsidR="008A79B8" w:rsidRPr="00405029" w:rsidRDefault="008A79B8" w:rsidP="008A79B8">
            <w:pPr>
              <w:numPr>
                <w:ilvl w:val="0"/>
                <w:numId w:val="4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405029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rFonts w:eastAsia="SimSun"/>
                <w:kern w:val="2"/>
                <w:sz w:val="28"/>
                <w:szCs w:val="28"/>
                <w:lang w:val="uk-UA" w:bidi="hi-IN"/>
              </w:rPr>
              <w:t>Інформація щодо відвідування депутатами міської ради восьмого скликання засідань постійних комісій та пленарних засідань міської ради</w:t>
            </w:r>
          </w:p>
        </w:tc>
        <w:tc>
          <w:tcPr>
            <w:tcW w:w="2153" w:type="dxa"/>
          </w:tcPr>
          <w:p w:rsidR="008A79B8" w:rsidRPr="00405029" w:rsidRDefault="008A79B8" w:rsidP="008A79B8">
            <w:pPr>
              <w:tabs>
                <w:tab w:val="center" w:pos="695"/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щокварталу</w:t>
            </w:r>
          </w:p>
        </w:tc>
        <w:tc>
          <w:tcPr>
            <w:tcW w:w="2383" w:type="dxa"/>
          </w:tcPr>
          <w:p w:rsidR="008A79B8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Постійна комісія з питань депутатської діяльності, регламенту, дотримання законодавства,</w:t>
            </w:r>
          </w:p>
          <w:p w:rsidR="008A79B8" w:rsidRPr="00405029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DE74E1">
              <w:rPr>
                <w:sz w:val="28"/>
                <w:szCs w:val="28"/>
                <w:lang w:val="uk-UA"/>
              </w:rPr>
              <w:t>ідділ організаційного забезпечення депутатської діяльності</w:t>
            </w:r>
          </w:p>
        </w:tc>
      </w:tr>
      <w:tr w:rsidR="008A79B8" w:rsidRPr="008A5FE4" w:rsidTr="004B319A">
        <w:trPr>
          <w:trHeight w:val="702"/>
        </w:trPr>
        <w:tc>
          <w:tcPr>
            <w:tcW w:w="817" w:type="dxa"/>
            <w:vAlign w:val="center"/>
          </w:tcPr>
          <w:p w:rsidR="008A79B8" w:rsidRPr="00877CD3" w:rsidRDefault="008A79B8" w:rsidP="008A79B8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877CD3">
              <w:rPr>
                <w:b/>
                <w:sz w:val="28"/>
                <w:szCs w:val="28"/>
                <w:lang w:val="uk-UA"/>
              </w:rPr>
              <w:t>3.</w:t>
            </w:r>
          </w:p>
        </w:tc>
        <w:tc>
          <w:tcPr>
            <w:tcW w:w="8647" w:type="dxa"/>
            <w:gridSpan w:val="3"/>
            <w:vAlign w:val="center"/>
          </w:tcPr>
          <w:p w:rsidR="008A79B8" w:rsidRPr="00877CD3" w:rsidRDefault="008A79B8" w:rsidP="008A79B8">
            <w:p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  <w:r w:rsidRPr="00877CD3">
              <w:rPr>
                <w:b/>
                <w:sz w:val="28"/>
                <w:szCs w:val="28"/>
                <w:lang w:val="uk-UA"/>
              </w:rPr>
              <w:t>Підвищення рівня професійних та управлінських навиків депутатів</w:t>
            </w:r>
          </w:p>
        </w:tc>
      </w:tr>
      <w:tr w:rsidR="008A79B8" w:rsidRPr="00F572A2" w:rsidTr="004B319A">
        <w:trPr>
          <w:trHeight w:val="699"/>
        </w:trPr>
        <w:tc>
          <w:tcPr>
            <w:tcW w:w="817" w:type="dxa"/>
          </w:tcPr>
          <w:p w:rsidR="008A79B8" w:rsidRPr="00877CD3" w:rsidRDefault="008A79B8" w:rsidP="008A79B8">
            <w:pPr>
              <w:numPr>
                <w:ilvl w:val="0"/>
                <w:numId w:val="5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877CD3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877CD3">
              <w:rPr>
                <w:sz w:val="28"/>
                <w:szCs w:val="28"/>
                <w:lang w:val="uk-UA"/>
              </w:rPr>
              <w:t>Навчання депутатів міської ради (за окремим графіком)</w:t>
            </w:r>
          </w:p>
        </w:tc>
        <w:tc>
          <w:tcPr>
            <w:tcW w:w="2153" w:type="dxa"/>
          </w:tcPr>
          <w:p w:rsidR="008A79B8" w:rsidRPr="00877CD3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877CD3">
              <w:rPr>
                <w:sz w:val="28"/>
                <w:szCs w:val="28"/>
                <w:lang w:val="uk-UA"/>
              </w:rPr>
              <w:t>протягом року</w:t>
            </w:r>
          </w:p>
          <w:p w:rsidR="008A79B8" w:rsidRPr="00877CD3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</w:p>
        </w:tc>
        <w:tc>
          <w:tcPr>
            <w:tcW w:w="2383" w:type="dxa"/>
          </w:tcPr>
          <w:p w:rsidR="008A79B8" w:rsidRPr="00877CD3" w:rsidRDefault="004B319A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8A79B8" w:rsidRPr="00877CD3">
              <w:rPr>
                <w:sz w:val="28"/>
                <w:szCs w:val="28"/>
                <w:lang w:val="uk-UA"/>
              </w:rPr>
              <w:t>екретар  міської ради</w:t>
            </w:r>
          </w:p>
        </w:tc>
      </w:tr>
      <w:tr w:rsidR="008A79B8" w:rsidRPr="001A66EB" w:rsidTr="004B319A">
        <w:trPr>
          <w:trHeight w:val="695"/>
        </w:trPr>
        <w:tc>
          <w:tcPr>
            <w:tcW w:w="817" w:type="dxa"/>
          </w:tcPr>
          <w:p w:rsidR="008A79B8" w:rsidRPr="00877CD3" w:rsidRDefault="008A79B8" w:rsidP="008A79B8">
            <w:pPr>
              <w:numPr>
                <w:ilvl w:val="0"/>
                <w:numId w:val="5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877CD3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877CD3">
              <w:rPr>
                <w:sz w:val="28"/>
                <w:szCs w:val="28"/>
                <w:lang w:val="uk-UA"/>
              </w:rPr>
              <w:t>Обмін досвідом з депутатами інших міст</w:t>
            </w:r>
          </w:p>
        </w:tc>
        <w:tc>
          <w:tcPr>
            <w:tcW w:w="2153" w:type="dxa"/>
          </w:tcPr>
          <w:p w:rsidR="008A79B8" w:rsidRPr="00877CD3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 року</w:t>
            </w:r>
            <w:r w:rsidRPr="00877CD3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383" w:type="dxa"/>
          </w:tcPr>
          <w:p w:rsidR="008A79B8" w:rsidRPr="00877CD3" w:rsidRDefault="004B319A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8A79B8" w:rsidRPr="00877CD3">
              <w:rPr>
                <w:sz w:val="28"/>
                <w:szCs w:val="28"/>
                <w:lang w:val="uk-UA"/>
              </w:rPr>
              <w:t>екретар міської ради</w:t>
            </w:r>
          </w:p>
        </w:tc>
      </w:tr>
      <w:tr w:rsidR="008A79B8" w:rsidRPr="001A66EB" w:rsidTr="00F572A2">
        <w:trPr>
          <w:trHeight w:val="454"/>
        </w:trPr>
        <w:tc>
          <w:tcPr>
            <w:tcW w:w="817" w:type="dxa"/>
            <w:vAlign w:val="center"/>
          </w:tcPr>
          <w:p w:rsidR="008A79B8" w:rsidRPr="00877CD3" w:rsidRDefault="008A79B8" w:rsidP="008A79B8">
            <w:pPr>
              <w:tabs>
                <w:tab w:val="left" w:pos="1320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877CD3">
              <w:rPr>
                <w:b/>
                <w:sz w:val="28"/>
                <w:szCs w:val="28"/>
                <w:lang w:val="uk-UA"/>
              </w:rPr>
              <w:t>4.</w:t>
            </w:r>
          </w:p>
        </w:tc>
        <w:tc>
          <w:tcPr>
            <w:tcW w:w="8647" w:type="dxa"/>
            <w:gridSpan w:val="3"/>
            <w:vAlign w:val="center"/>
          </w:tcPr>
          <w:p w:rsidR="008A79B8" w:rsidRPr="00877CD3" w:rsidRDefault="008A79B8" w:rsidP="008A79B8">
            <w:p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  <w:r w:rsidRPr="00877CD3">
              <w:rPr>
                <w:b/>
                <w:sz w:val="28"/>
                <w:szCs w:val="28"/>
                <w:lang w:val="uk-UA"/>
              </w:rPr>
              <w:t>Організаційно-масові заходи</w:t>
            </w:r>
          </w:p>
        </w:tc>
      </w:tr>
      <w:tr w:rsidR="008A79B8" w:rsidRPr="001A66EB" w:rsidTr="00311BE8">
        <w:trPr>
          <w:trHeight w:val="58"/>
        </w:trPr>
        <w:tc>
          <w:tcPr>
            <w:tcW w:w="817" w:type="dxa"/>
          </w:tcPr>
          <w:p w:rsidR="008A79B8" w:rsidRPr="00877CD3" w:rsidRDefault="008A79B8" w:rsidP="008A79B8">
            <w:pPr>
              <w:numPr>
                <w:ilvl w:val="0"/>
                <w:numId w:val="6"/>
              </w:numPr>
              <w:tabs>
                <w:tab w:val="left" w:pos="1320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111" w:type="dxa"/>
          </w:tcPr>
          <w:p w:rsidR="008A79B8" w:rsidRPr="00877CD3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877CD3">
              <w:rPr>
                <w:sz w:val="28"/>
                <w:szCs w:val="28"/>
                <w:lang w:val="uk-UA"/>
              </w:rPr>
              <w:t>Участь депутатів у міських заходах, присвячених відзначенням державних, професійних  та загальноміських свят.</w:t>
            </w:r>
          </w:p>
        </w:tc>
        <w:tc>
          <w:tcPr>
            <w:tcW w:w="2153" w:type="dxa"/>
          </w:tcPr>
          <w:p w:rsidR="008A79B8" w:rsidRPr="00877CD3" w:rsidRDefault="008A79B8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 w:rsidRPr="00877CD3">
              <w:rPr>
                <w:sz w:val="28"/>
                <w:szCs w:val="28"/>
                <w:lang w:val="uk-UA"/>
              </w:rPr>
              <w:t>за потреби</w:t>
            </w:r>
          </w:p>
        </w:tc>
        <w:tc>
          <w:tcPr>
            <w:tcW w:w="2383" w:type="dxa"/>
          </w:tcPr>
          <w:p w:rsidR="008A79B8" w:rsidRPr="00877CD3" w:rsidRDefault="004B319A" w:rsidP="008A79B8">
            <w:pPr>
              <w:tabs>
                <w:tab w:val="left" w:pos="132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</w:t>
            </w:r>
            <w:r w:rsidR="008A79B8" w:rsidRPr="00877CD3">
              <w:rPr>
                <w:sz w:val="28"/>
                <w:szCs w:val="28"/>
                <w:lang w:val="uk-UA"/>
              </w:rPr>
              <w:t>екретар міської ради</w:t>
            </w:r>
          </w:p>
        </w:tc>
      </w:tr>
    </w:tbl>
    <w:p w:rsidR="0054370B" w:rsidRDefault="0054370B" w:rsidP="00452425">
      <w:pPr>
        <w:tabs>
          <w:tab w:val="left" w:pos="1320"/>
        </w:tabs>
        <w:rPr>
          <w:sz w:val="28"/>
          <w:szCs w:val="28"/>
          <w:highlight w:val="yellow"/>
          <w:lang w:val="uk-UA"/>
        </w:rPr>
      </w:pPr>
    </w:p>
    <w:p w:rsidR="004B319A" w:rsidRPr="001A66EB" w:rsidRDefault="004B319A" w:rsidP="00452425">
      <w:pPr>
        <w:tabs>
          <w:tab w:val="left" w:pos="1320"/>
        </w:tabs>
        <w:rPr>
          <w:sz w:val="28"/>
          <w:szCs w:val="28"/>
          <w:highlight w:val="yellow"/>
          <w:lang w:val="uk-UA"/>
        </w:rPr>
      </w:pPr>
    </w:p>
    <w:p w:rsidR="00452425" w:rsidRPr="00405029" w:rsidRDefault="00452425" w:rsidP="00452425">
      <w:pPr>
        <w:tabs>
          <w:tab w:val="left" w:pos="1320"/>
        </w:tabs>
        <w:rPr>
          <w:sz w:val="28"/>
          <w:szCs w:val="28"/>
          <w:lang w:val="uk-UA"/>
        </w:rPr>
      </w:pPr>
      <w:r w:rsidRPr="00405029">
        <w:rPr>
          <w:sz w:val="28"/>
          <w:szCs w:val="28"/>
          <w:lang w:val="uk-UA"/>
        </w:rPr>
        <w:t>Начальник відділу</w:t>
      </w:r>
    </w:p>
    <w:p w:rsidR="00452425" w:rsidRPr="00405029" w:rsidRDefault="00452425" w:rsidP="00452425">
      <w:pPr>
        <w:tabs>
          <w:tab w:val="left" w:pos="1320"/>
        </w:tabs>
        <w:rPr>
          <w:sz w:val="28"/>
          <w:szCs w:val="28"/>
          <w:lang w:val="uk-UA"/>
        </w:rPr>
      </w:pPr>
      <w:r w:rsidRPr="00405029">
        <w:rPr>
          <w:sz w:val="28"/>
          <w:szCs w:val="28"/>
          <w:lang w:val="uk-UA"/>
        </w:rPr>
        <w:t>організаційного  забезпечення</w:t>
      </w:r>
    </w:p>
    <w:p w:rsidR="00BF709F" w:rsidRDefault="00452425" w:rsidP="00405029">
      <w:pPr>
        <w:tabs>
          <w:tab w:val="left" w:pos="1320"/>
        </w:tabs>
        <w:rPr>
          <w:sz w:val="28"/>
          <w:szCs w:val="28"/>
          <w:lang w:val="uk-UA"/>
        </w:rPr>
      </w:pPr>
      <w:r w:rsidRPr="00405029">
        <w:rPr>
          <w:sz w:val="28"/>
          <w:szCs w:val="28"/>
          <w:lang w:val="uk-UA"/>
        </w:rPr>
        <w:t>депутатської діяльності</w:t>
      </w:r>
    </w:p>
    <w:p w:rsidR="00452425" w:rsidRDefault="00BF709F" w:rsidP="00452425">
      <w:pPr>
        <w:tabs>
          <w:tab w:val="left" w:pos="13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</w:t>
      </w:r>
      <w:r w:rsidR="00452425" w:rsidRPr="00405029">
        <w:rPr>
          <w:sz w:val="28"/>
          <w:szCs w:val="28"/>
          <w:lang w:val="uk-UA"/>
        </w:rPr>
        <w:tab/>
      </w:r>
      <w:r w:rsidR="00452425" w:rsidRPr="00405029">
        <w:rPr>
          <w:sz w:val="28"/>
          <w:szCs w:val="28"/>
          <w:lang w:val="uk-UA"/>
        </w:rPr>
        <w:tab/>
      </w:r>
      <w:r w:rsidR="00452425" w:rsidRPr="00405029">
        <w:rPr>
          <w:sz w:val="28"/>
          <w:szCs w:val="28"/>
          <w:lang w:val="uk-UA"/>
        </w:rPr>
        <w:tab/>
      </w:r>
      <w:r w:rsidR="00452425" w:rsidRPr="00405029">
        <w:rPr>
          <w:sz w:val="28"/>
          <w:szCs w:val="28"/>
          <w:lang w:val="uk-UA"/>
        </w:rPr>
        <w:tab/>
      </w:r>
      <w:r w:rsidR="00452425" w:rsidRPr="00405029">
        <w:rPr>
          <w:sz w:val="28"/>
          <w:szCs w:val="28"/>
          <w:lang w:val="uk-UA"/>
        </w:rPr>
        <w:tab/>
      </w:r>
      <w:r w:rsidR="00454BBB">
        <w:rPr>
          <w:sz w:val="28"/>
          <w:szCs w:val="28"/>
          <w:lang w:val="uk-UA"/>
        </w:rPr>
        <w:tab/>
      </w:r>
      <w:r w:rsidR="00454BBB">
        <w:rPr>
          <w:sz w:val="28"/>
          <w:szCs w:val="28"/>
          <w:lang w:val="uk-UA"/>
        </w:rPr>
        <w:tab/>
        <w:t xml:space="preserve">Галина </w:t>
      </w:r>
      <w:r>
        <w:rPr>
          <w:sz w:val="28"/>
          <w:szCs w:val="28"/>
          <w:lang w:val="uk-UA"/>
        </w:rPr>
        <w:t>СЕМЕНКО</w:t>
      </w:r>
    </w:p>
    <w:p w:rsidR="00AC0921" w:rsidRDefault="00AC0921" w:rsidP="00452425">
      <w:pPr>
        <w:tabs>
          <w:tab w:val="left" w:pos="1320"/>
        </w:tabs>
        <w:rPr>
          <w:sz w:val="28"/>
          <w:szCs w:val="28"/>
          <w:lang w:val="uk-UA"/>
        </w:rPr>
      </w:pPr>
    </w:p>
    <w:p w:rsidR="00AC0921" w:rsidRPr="00405029" w:rsidRDefault="00AC0921" w:rsidP="00452425">
      <w:pPr>
        <w:tabs>
          <w:tab w:val="left" w:pos="1320"/>
        </w:tabs>
        <w:rPr>
          <w:sz w:val="28"/>
          <w:szCs w:val="28"/>
          <w:lang w:val="uk-UA"/>
        </w:rPr>
      </w:pPr>
    </w:p>
    <w:p w:rsidR="00452425" w:rsidRPr="00A20C6A" w:rsidRDefault="00405029" w:rsidP="00405029">
      <w:pPr>
        <w:tabs>
          <w:tab w:val="left" w:pos="13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</w:t>
      </w:r>
      <w:r w:rsidR="00E57EA6">
        <w:rPr>
          <w:sz w:val="28"/>
          <w:szCs w:val="28"/>
          <w:lang w:val="uk-UA"/>
        </w:rPr>
        <w:t xml:space="preserve">кої ради </w:t>
      </w:r>
      <w:r w:rsidR="00E57EA6">
        <w:rPr>
          <w:sz w:val="28"/>
          <w:szCs w:val="28"/>
          <w:lang w:val="uk-UA"/>
        </w:rPr>
        <w:tab/>
      </w:r>
      <w:r w:rsidR="00E57EA6">
        <w:rPr>
          <w:sz w:val="28"/>
          <w:szCs w:val="28"/>
          <w:lang w:val="uk-UA"/>
        </w:rPr>
        <w:tab/>
      </w:r>
      <w:r w:rsidR="00E57EA6">
        <w:rPr>
          <w:sz w:val="28"/>
          <w:szCs w:val="28"/>
          <w:lang w:val="uk-UA"/>
        </w:rPr>
        <w:tab/>
      </w:r>
      <w:r w:rsidR="00E57EA6">
        <w:rPr>
          <w:sz w:val="28"/>
          <w:szCs w:val="28"/>
          <w:lang w:val="uk-UA"/>
        </w:rPr>
        <w:tab/>
      </w:r>
      <w:r w:rsidR="00E57EA6">
        <w:rPr>
          <w:sz w:val="28"/>
          <w:szCs w:val="28"/>
          <w:lang w:val="uk-UA"/>
        </w:rPr>
        <w:tab/>
      </w:r>
      <w:r w:rsidR="00E57EA6">
        <w:rPr>
          <w:sz w:val="28"/>
          <w:szCs w:val="28"/>
          <w:lang w:val="uk-UA"/>
        </w:rPr>
        <w:tab/>
        <w:t xml:space="preserve">Віктор </w:t>
      </w:r>
      <w:r w:rsidR="00BF709F">
        <w:rPr>
          <w:sz w:val="28"/>
          <w:szCs w:val="28"/>
          <w:lang w:val="uk-UA"/>
        </w:rPr>
        <w:t>КЛІМІНСЬКИЙ</w:t>
      </w:r>
    </w:p>
    <w:p w:rsidR="00452425" w:rsidRPr="005273D0" w:rsidRDefault="00452425" w:rsidP="00452425">
      <w:pPr>
        <w:tabs>
          <w:tab w:val="left" w:pos="1320"/>
        </w:tabs>
        <w:rPr>
          <w:sz w:val="28"/>
          <w:szCs w:val="28"/>
          <w:lang w:val="uk-UA"/>
        </w:rPr>
      </w:pPr>
    </w:p>
    <w:sectPr w:rsidR="00452425" w:rsidRPr="005273D0" w:rsidSect="0032176E">
      <w:headerReference w:type="default" r:id="rId8"/>
      <w:pgSz w:w="11906" w:h="16838"/>
      <w:pgMar w:top="851" w:right="851" w:bottom="170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C0A" w:rsidRDefault="00A41C0A" w:rsidP="000D665D">
      <w:r>
        <w:separator/>
      </w:r>
    </w:p>
  </w:endnote>
  <w:endnote w:type="continuationSeparator" w:id="0">
    <w:p w:rsidR="00A41C0A" w:rsidRDefault="00A41C0A" w:rsidP="000D66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Uighur">
    <w:altName w:val="Times New Roman"/>
    <w:charset w:val="00"/>
    <w:family w:val="auto"/>
    <w:pitch w:val="variable"/>
    <w:sig w:usb0="80002023" w:usb1="80000002" w:usb2="00000008" w:usb3="00000000" w:csb0="0000004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C0A" w:rsidRDefault="00A41C0A" w:rsidP="000D665D">
      <w:r>
        <w:separator/>
      </w:r>
    </w:p>
  </w:footnote>
  <w:footnote w:type="continuationSeparator" w:id="0">
    <w:p w:rsidR="00A41C0A" w:rsidRDefault="00A41C0A" w:rsidP="000D66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F17" w:rsidRDefault="003F514F">
    <w:pPr>
      <w:pStyle w:val="a8"/>
      <w:jc w:val="center"/>
    </w:pPr>
    <w:r>
      <w:fldChar w:fldCharType="begin"/>
    </w:r>
    <w:r w:rsidR="00A41C0A">
      <w:instrText>PAGE   \* MERGEFORMAT</w:instrText>
    </w:r>
    <w:r>
      <w:fldChar w:fldCharType="separate"/>
    </w:r>
    <w:r w:rsidR="00E30FF1">
      <w:rPr>
        <w:noProof/>
      </w:rPr>
      <w:t>3</w:t>
    </w:r>
    <w:r>
      <w:rPr>
        <w:noProof/>
      </w:rPr>
      <w:fldChar w:fldCharType="end"/>
    </w:r>
  </w:p>
  <w:p w:rsidR="00CE3F17" w:rsidRDefault="00CE3F1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56A93"/>
    <w:multiLevelType w:val="hybridMultilevel"/>
    <w:tmpl w:val="19680502"/>
    <w:lvl w:ilvl="0" w:tplc="0419000F">
      <w:start w:val="1"/>
      <w:numFmt w:val="decimal"/>
      <w:lvlText w:val="%1."/>
      <w:lvlJc w:val="left"/>
      <w:pPr>
        <w:ind w:left="143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5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1" w:hanging="180"/>
      </w:pPr>
      <w:rPr>
        <w:rFonts w:cs="Times New Roman"/>
      </w:rPr>
    </w:lvl>
  </w:abstractNum>
  <w:abstractNum w:abstractNumId="1">
    <w:nsid w:val="10390D3F"/>
    <w:multiLevelType w:val="hybridMultilevel"/>
    <w:tmpl w:val="40A8F0C2"/>
    <w:lvl w:ilvl="0" w:tplc="EEB8B8DC">
      <w:start w:val="1"/>
      <w:numFmt w:val="decimal"/>
      <w:lvlText w:val="2.%1"/>
      <w:lvlJc w:val="left"/>
      <w:pPr>
        <w:ind w:left="502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07D34A3"/>
    <w:multiLevelType w:val="hybridMultilevel"/>
    <w:tmpl w:val="A962C636"/>
    <w:lvl w:ilvl="0" w:tplc="A1D25FA2">
      <w:start w:val="1"/>
      <w:numFmt w:val="decimal"/>
      <w:lvlText w:val="1.%1"/>
      <w:lvlJc w:val="left"/>
      <w:pPr>
        <w:ind w:left="502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45005BA"/>
    <w:multiLevelType w:val="hybridMultilevel"/>
    <w:tmpl w:val="E36EA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C347E9"/>
    <w:multiLevelType w:val="hybridMultilevel"/>
    <w:tmpl w:val="98266FC0"/>
    <w:lvl w:ilvl="0" w:tplc="CA907B66">
      <w:start w:val="1"/>
      <w:numFmt w:val="decimal"/>
      <w:lvlText w:val="3.%1"/>
      <w:lvlJc w:val="left"/>
      <w:pPr>
        <w:ind w:left="502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C81303A"/>
    <w:multiLevelType w:val="hybridMultilevel"/>
    <w:tmpl w:val="7D246272"/>
    <w:lvl w:ilvl="0" w:tplc="3B66461E">
      <w:start w:val="1"/>
      <w:numFmt w:val="decimal"/>
      <w:lvlText w:val="4.%1"/>
      <w:lvlJc w:val="left"/>
      <w:pPr>
        <w:ind w:left="502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115B"/>
    <w:rsid w:val="00002AEB"/>
    <w:rsid w:val="00006EAD"/>
    <w:rsid w:val="00011C23"/>
    <w:rsid w:val="00012467"/>
    <w:rsid w:val="000129A6"/>
    <w:rsid w:val="00020D2A"/>
    <w:rsid w:val="00024613"/>
    <w:rsid w:val="000264DD"/>
    <w:rsid w:val="00026BBA"/>
    <w:rsid w:val="000362BE"/>
    <w:rsid w:val="00041AA5"/>
    <w:rsid w:val="00042558"/>
    <w:rsid w:val="00042B3B"/>
    <w:rsid w:val="00047298"/>
    <w:rsid w:val="0005384A"/>
    <w:rsid w:val="00057273"/>
    <w:rsid w:val="000639DF"/>
    <w:rsid w:val="00063E70"/>
    <w:rsid w:val="00066C99"/>
    <w:rsid w:val="00074694"/>
    <w:rsid w:val="00077A80"/>
    <w:rsid w:val="000858C7"/>
    <w:rsid w:val="00087CA8"/>
    <w:rsid w:val="0009374C"/>
    <w:rsid w:val="000A1DD3"/>
    <w:rsid w:val="000A47BA"/>
    <w:rsid w:val="000C6B86"/>
    <w:rsid w:val="000D0E2D"/>
    <w:rsid w:val="000D483D"/>
    <w:rsid w:val="000D665D"/>
    <w:rsid w:val="000E1FD8"/>
    <w:rsid w:val="000E74DB"/>
    <w:rsid w:val="000E7CE0"/>
    <w:rsid w:val="000F0AE7"/>
    <w:rsid w:val="000F0D66"/>
    <w:rsid w:val="000F2AAE"/>
    <w:rsid w:val="00106E96"/>
    <w:rsid w:val="00112CD4"/>
    <w:rsid w:val="001164A8"/>
    <w:rsid w:val="00123027"/>
    <w:rsid w:val="0013691B"/>
    <w:rsid w:val="001378F4"/>
    <w:rsid w:val="00161BC3"/>
    <w:rsid w:val="001703DA"/>
    <w:rsid w:val="00170A13"/>
    <w:rsid w:val="00172375"/>
    <w:rsid w:val="00175039"/>
    <w:rsid w:val="00175390"/>
    <w:rsid w:val="00176549"/>
    <w:rsid w:val="00177477"/>
    <w:rsid w:val="00182B7E"/>
    <w:rsid w:val="00183485"/>
    <w:rsid w:val="001836A6"/>
    <w:rsid w:val="00184A11"/>
    <w:rsid w:val="001852AF"/>
    <w:rsid w:val="00186D57"/>
    <w:rsid w:val="0019021A"/>
    <w:rsid w:val="00191091"/>
    <w:rsid w:val="00192CE7"/>
    <w:rsid w:val="00195C48"/>
    <w:rsid w:val="00197150"/>
    <w:rsid w:val="001A1746"/>
    <w:rsid w:val="001A2E77"/>
    <w:rsid w:val="001A462C"/>
    <w:rsid w:val="001A66EB"/>
    <w:rsid w:val="001B5AC1"/>
    <w:rsid w:val="001B667C"/>
    <w:rsid w:val="001B79F2"/>
    <w:rsid w:val="001C02D0"/>
    <w:rsid w:val="001C5E09"/>
    <w:rsid w:val="001C67D4"/>
    <w:rsid w:val="001C7AF8"/>
    <w:rsid w:val="001D343E"/>
    <w:rsid w:val="001D5892"/>
    <w:rsid w:val="001E4BC7"/>
    <w:rsid w:val="001E60FE"/>
    <w:rsid w:val="001F6269"/>
    <w:rsid w:val="00201D2F"/>
    <w:rsid w:val="002159A5"/>
    <w:rsid w:val="002173BB"/>
    <w:rsid w:val="00221D1F"/>
    <w:rsid w:val="00221FC0"/>
    <w:rsid w:val="00226A98"/>
    <w:rsid w:val="002368A4"/>
    <w:rsid w:val="00237105"/>
    <w:rsid w:val="00237B49"/>
    <w:rsid w:val="00240B57"/>
    <w:rsid w:val="00244770"/>
    <w:rsid w:val="00247967"/>
    <w:rsid w:val="00252477"/>
    <w:rsid w:val="002602B5"/>
    <w:rsid w:val="002648B9"/>
    <w:rsid w:val="0026681F"/>
    <w:rsid w:val="00274388"/>
    <w:rsid w:val="00283964"/>
    <w:rsid w:val="00284692"/>
    <w:rsid w:val="002851FB"/>
    <w:rsid w:val="00296163"/>
    <w:rsid w:val="002B045B"/>
    <w:rsid w:val="002B40DB"/>
    <w:rsid w:val="002C6ED1"/>
    <w:rsid w:val="002C7ED6"/>
    <w:rsid w:val="002D1C4C"/>
    <w:rsid w:val="002D55B2"/>
    <w:rsid w:val="002E0049"/>
    <w:rsid w:val="002E096F"/>
    <w:rsid w:val="002E0B05"/>
    <w:rsid w:val="002E3377"/>
    <w:rsid w:val="002E33BE"/>
    <w:rsid w:val="002F61BC"/>
    <w:rsid w:val="00304986"/>
    <w:rsid w:val="00305902"/>
    <w:rsid w:val="0031165B"/>
    <w:rsid w:val="00311BE8"/>
    <w:rsid w:val="003155FF"/>
    <w:rsid w:val="0031590B"/>
    <w:rsid w:val="0032176E"/>
    <w:rsid w:val="00322D51"/>
    <w:rsid w:val="00333C41"/>
    <w:rsid w:val="00342DFA"/>
    <w:rsid w:val="0034368C"/>
    <w:rsid w:val="003444AC"/>
    <w:rsid w:val="00357742"/>
    <w:rsid w:val="00363E6A"/>
    <w:rsid w:val="003668BB"/>
    <w:rsid w:val="003755B5"/>
    <w:rsid w:val="003800E1"/>
    <w:rsid w:val="003801C9"/>
    <w:rsid w:val="00383873"/>
    <w:rsid w:val="0038629E"/>
    <w:rsid w:val="00394880"/>
    <w:rsid w:val="00396740"/>
    <w:rsid w:val="003A6C65"/>
    <w:rsid w:val="003A79CC"/>
    <w:rsid w:val="003B264E"/>
    <w:rsid w:val="003B43A6"/>
    <w:rsid w:val="003B6030"/>
    <w:rsid w:val="003C121D"/>
    <w:rsid w:val="003C2255"/>
    <w:rsid w:val="003C22EC"/>
    <w:rsid w:val="003C4601"/>
    <w:rsid w:val="003E366B"/>
    <w:rsid w:val="003E664F"/>
    <w:rsid w:val="003F19B4"/>
    <w:rsid w:val="003F2BF7"/>
    <w:rsid w:val="003F514F"/>
    <w:rsid w:val="003F6F85"/>
    <w:rsid w:val="00400920"/>
    <w:rsid w:val="00401FCE"/>
    <w:rsid w:val="00403244"/>
    <w:rsid w:val="00405029"/>
    <w:rsid w:val="00414C35"/>
    <w:rsid w:val="00415042"/>
    <w:rsid w:val="00424936"/>
    <w:rsid w:val="00430023"/>
    <w:rsid w:val="00430DC1"/>
    <w:rsid w:val="004337B4"/>
    <w:rsid w:val="004404C9"/>
    <w:rsid w:val="00443A5D"/>
    <w:rsid w:val="00443AD4"/>
    <w:rsid w:val="004440F1"/>
    <w:rsid w:val="00450E2A"/>
    <w:rsid w:val="004510BD"/>
    <w:rsid w:val="00452425"/>
    <w:rsid w:val="00452498"/>
    <w:rsid w:val="00454BBB"/>
    <w:rsid w:val="0045667E"/>
    <w:rsid w:val="00457226"/>
    <w:rsid w:val="00457FD1"/>
    <w:rsid w:val="004631E9"/>
    <w:rsid w:val="00464165"/>
    <w:rsid w:val="00464E46"/>
    <w:rsid w:val="00464EAE"/>
    <w:rsid w:val="0047086C"/>
    <w:rsid w:val="00471771"/>
    <w:rsid w:val="00475039"/>
    <w:rsid w:val="0047659E"/>
    <w:rsid w:val="004851EB"/>
    <w:rsid w:val="004911AB"/>
    <w:rsid w:val="0049404F"/>
    <w:rsid w:val="00494190"/>
    <w:rsid w:val="004A07B5"/>
    <w:rsid w:val="004B2088"/>
    <w:rsid w:val="004B319A"/>
    <w:rsid w:val="004B793C"/>
    <w:rsid w:val="004C3629"/>
    <w:rsid w:val="004C3F1D"/>
    <w:rsid w:val="004D005D"/>
    <w:rsid w:val="004D5C72"/>
    <w:rsid w:val="004D7FFA"/>
    <w:rsid w:val="004E5A9F"/>
    <w:rsid w:val="004F1A0B"/>
    <w:rsid w:val="004F6A26"/>
    <w:rsid w:val="004F74C1"/>
    <w:rsid w:val="00501BEE"/>
    <w:rsid w:val="00503401"/>
    <w:rsid w:val="00512117"/>
    <w:rsid w:val="00514DA5"/>
    <w:rsid w:val="005213D4"/>
    <w:rsid w:val="0052180A"/>
    <w:rsid w:val="00524617"/>
    <w:rsid w:val="005273D0"/>
    <w:rsid w:val="005300CD"/>
    <w:rsid w:val="0053721E"/>
    <w:rsid w:val="0054093E"/>
    <w:rsid w:val="00541610"/>
    <w:rsid w:val="0054174B"/>
    <w:rsid w:val="0054370B"/>
    <w:rsid w:val="005452F0"/>
    <w:rsid w:val="00547EF7"/>
    <w:rsid w:val="0055148D"/>
    <w:rsid w:val="00552075"/>
    <w:rsid w:val="005520D1"/>
    <w:rsid w:val="00573800"/>
    <w:rsid w:val="005739AB"/>
    <w:rsid w:val="00582481"/>
    <w:rsid w:val="005855B1"/>
    <w:rsid w:val="0058588E"/>
    <w:rsid w:val="0058664B"/>
    <w:rsid w:val="005866AF"/>
    <w:rsid w:val="005900B5"/>
    <w:rsid w:val="00590EE0"/>
    <w:rsid w:val="0059501F"/>
    <w:rsid w:val="005A0045"/>
    <w:rsid w:val="005B06A3"/>
    <w:rsid w:val="005C1431"/>
    <w:rsid w:val="005C17A3"/>
    <w:rsid w:val="005C1C5A"/>
    <w:rsid w:val="005C75F6"/>
    <w:rsid w:val="005D6F5A"/>
    <w:rsid w:val="005F0E77"/>
    <w:rsid w:val="005F3214"/>
    <w:rsid w:val="005F6C0C"/>
    <w:rsid w:val="00600EC6"/>
    <w:rsid w:val="00602A27"/>
    <w:rsid w:val="00614087"/>
    <w:rsid w:val="00614E17"/>
    <w:rsid w:val="006229AA"/>
    <w:rsid w:val="006236F3"/>
    <w:rsid w:val="006252DC"/>
    <w:rsid w:val="006254BA"/>
    <w:rsid w:val="006271B3"/>
    <w:rsid w:val="00630DC2"/>
    <w:rsid w:val="00631C65"/>
    <w:rsid w:val="006355F1"/>
    <w:rsid w:val="006357A8"/>
    <w:rsid w:val="00637468"/>
    <w:rsid w:val="00647BDE"/>
    <w:rsid w:val="00651FDC"/>
    <w:rsid w:val="00662D7B"/>
    <w:rsid w:val="00663DF3"/>
    <w:rsid w:val="00665C37"/>
    <w:rsid w:val="00671102"/>
    <w:rsid w:val="00676236"/>
    <w:rsid w:val="006767C1"/>
    <w:rsid w:val="00683393"/>
    <w:rsid w:val="0069686D"/>
    <w:rsid w:val="006A2E30"/>
    <w:rsid w:val="006A5BC1"/>
    <w:rsid w:val="006A61A5"/>
    <w:rsid w:val="006A7E7F"/>
    <w:rsid w:val="006B2C10"/>
    <w:rsid w:val="006B2ED6"/>
    <w:rsid w:val="006B3C8B"/>
    <w:rsid w:val="006B49D2"/>
    <w:rsid w:val="006C2C15"/>
    <w:rsid w:val="006C3D08"/>
    <w:rsid w:val="006C4D84"/>
    <w:rsid w:val="006D3260"/>
    <w:rsid w:val="006D6967"/>
    <w:rsid w:val="006E0A0E"/>
    <w:rsid w:val="006E11B4"/>
    <w:rsid w:val="006E43EF"/>
    <w:rsid w:val="00701044"/>
    <w:rsid w:val="007059DD"/>
    <w:rsid w:val="00706C96"/>
    <w:rsid w:val="00712312"/>
    <w:rsid w:val="007125A0"/>
    <w:rsid w:val="007131D1"/>
    <w:rsid w:val="007227B8"/>
    <w:rsid w:val="00722F54"/>
    <w:rsid w:val="00741A04"/>
    <w:rsid w:val="00747DDF"/>
    <w:rsid w:val="007564E8"/>
    <w:rsid w:val="00766223"/>
    <w:rsid w:val="00766786"/>
    <w:rsid w:val="00766DA9"/>
    <w:rsid w:val="00767CA1"/>
    <w:rsid w:val="00767DD3"/>
    <w:rsid w:val="00773728"/>
    <w:rsid w:val="00780A5F"/>
    <w:rsid w:val="007A2552"/>
    <w:rsid w:val="007A4983"/>
    <w:rsid w:val="007A4D69"/>
    <w:rsid w:val="007B1AE0"/>
    <w:rsid w:val="007B2EC4"/>
    <w:rsid w:val="007B382F"/>
    <w:rsid w:val="007C7840"/>
    <w:rsid w:val="007D1641"/>
    <w:rsid w:val="007D4FFC"/>
    <w:rsid w:val="007D6B16"/>
    <w:rsid w:val="007E042D"/>
    <w:rsid w:val="007E2914"/>
    <w:rsid w:val="007E75DA"/>
    <w:rsid w:val="00801F97"/>
    <w:rsid w:val="008031F7"/>
    <w:rsid w:val="00804528"/>
    <w:rsid w:val="00816C9C"/>
    <w:rsid w:val="008223D7"/>
    <w:rsid w:val="00824899"/>
    <w:rsid w:val="00826505"/>
    <w:rsid w:val="00834B1F"/>
    <w:rsid w:val="00835386"/>
    <w:rsid w:val="008418B1"/>
    <w:rsid w:val="00846394"/>
    <w:rsid w:val="00856A7C"/>
    <w:rsid w:val="00860F76"/>
    <w:rsid w:val="008617EC"/>
    <w:rsid w:val="0087151E"/>
    <w:rsid w:val="008734AF"/>
    <w:rsid w:val="00873749"/>
    <w:rsid w:val="008763DA"/>
    <w:rsid w:val="00876F8C"/>
    <w:rsid w:val="00877CD3"/>
    <w:rsid w:val="00886D54"/>
    <w:rsid w:val="00891912"/>
    <w:rsid w:val="00892827"/>
    <w:rsid w:val="008A25FC"/>
    <w:rsid w:val="008A5FE4"/>
    <w:rsid w:val="008A79B8"/>
    <w:rsid w:val="008B3603"/>
    <w:rsid w:val="008C24C6"/>
    <w:rsid w:val="008C54BB"/>
    <w:rsid w:val="008C6B90"/>
    <w:rsid w:val="008C7CB6"/>
    <w:rsid w:val="008D06B0"/>
    <w:rsid w:val="008D0E76"/>
    <w:rsid w:val="008D1969"/>
    <w:rsid w:val="008D2BD3"/>
    <w:rsid w:val="008D3893"/>
    <w:rsid w:val="008D4F4F"/>
    <w:rsid w:val="008D58D4"/>
    <w:rsid w:val="008E5D39"/>
    <w:rsid w:val="008E5E88"/>
    <w:rsid w:val="008E5F94"/>
    <w:rsid w:val="008F284E"/>
    <w:rsid w:val="008F353D"/>
    <w:rsid w:val="008F7E91"/>
    <w:rsid w:val="00900377"/>
    <w:rsid w:val="00901C4D"/>
    <w:rsid w:val="00907ECD"/>
    <w:rsid w:val="00914D6C"/>
    <w:rsid w:val="009215E4"/>
    <w:rsid w:val="00934873"/>
    <w:rsid w:val="009419D4"/>
    <w:rsid w:val="0095279B"/>
    <w:rsid w:val="00953167"/>
    <w:rsid w:val="00954868"/>
    <w:rsid w:val="00954ACD"/>
    <w:rsid w:val="0096573F"/>
    <w:rsid w:val="0096769D"/>
    <w:rsid w:val="00972A8A"/>
    <w:rsid w:val="00975B36"/>
    <w:rsid w:val="00975DB2"/>
    <w:rsid w:val="00981439"/>
    <w:rsid w:val="00985D89"/>
    <w:rsid w:val="00987A27"/>
    <w:rsid w:val="009943A3"/>
    <w:rsid w:val="00996968"/>
    <w:rsid w:val="009A157E"/>
    <w:rsid w:val="009A2491"/>
    <w:rsid w:val="009A255C"/>
    <w:rsid w:val="009A4121"/>
    <w:rsid w:val="009A5820"/>
    <w:rsid w:val="009A74BE"/>
    <w:rsid w:val="009B21BB"/>
    <w:rsid w:val="009B465D"/>
    <w:rsid w:val="009B6C71"/>
    <w:rsid w:val="009C5450"/>
    <w:rsid w:val="009D6FF3"/>
    <w:rsid w:val="009F0467"/>
    <w:rsid w:val="009F158B"/>
    <w:rsid w:val="009F2D1B"/>
    <w:rsid w:val="009F60CF"/>
    <w:rsid w:val="009F6146"/>
    <w:rsid w:val="009F624E"/>
    <w:rsid w:val="009F6FFA"/>
    <w:rsid w:val="00A00820"/>
    <w:rsid w:val="00A028D3"/>
    <w:rsid w:val="00A070A8"/>
    <w:rsid w:val="00A14803"/>
    <w:rsid w:val="00A20B8A"/>
    <w:rsid w:val="00A20C6A"/>
    <w:rsid w:val="00A22E21"/>
    <w:rsid w:val="00A27909"/>
    <w:rsid w:val="00A34284"/>
    <w:rsid w:val="00A41493"/>
    <w:rsid w:val="00A41C0A"/>
    <w:rsid w:val="00A44F72"/>
    <w:rsid w:val="00A533F9"/>
    <w:rsid w:val="00A60FD1"/>
    <w:rsid w:val="00A62AB8"/>
    <w:rsid w:val="00A7029C"/>
    <w:rsid w:val="00A81D9F"/>
    <w:rsid w:val="00A85C01"/>
    <w:rsid w:val="00A90D5A"/>
    <w:rsid w:val="00A963B3"/>
    <w:rsid w:val="00AA0A8B"/>
    <w:rsid w:val="00AB0989"/>
    <w:rsid w:val="00AB39BA"/>
    <w:rsid w:val="00AB47EA"/>
    <w:rsid w:val="00AB7420"/>
    <w:rsid w:val="00AC0921"/>
    <w:rsid w:val="00AD2EC5"/>
    <w:rsid w:val="00AE115B"/>
    <w:rsid w:val="00AE2618"/>
    <w:rsid w:val="00AE2AAC"/>
    <w:rsid w:val="00AF62F9"/>
    <w:rsid w:val="00AF7AC6"/>
    <w:rsid w:val="00B0402B"/>
    <w:rsid w:val="00B07215"/>
    <w:rsid w:val="00B16244"/>
    <w:rsid w:val="00B1790B"/>
    <w:rsid w:val="00B26AA7"/>
    <w:rsid w:val="00B31822"/>
    <w:rsid w:val="00B34859"/>
    <w:rsid w:val="00B35B36"/>
    <w:rsid w:val="00B44A87"/>
    <w:rsid w:val="00B45849"/>
    <w:rsid w:val="00B479C2"/>
    <w:rsid w:val="00B519B5"/>
    <w:rsid w:val="00B5405D"/>
    <w:rsid w:val="00B54A71"/>
    <w:rsid w:val="00B56BB9"/>
    <w:rsid w:val="00B64AC3"/>
    <w:rsid w:val="00B65A54"/>
    <w:rsid w:val="00B667A8"/>
    <w:rsid w:val="00B66AC2"/>
    <w:rsid w:val="00B70DB6"/>
    <w:rsid w:val="00B71732"/>
    <w:rsid w:val="00B76619"/>
    <w:rsid w:val="00B800B4"/>
    <w:rsid w:val="00B83B32"/>
    <w:rsid w:val="00B919FD"/>
    <w:rsid w:val="00B94352"/>
    <w:rsid w:val="00B96CC7"/>
    <w:rsid w:val="00BA302F"/>
    <w:rsid w:val="00BA667B"/>
    <w:rsid w:val="00BB3E3F"/>
    <w:rsid w:val="00BB4C2C"/>
    <w:rsid w:val="00BD2A10"/>
    <w:rsid w:val="00BD52FE"/>
    <w:rsid w:val="00BE6C6B"/>
    <w:rsid w:val="00BF159B"/>
    <w:rsid w:val="00BF2BDB"/>
    <w:rsid w:val="00BF3784"/>
    <w:rsid w:val="00BF709F"/>
    <w:rsid w:val="00BF7C31"/>
    <w:rsid w:val="00C016E7"/>
    <w:rsid w:val="00C028D3"/>
    <w:rsid w:val="00C0481E"/>
    <w:rsid w:val="00C0554A"/>
    <w:rsid w:val="00C05F66"/>
    <w:rsid w:val="00C16787"/>
    <w:rsid w:val="00C2417A"/>
    <w:rsid w:val="00C24886"/>
    <w:rsid w:val="00C260AA"/>
    <w:rsid w:val="00C3252D"/>
    <w:rsid w:val="00C40B5F"/>
    <w:rsid w:val="00C436FE"/>
    <w:rsid w:val="00C51D6B"/>
    <w:rsid w:val="00C5253B"/>
    <w:rsid w:val="00C52C38"/>
    <w:rsid w:val="00C53F95"/>
    <w:rsid w:val="00C56D0E"/>
    <w:rsid w:val="00C60159"/>
    <w:rsid w:val="00C6536B"/>
    <w:rsid w:val="00C72682"/>
    <w:rsid w:val="00C72D25"/>
    <w:rsid w:val="00C82790"/>
    <w:rsid w:val="00C83DF3"/>
    <w:rsid w:val="00C849EC"/>
    <w:rsid w:val="00C905D8"/>
    <w:rsid w:val="00C90690"/>
    <w:rsid w:val="00C937E0"/>
    <w:rsid w:val="00C976E2"/>
    <w:rsid w:val="00CA499D"/>
    <w:rsid w:val="00CA59CE"/>
    <w:rsid w:val="00CB0F73"/>
    <w:rsid w:val="00CB1342"/>
    <w:rsid w:val="00CB6741"/>
    <w:rsid w:val="00CC28EA"/>
    <w:rsid w:val="00CC4681"/>
    <w:rsid w:val="00CC735D"/>
    <w:rsid w:val="00CE3716"/>
    <w:rsid w:val="00CE3F17"/>
    <w:rsid w:val="00CE4319"/>
    <w:rsid w:val="00CE6F19"/>
    <w:rsid w:val="00D0123D"/>
    <w:rsid w:val="00D11398"/>
    <w:rsid w:val="00D11CDB"/>
    <w:rsid w:val="00D13D39"/>
    <w:rsid w:val="00D20D7B"/>
    <w:rsid w:val="00D3005C"/>
    <w:rsid w:val="00D32193"/>
    <w:rsid w:val="00D36F19"/>
    <w:rsid w:val="00D507DA"/>
    <w:rsid w:val="00D53312"/>
    <w:rsid w:val="00D53530"/>
    <w:rsid w:val="00D5658A"/>
    <w:rsid w:val="00D56708"/>
    <w:rsid w:val="00D57041"/>
    <w:rsid w:val="00D604E2"/>
    <w:rsid w:val="00D7072D"/>
    <w:rsid w:val="00D72E6E"/>
    <w:rsid w:val="00D76161"/>
    <w:rsid w:val="00D8016D"/>
    <w:rsid w:val="00D80A67"/>
    <w:rsid w:val="00D8128B"/>
    <w:rsid w:val="00D8245A"/>
    <w:rsid w:val="00D9098E"/>
    <w:rsid w:val="00D91FFF"/>
    <w:rsid w:val="00DA3B2F"/>
    <w:rsid w:val="00DA4C0D"/>
    <w:rsid w:val="00DA725C"/>
    <w:rsid w:val="00DC2BA2"/>
    <w:rsid w:val="00DC6916"/>
    <w:rsid w:val="00DC7448"/>
    <w:rsid w:val="00DC7B67"/>
    <w:rsid w:val="00DD06D5"/>
    <w:rsid w:val="00DD0B73"/>
    <w:rsid w:val="00DD17FF"/>
    <w:rsid w:val="00DD2445"/>
    <w:rsid w:val="00DD2689"/>
    <w:rsid w:val="00DD3D1C"/>
    <w:rsid w:val="00DD5E08"/>
    <w:rsid w:val="00DE4841"/>
    <w:rsid w:val="00DE74E1"/>
    <w:rsid w:val="00E0118F"/>
    <w:rsid w:val="00E02DE3"/>
    <w:rsid w:val="00E03D97"/>
    <w:rsid w:val="00E10013"/>
    <w:rsid w:val="00E17EBC"/>
    <w:rsid w:val="00E21E2D"/>
    <w:rsid w:val="00E225E0"/>
    <w:rsid w:val="00E23B71"/>
    <w:rsid w:val="00E26FFB"/>
    <w:rsid w:val="00E30312"/>
    <w:rsid w:val="00E30F80"/>
    <w:rsid w:val="00E30FF1"/>
    <w:rsid w:val="00E31F34"/>
    <w:rsid w:val="00E336C6"/>
    <w:rsid w:val="00E405E8"/>
    <w:rsid w:val="00E44D3B"/>
    <w:rsid w:val="00E519E9"/>
    <w:rsid w:val="00E56030"/>
    <w:rsid w:val="00E57EA6"/>
    <w:rsid w:val="00E67E6A"/>
    <w:rsid w:val="00E70C49"/>
    <w:rsid w:val="00E75008"/>
    <w:rsid w:val="00E8310E"/>
    <w:rsid w:val="00E834A4"/>
    <w:rsid w:val="00E87A2A"/>
    <w:rsid w:val="00E90981"/>
    <w:rsid w:val="00E943B2"/>
    <w:rsid w:val="00EA1556"/>
    <w:rsid w:val="00EA18A7"/>
    <w:rsid w:val="00EA1987"/>
    <w:rsid w:val="00EA1B2C"/>
    <w:rsid w:val="00EA4E32"/>
    <w:rsid w:val="00EA57D6"/>
    <w:rsid w:val="00EA6C96"/>
    <w:rsid w:val="00EB0109"/>
    <w:rsid w:val="00EB1291"/>
    <w:rsid w:val="00EB2084"/>
    <w:rsid w:val="00EB509B"/>
    <w:rsid w:val="00EB7FA4"/>
    <w:rsid w:val="00EC03B0"/>
    <w:rsid w:val="00EC2462"/>
    <w:rsid w:val="00EC4BC5"/>
    <w:rsid w:val="00EC6EBE"/>
    <w:rsid w:val="00EC7856"/>
    <w:rsid w:val="00ED05F3"/>
    <w:rsid w:val="00EE17F2"/>
    <w:rsid w:val="00EE29FB"/>
    <w:rsid w:val="00EE3E48"/>
    <w:rsid w:val="00EE4BC4"/>
    <w:rsid w:val="00EF4E59"/>
    <w:rsid w:val="00EF6BF3"/>
    <w:rsid w:val="00EF7B9C"/>
    <w:rsid w:val="00EF7E44"/>
    <w:rsid w:val="00F07C8E"/>
    <w:rsid w:val="00F105B5"/>
    <w:rsid w:val="00F1438A"/>
    <w:rsid w:val="00F20E78"/>
    <w:rsid w:val="00F21256"/>
    <w:rsid w:val="00F25273"/>
    <w:rsid w:val="00F272D0"/>
    <w:rsid w:val="00F27AAE"/>
    <w:rsid w:val="00F31541"/>
    <w:rsid w:val="00F36C16"/>
    <w:rsid w:val="00F40EC2"/>
    <w:rsid w:val="00F422F9"/>
    <w:rsid w:val="00F43595"/>
    <w:rsid w:val="00F43F7B"/>
    <w:rsid w:val="00F45F88"/>
    <w:rsid w:val="00F572A2"/>
    <w:rsid w:val="00F5744A"/>
    <w:rsid w:val="00F61442"/>
    <w:rsid w:val="00F7163A"/>
    <w:rsid w:val="00F81785"/>
    <w:rsid w:val="00F826F0"/>
    <w:rsid w:val="00F84349"/>
    <w:rsid w:val="00F86EBA"/>
    <w:rsid w:val="00F87648"/>
    <w:rsid w:val="00FA0430"/>
    <w:rsid w:val="00FA4038"/>
    <w:rsid w:val="00FA5356"/>
    <w:rsid w:val="00FB1404"/>
    <w:rsid w:val="00FB7FA9"/>
    <w:rsid w:val="00FC3113"/>
    <w:rsid w:val="00FC33D8"/>
    <w:rsid w:val="00FE708E"/>
    <w:rsid w:val="00FE7CF1"/>
    <w:rsid w:val="00FF5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15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E115B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AE115B"/>
    <w:pPr>
      <w:keepNext/>
      <w:spacing w:line="260" w:lineRule="atLeast"/>
      <w:jc w:val="center"/>
      <w:outlineLvl w:val="1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155F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8155F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rsid w:val="00AE115B"/>
    <w:pPr>
      <w:jc w:val="center"/>
    </w:pPr>
    <w:rPr>
      <w:sz w:val="28"/>
      <w:szCs w:val="20"/>
      <w:lang w:val="uk-UA"/>
    </w:rPr>
  </w:style>
  <w:style w:type="character" w:customStyle="1" w:styleId="a4">
    <w:name w:val="Название Знак"/>
    <w:link w:val="a3"/>
    <w:uiPriority w:val="10"/>
    <w:rsid w:val="008155F6"/>
    <w:rPr>
      <w:rFonts w:ascii="Cambria" w:eastAsia="Times New Roman" w:hAnsi="Cambria" w:cs="Times New Roman"/>
      <w:b/>
      <w:bCs/>
      <w:kern w:val="28"/>
      <w:sz w:val="32"/>
      <w:szCs w:val="32"/>
    </w:rPr>
  </w:style>
  <w:style w:type="table" w:styleId="a5">
    <w:name w:val="Table Grid"/>
    <w:basedOn w:val="a1"/>
    <w:uiPriority w:val="99"/>
    <w:rsid w:val="00AE11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0264D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8155F6"/>
    <w:rPr>
      <w:sz w:val="0"/>
      <w:szCs w:val="0"/>
    </w:rPr>
  </w:style>
  <w:style w:type="paragraph" w:styleId="a8">
    <w:name w:val="header"/>
    <w:basedOn w:val="a"/>
    <w:link w:val="a9"/>
    <w:uiPriority w:val="99"/>
    <w:unhideWhenUsed/>
    <w:rsid w:val="000D665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0D665D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0D66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0D665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6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4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43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BAD26-76B1-4378-8059-2A4491169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1879</Words>
  <Characters>13047</Characters>
  <Application>Microsoft Office Word</Application>
  <DocSecurity>0</DocSecurity>
  <Lines>108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МВК</Company>
  <LinksUpToDate>false</LinksUpToDate>
  <CharactersWithSpaces>14897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Саламаха</dc:creator>
  <cp:lastModifiedBy>user1</cp:lastModifiedBy>
  <cp:revision>2</cp:revision>
  <cp:lastPrinted>2022-02-10T09:00:00Z</cp:lastPrinted>
  <dcterms:created xsi:type="dcterms:W3CDTF">2022-05-19T06:02:00Z</dcterms:created>
  <dcterms:modified xsi:type="dcterms:W3CDTF">2022-05-19T06:02:00Z</dcterms:modified>
</cp:coreProperties>
</file>