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6E9" w:rsidRDefault="003806E9" w:rsidP="003806E9">
      <w:pPr>
        <w:ind w:left="5040" w:right="-1"/>
        <w:rPr>
          <w:sz w:val="28"/>
          <w:lang w:val="uk-UA"/>
        </w:rPr>
      </w:pPr>
      <w:r w:rsidRPr="001C20B7">
        <w:rPr>
          <w:sz w:val="28"/>
          <w:lang w:val="uk-UA"/>
        </w:rPr>
        <w:t xml:space="preserve">Додаток                                                                                                                                                          до 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w:t>
      </w:r>
      <w:r w:rsidR="008E1074">
        <w:rPr>
          <w:sz w:val="28"/>
          <w:lang w:val="uk-UA"/>
        </w:rPr>
        <w:t>2</w:t>
      </w:r>
      <w:bookmarkStart w:id="0" w:name="_GoBack"/>
      <w:bookmarkEnd w:id="0"/>
      <w:r w:rsidRPr="00CF39BA">
        <w:rPr>
          <w:sz w:val="28"/>
          <w:lang w:val="uk-UA"/>
        </w:rPr>
        <w:t xml:space="preserve"> рік</w:t>
      </w: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End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E8457D">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8E1074">
              <w:rPr>
                <w:noProof/>
                <w:webHidden/>
                <w:sz w:val="28"/>
                <w:lang w:val="uk-UA"/>
              </w:rPr>
              <w:t>4</w:t>
            </w:r>
            <w:r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_Toc498994770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5</w:t>
            </w:r>
            <w:r w:rsidR="00E8457D"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_Toc498994771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7</w:t>
            </w:r>
            <w:r w:rsidR="00E8457D"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_Toc498994772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7</w:t>
            </w:r>
            <w:r w:rsidR="00E8457D"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_Toc498994773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_Toc498994774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_Toc498994775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063E01" w:rsidRPr="00CF39BA" w:rsidRDefault="008E1074">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_Toc498994776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E63D0D" w:rsidRPr="00CF39BA" w:rsidRDefault="00E8457D"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1"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1"/>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8E1074"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Співрозробники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8E1074"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8E1074"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2"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bookmarkEnd w:id="2"/>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442DF1" w:rsidRPr="00D269B2">
              <w:rPr>
                <w:sz w:val="23"/>
                <w:szCs w:val="23"/>
                <w:lang w:val="uk-UA"/>
              </w:rPr>
              <w:t>1</w:t>
            </w:r>
            <w:r w:rsidR="00D269B2" w:rsidRPr="00D269B2">
              <w:rPr>
                <w:sz w:val="23"/>
                <w:szCs w:val="23"/>
                <w:lang w:val="uk-UA"/>
              </w:rPr>
              <w:t>6</w:t>
            </w:r>
            <w:r w:rsidR="00442DF1" w:rsidRPr="00D269B2">
              <w:rPr>
                <w:sz w:val="23"/>
                <w:szCs w:val="23"/>
                <w:lang w:val="uk-UA"/>
              </w:rPr>
              <w:t xml:space="preserve"> </w:t>
            </w:r>
            <w:r w:rsidR="00D269B2" w:rsidRPr="00D269B2">
              <w:rPr>
                <w:sz w:val="23"/>
                <w:szCs w:val="23"/>
                <w:lang w:val="uk-UA"/>
              </w:rPr>
              <w:t>797</w:t>
            </w:r>
            <w:r w:rsidR="00442DF1" w:rsidRPr="00D269B2">
              <w:rPr>
                <w:sz w:val="23"/>
                <w:szCs w:val="23"/>
                <w:lang w:val="uk-UA"/>
              </w:rPr>
              <w:t>,340</w:t>
            </w:r>
            <w:r w:rsidR="00442DF1" w:rsidRPr="00442DF1">
              <w:rPr>
                <w:b/>
                <w:sz w:val="23"/>
                <w:szCs w:val="23"/>
                <w:lang w:val="uk-UA"/>
              </w:rPr>
              <w:t xml:space="preserve"> </w:t>
            </w:r>
            <w:r w:rsidRPr="00442DF1">
              <w:rPr>
                <w:sz w:val="22"/>
                <w:szCs w:val="22"/>
                <w:lang w:val="uk-UA"/>
              </w:rPr>
              <w:t>тис. грн.,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442DF1" w:rsidRDefault="0023264F" w:rsidP="00D269B2">
            <w:pPr>
              <w:jc w:val="center"/>
              <w:rPr>
                <w:color w:val="000000" w:themeColor="text1"/>
                <w:szCs w:val="22"/>
                <w:highlight w:val="yellow"/>
                <w:lang w:val="uk-UA"/>
              </w:rPr>
            </w:pPr>
            <w:r w:rsidRPr="00442DF1">
              <w:rPr>
                <w:iCs w:val="0"/>
                <w:sz w:val="22"/>
                <w:szCs w:val="22"/>
                <w:lang w:val="uk-UA"/>
              </w:rPr>
              <w:t xml:space="preserve"> </w:t>
            </w:r>
            <w:r w:rsidR="00247EAA" w:rsidRPr="00442DF1">
              <w:rPr>
                <w:sz w:val="22"/>
                <w:szCs w:val="22"/>
                <w:lang w:val="uk-UA"/>
              </w:rPr>
              <w:t xml:space="preserve"> </w:t>
            </w:r>
            <w:r w:rsidR="00D269B2" w:rsidRPr="00D269B2">
              <w:rPr>
                <w:sz w:val="23"/>
                <w:szCs w:val="23"/>
                <w:lang w:val="uk-UA"/>
              </w:rPr>
              <w:t>16 797</w:t>
            </w:r>
            <w:r w:rsidR="00442DF1" w:rsidRPr="00D269B2">
              <w:rPr>
                <w:sz w:val="23"/>
                <w:szCs w:val="23"/>
                <w:lang w:val="uk-UA"/>
              </w:rPr>
              <w:t>,340</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8E1074"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 xml:space="preserve">Рейтинг прозорості міст (Transparency International)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3" w:name="_Toc424524481"/>
      <w:bookmarkStart w:id="4" w:name="_Toc498994770"/>
      <w:r>
        <w:rPr>
          <w:sz w:val="28"/>
          <w:lang w:val="uk-UA"/>
        </w:rPr>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3"/>
      <w:bookmarkEnd w:id="4"/>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 їх подальше висвітлен</w:t>
      </w:r>
      <w:r w:rsidR="002105F2" w:rsidRPr="00260008">
        <w:rPr>
          <w:sz w:val="28"/>
          <w:lang w:val="uk-UA"/>
        </w:rPr>
        <w:t>ня у засобах масової інформації, партисипаційні практики, петиції,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r w:rsidRPr="00260008">
        <w:rPr>
          <w:sz w:val="28"/>
        </w:rPr>
        <w:t xml:space="preserve">Відповідно зростає кількість переглядів головної сторінки сайту </w:t>
      </w:r>
      <w:r w:rsidR="00EB0695" w:rsidRPr="00260008">
        <w:rPr>
          <w:sz w:val="28"/>
        </w:rPr>
        <w:t xml:space="preserve">- це </w:t>
      </w:r>
      <w:r w:rsidRPr="00260008">
        <w:rPr>
          <w:sz w:val="28"/>
        </w:rPr>
        <w:t>понад 250 335 за рік.</w:t>
      </w:r>
    </w:p>
    <w:p w:rsidR="00EB05E3" w:rsidRPr="00260008" w:rsidRDefault="00EB05E3" w:rsidP="00260008">
      <w:pPr>
        <w:ind w:firstLine="567"/>
        <w:jc w:val="both"/>
        <w:rPr>
          <w:sz w:val="28"/>
        </w:rPr>
      </w:pPr>
      <w:r w:rsidRPr="00260008">
        <w:rPr>
          <w:sz w:val="28"/>
        </w:rPr>
        <w:t>Від ефективно</w:t>
      </w:r>
      <w:r w:rsidR="00457F3A" w:rsidRPr="00260008">
        <w:rPr>
          <w:sz w:val="28"/>
        </w:rPr>
        <w:t>ї</w:t>
      </w:r>
      <w:r w:rsidRPr="00260008">
        <w:rPr>
          <w:sz w:val="28"/>
        </w:rPr>
        <w:t xml:space="preserve"> діяльності депутатського корпусу та посадових осіб органів місцевого самоврядування залежать умови життя мешканців територіальної громади.</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вебінарах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Transparency International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5" w:name="_Toc424524482"/>
      <w:bookmarkStart w:id="6"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5"/>
      <w:bookmarkEnd w:id="6"/>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7" w:name="_Toc424524483"/>
      <w:bookmarkStart w:id="8"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7"/>
      <w:r w:rsidR="00E322BF" w:rsidRPr="00553F35">
        <w:rPr>
          <w:rFonts w:ascii="Times New Roman" w:eastAsia="Times New Roman" w:hAnsi="Times New Roman" w:cs="Times New Roman"/>
          <w:color w:val="auto"/>
          <w:lang w:val="uk-UA"/>
        </w:rPr>
        <w:t>ПОКАЗНИКИ РЕЗУЛЬТАТИВНОСТІ</w:t>
      </w:r>
      <w:bookmarkEnd w:id="8"/>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9" w:name="_Toc498994773"/>
      <w:bookmarkStart w:id="10"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9"/>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1"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1"/>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firstRow="1" w:lastRow="1" w:firstColumn="1" w:lastColumn="1" w:noHBand="0" w:noVBand="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2"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2"/>
      <w:tr w:rsidR="00D269B2" w:rsidRPr="006C6599" w:rsidTr="006C6599">
        <w:trPr>
          <w:trHeight w:val="78"/>
        </w:trPr>
        <w:tc>
          <w:tcPr>
            <w:tcW w:w="2660" w:type="dxa"/>
          </w:tcPr>
          <w:p w:rsidR="00D269B2" w:rsidRPr="00CF39BA" w:rsidRDefault="00D269B2"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D269B2" w:rsidRPr="009810B4" w:rsidRDefault="00D269B2" w:rsidP="00D269B2">
            <w:pPr>
              <w:jc w:val="center"/>
              <w:rPr>
                <w:b/>
                <w:sz w:val="23"/>
                <w:szCs w:val="23"/>
                <w:lang w:val="uk-UA"/>
              </w:rPr>
            </w:pPr>
            <w:r w:rsidRPr="009810B4">
              <w:rPr>
                <w:b/>
                <w:sz w:val="23"/>
                <w:szCs w:val="23"/>
                <w:lang w:val="uk-UA"/>
              </w:rPr>
              <w:t>3 </w:t>
            </w:r>
            <w:r w:rsidRPr="009810B4">
              <w:rPr>
                <w:b/>
                <w:sz w:val="23"/>
                <w:szCs w:val="23"/>
                <w:lang w:val="en-US"/>
              </w:rPr>
              <w:t>798</w:t>
            </w:r>
            <w:r w:rsidRPr="009810B4">
              <w:rPr>
                <w:b/>
                <w:sz w:val="23"/>
                <w:szCs w:val="23"/>
                <w:lang w:val="uk-UA"/>
              </w:rPr>
              <w:t>,0</w:t>
            </w:r>
          </w:p>
        </w:tc>
        <w:tc>
          <w:tcPr>
            <w:tcW w:w="984" w:type="dxa"/>
          </w:tcPr>
          <w:p w:rsidR="00D269B2" w:rsidRPr="006C2482" w:rsidRDefault="00D269B2" w:rsidP="00D269B2">
            <w:pPr>
              <w:jc w:val="center"/>
              <w:rPr>
                <w:b/>
                <w:sz w:val="23"/>
                <w:szCs w:val="23"/>
                <w:highlight w:val="yellow"/>
                <w:lang w:val="uk-UA"/>
              </w:rPr>
            </w:pPr>
            <w:r w:rsidRPr="009810B4">
              <w:rPr>
                <w:b/>
                <w:sz w:val="23"/>
                <w:szCs w:val="23"/>
                <w:lang w:val="uk-UA"/>
              </w:rPr>
              <w:t>3 </w:t>
            </w:r>
            <w:r>
              <w:rPr>
                <w:b/>
                <w:sz w:val="23"/>
                <w:szCs w:val="23"/>
                <w:lang w:val="uk-UA"/>
              </w:rPr>
              <w:t>2</w:t>
            </w:r>
            <w:r w:rsidRPr="009810B4">
              <w:rPr>
                <w:b/>
                <w:sz w:val="23"/>
                <w:szCs w:val="23"/>
                <w:lang w:val="uk-UA"/>
              </w:rPr>
              <w:t>37,7</w:t>
            </w:r>
          </w:p>
        </w:tc>
        <w:tc>
          <w:tcPr>
            <w:tcW w:w="1051" w:type="dxa"/>
          </w:tcPr>
          <w:p w:rsidR="00D269B2" w:rsidRPr="006C2482" w:rsidRDefault="00D269B2" w:rsidP="00D269B2">
            <w:pPr>
              <w:jc w:val="center"/>
              <w:rPr>
                <w:b/>
                <w:sz w:val="23"/>
                <w:szCs w:val="23"/>
                <w:highlight w:val="yellow"/>
                <w:lang w:val="uk-UA"/>
              </w:rPr>
            </w:pPr>
            <w:r w:rsidRPr="00D269B2">
              <w:rPr>
                <w:b/>
                <w:sz w:val="23"/>
                <w:szCs w:val="23"/>
                <w:lang w:val="uk-UA"/>
              </w:rPr>
              <w:t>3 053,2</w:t>
            </w:r>
          </w:p>
        </w:tc>
        <w:tc>
          <w:tcPr>
            <w:tcW w:w="1040" w:type="dxa"/>
          </w:tcPr>
          <w:p w:rsidR="00D269B2" w:rsidRPr="006C2482" w:rsidRDefault="00D269B2" w:rsidP="00D269B2">
            <w:pPr>
              <w:jc w:val="center"/>
              <w:rPr>
                <w:b/>
                <w:sz w:val="23"/>
                <w:szCs w:val="23"/>
                <w:highlight w:val="yellow"/>
                <w:lang w:val="uk-UA"/>
              </w:rPr>
            </w:pPr>
            <w:r w:rsidRPr="00D269B2">
              <w:rPr>
                <w:b/>
                <w:sz w:val="23"/>
                <w:szCs w:val="23"/>
                <w:lang w:val="uk-UA"/>
              </w:rPr>
              <w:t>3 153,14</w:t>
            </w:r>
          </w:p>
        </w:tc>
        <w:tc>
          <w:tcPr>
            <w:tcW w:w="1040" w:type="dxa"/>
          </w:tcPr>
          <w:p w:rsidR="00D269B2" w:rsidRPr="006C2482" w:rsidRDefault="00D269B2" w:rsidP="00D269B2">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462" w:type="dxa"/>
          </w:tcPr>
          <w:p w:rsidR="00D269B2" w:rsidRPr="00260008" w:rsidRDefault="00D269B2" w:rsidP="00D269B2">
            <w:pPr>
              <w:jc w:val="center"/>
              <w:rPr>
                <w:b/>
                <w:sz w:val="23"/>
                <w:szCs w:val="23"/>
                <w:lang w:val="uk-UA"/>
              </w:rPr>
            </w:pPr>
            <w:r w:rsidRPr="00D269B2">
              <w:rPr>
                <w:b/>
                <w:sz w:val="23"/>
                <w:szCs w:val="23"/>
                <w:lang w:val="uk-UA"/>
              </w:rPr>
              <w:t>16 797,34</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D269B2" w:rsidRPr="006C6599" w:rsidTr="006C6599">
        <w:tc>
          <w:tcPr>
            <w:tcW w:w="2660" w:type="dxa"/>
          </w:tcPr>
          <w:p w:rsidR="00D269B2" w:rsidRPr="00CF39BA" w:rsidRDefault="00D269B2"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D269B2" w:rsidRPr="009810B4" w:rsidRDefault="00D269B2" w:rsidP="00D269B2">
            <w:pPr>
              <w:jc w:val="center"/>
              <w:rPr>
                <w:b/>
                <w:sz w:val="23"/>
                <w:szCs w:val="23"/>
                <w:lang w:val="uk-UA"/>
              </w:rPr>
            </w:pPr>
            <w:r w:rsidRPr="009810B4">
              <w:rPr>
                <w:b/>
                <w:sz w:val="23"/>
                <w:szCs w:val="23"/>
                <w:lang w:val="uk-UA"/>
              </w:rPr>
              <w:t>3 </w:t>
            </w:r>
            <w:r w:rsidRPr="009810B4">
              <w:rPr>
                <w:b/>
                <w:sz w:val="23"/>
                <w:szCs w:val="23"/>
                <w:lang w:val="en-US"/>
              </w:rPr>
              <w:t>798</w:t>
            </w:r>
            <w:r w:rsidRPr="009810B4">
              <w:rPr>
                <w:b/>
                <w:sz w:val="23"/>
                <w:szCs w:val="23"/>
                <w:lang w:val="uk-UA"/>
              </w:rPr>
              <w:t>,0</w:t>
            </w:r>
          </w:p>
        </w:tc>
        <w:tc>
          <w:tcPr>
            <w:tcW w:w="984" w:type="dxa"/>
          </w:tcPr>
          <w:p w:rsidR="00D269B2" w:rsidRPr="006C2482" w:rsidRDefault="00D269B2" w:rsidP="00D269B2">
            <w:pPr>
              <w:jc w:val="center"/>
              <w:rPr>
                <w:b/>
                <w:sz w:val="23"/>
                <w:szCs w:val="23"/>
                <w:highlight w:val="yellow"/>
                <w:lang w:val="uk-UA"/>
              </w:rPr>
            </w:pPr>
            <w:r w:rsidRPr="009810B4">
              <w:rPr>
                <w:b/>
                <w:sz w:val="23"/>
                <w:szCs w:val="23"/>
                <w:lang w:val="uk-UA"/>
              </w:rPr>
              <w:t>3 </w:t>
            </w:r>
            <w:r>
              <w:rPr>
                <w:b/>
                <w:sz w:val="23"/>
                <w:szCs w:val="23"/>
                <w:lang w:val="uk-UA"/>
              </w:rPr>
              <w:t>2</w:t>
            </w:r>
            <w:r w:rsidRPr="009810B4">
              <w:rPr>
                <w:b/>
                <w:sz w:val="23"/>
                <w:szCs w:val="23"/>
                <w:lang w:val="uk-UA"/>
              </w:rPr>
              <w:t>37,7</w:t>
            </w:r>
          </w:p>
        </w:tc>
        <w:tc>
          <w:tcPr>
            <w:tcW w:w="1051" w:type="dxa"/>
          </w:tcPr>
          <w:p w:rsidR="00D269B2" w:rsidRPr="006C2482" w:rsidRDefault="00D269B2" w:rsidP="00D269B2">
            <w:pPr>
              <w:jc w:val="center"/>
              <w:rPr>
                <w:b/>
                <w:sz w:val="23"/>
                <w:szCs w:val="23"/>
                <w:highlight w:val="yellow"/>
                <w:lang w:val="uk-UA"/>
              </w:rPr>
            </w:pPr>
            <w:r w:rsidRPr="00D269B2">
              <w:rPr>
                <w:b/>
                <w:sz w:val="23"/>
                <w:szCs w:val="23"/>
                <w:lang w:val="uk-UA"/>
              </w:rPr>
              <w:t>3 053,2</w:t>
            </w:r>
          </w:p>
        </w:tc>
        <w:tc>
          <w:tcPr>
            <w:tcW w:w="1040" w:type="dxa"/>
          </w:tcPr>
          <w:p w:rsidR="00D269B2" w:rsidRPr="006C2482" w:rsidRDefault="00D269B2" w:rsidP="00D269B2">
            <w:pPr>
              <w:jc w:val="center"/>
              <w:rPr>
                <w:b/>
                <w:sz w:val="23"/>
                <w:szCs w:val="23"/>
                <w:highlight w:val="yellow"/>
                <w:lang w:val="uk-UA"/>
              </w:rPr>
            </w:pPr>
            <w:r w:rsidRPr="00D269B2">
              <w:rPr>
                <w:b/>
                <w:sz w:val="23"/>
                <w:szCs w:val="23"/>
                <w:lang w:val="uk-UA"/>
              </w:rPr>
              <w:t>3 153,14</w:t>
            </w:r>
          </w:p>
        </w:tc>
        <w:tc>
          <w:tcPr>
            <w:tcW w:w="1040" w:type="dxa"/>
          </w:tcPr>
          <w:p w:rsidR="00D269B2" w:rsidRPr="006C2482" w:rsidRDefault="00D269B2" w:rsidP="00D269B2">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462" w:type="dxa"/>
          </w:tcPr>
          <w:p w:rsidR="00D269B2" w:rsidRPr="00260008" w:rsidRDefault="00D269B2" w:rsidP="00D269B2">
            <w:pPr>
              <w:jc w:val="center"/>
              <w:rPr>
                <w:b/>
                <w:sz w:val="23"/>
                <w:szCs w:val="23"/>
                <w:lang w:val="uk-UA"/>
              </w:rPr>
            </w:pPr>
            <w:r w:rsidRPr="00D269B2">
              <w:rPr>
                <w:b/>
                <w:sz w:val="23"/>
                <w:szCs w:val="23"/>
                <w:lang w:val="uk-UA"/>
              </w:rPr>
              <w:t>16 797,34</w:t>
            </w:r>
          </w:p>
        </w:tc>
      </w:tr>
      <w:tr w:rsidR="00EE1C1E" w:rsidRPr="00CF39BA"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кошти небюджетних джерел</w:t>
            </w:r>
          </w:p>
        </w:tc>
        <w:tc>
          <w:tcPr>
            <w:tcW w:w="1147" w:type="dxa"/>
          </w:tcPr>
          <w:p w:rsidR="00EE1C1E" w:rsidRPr="00E40366" w:rsidRDefault="00EE1C1E" w:rsidP="00E40366">
            <w:pPr>
              <w:jc w:val="center"/>
              <w:rPr>
                <w:lang w:val="uk-UA"/>
              </w:rPr>
            </w:pPr>
            <w:r w:rsidRPr="00E40366">
              <w:rPr>
                <w:sz w:val="22"/>
                <w:szCs w:val="22"/>
                <w:lang w:val="uk-UA"/>
              </w:rPr>
              <w:t>0,00</w:t>
            </w:r>
          </w:p>
        </w:tc>
        <w:tc>
          <w:tcPr>
            <w:tcW w:w="984" w:type="dxa"/>
          </w:tcPr>
          <w:p w:rsidR="00EE1C1E" w:rsidRPr="00E40366" w:rsidRDefault="00EE1C1E" w:rsidP="00E40366">
            <w:pPr>
              <w:jc w:val="center"/>
              <w:rPr>
                <w:lang w:val="uk-UA"/>
              </w:rPr>
            </w:pPr>
            <w:r w:rsidRPr="00E40366">
              <w:rPr>
                <w:sz w:val="22"/>
                <w:szCs w:val="22"/>
                <w:lang w:val="uk-UA"/>
              </w:rPr>
              <w:t>0,00</w:t>
            </w:r>
          </w:p>
        </w:tc>
        <w:tc>
          <w:tcPr>
            <w:tcW w:w="1051"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462" w:type="dxa"/>
          </w:tcPr>
          <w:p w:rsidR="00EE1C1E" w:rsidRPr="00E40366" w:rsidRDefault="00EE1C1E" w:rsidP="00E2770F">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3"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10"/>
      <w:bookmarkEnd w:id="13"/>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4" w:name="_Toc424524486"/>
      <w:bookmarkStart w:id="15"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4"/>
      <w:bookmarkEnd w:id="15"/>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по зв</w:t>
      </w:r>
      <w:r w:rsidR="0050007F" w:rsidRPr="00CD2DB2">
        <w:rPr>
          <w:kern w:val="1"/>
          <w:sz w:val="28"/>
        </w:rPr>
        <w:t>’</w:t>
      </w:r>
      <w:r w:rsidR="0050007F">
        <w:rPr>
          <w:kern w:val="1"/>
          <w:sz w:val="28"/>
          <w:lang w:val="uk-UA"/>
        </w:rPr>
        <w:t>язках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4C44B7" w:rsidRPr="00237185" w:rsidTr="007D6A97">
        <w:tc>
          <w:tcPr>
            <w:tcW w:w="4927" w:type="dxa"/>
          </w:tcPr>
          <w:p w:rsidR="004C44B7" w:rsidRPr="00237185" w:rsidRDefault="004C44B7"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4C44B7" w:rsidRPr="00237185" w:rsidRDefault="004C44B7" w:rsidP="007D6A97">
            <w:pPr>
              <w:rPr>
                <w:color w:val="000000"/>
                <w:sz w:val="28"/>
                <w:lang w:val="uk-UA"/>
              </w:rPr>
            </w:pPr>
          </w:p>
        </w:tc>
        <w:tc>
          <w:tcPr>
            <w:tcW w:w="4927" w:type="dxa"/>
          </w:tcPr>
          <w:p w:rsidR="00CD2DB2" w:rsidRPr="00237185" w:rsidRDefault="00CD2DB2" w:rsidP="004E4A81">
            <w:pPr>
              <w:ind w:left="1877"/>
              <w:rPr>
                <w:rFonts w:eastAsia="Calibri"/>
                <w:sz w:val="28"/>
                <w:lang w:val="uk-UA"/>
              </w:rPr>
            </w:pPr>
            <w:r w:rsidRPr="00237185">
              <w:rPr>
                <w:rFonts w:eastAsia="Calibri"/>
                <w:sz w:val="28"/>
                <w:lang w:val="uk-UA"/>
              </w:rPr>
              <w:t>Віра РАЧКОВСЬКА-ДОЛГИХ</w:t>
            </w:r>
            <w:r w:rsidR="004C44B7" w:rsidRPr="00237185">
              <w:rPr>
                <w:rFonts w:eastAsia="Calibri"/>
                <w:sz w:val="28"/>
                <w:lang w:val="uk-UA"/>
              </w:rPr>
              <w:t xml:space="preserve">  </w:t>
            </w:r>
          </w:p>
          <w:p w:rsidR="00CD2DB2" w:rsidRPr="00237185" w:rsidRDefault="00CD2DB2" w:rsidP="004E4A81">
            <w:pPr>
              <w:ind w:left="1877"/>
              <w:rPr>
                <w:color w:val="000000"/>
                <w:sz w:val="28"/>
                <w:lang w:val="uk-UA"/>
              </w:rPr>
            </w:pPr>
          </w:p>
        </w:tc>
      </w:tr>
      <w:tr w:rsidR="00237185" w:rsidRPr="00237185" w:rsidTr="007D6A97">
        <w:tc>
          <w:tcPr>
            <w:tcW w:w="4927" w:type="dxa"/>
          </w:tcPr>
          <w:p w:rsidR="00237185" w:rsidRPr="00237185" w:rsidRDefault="00237185" w:rsidP="007D6A97">
            <w:pPr>
              <w:tabs>
                <w:tab w:val="left" w:pos="7088"/>
              </w:tabs>
              <w:jc w:val="both"/>
              <w:rPr>
                <w:sz w:val="28"/>
                <w:lang w:val="uk-UA"/>
              </w:rPr>
            </w:pPr>
            <w:r w:rsidRPr="00237185">
              <w:rPr>
                <w:sz w:val="28"/>
                <w:lang w:val="uk-UA"/>
              </w:rPr>
              <w:t>Начальник відділу організаційного</w:t>
            </w:r>
          </w:p>
          <w:p w:rsidR="00237185" w:rsidRPr="00237185" w:rsidRDefault="00237185" w:rsidP="007D6A97">
            <w:pPr>
              <w:tabs>
                <w:tab w:val="left" w:pos="7088"/>
              </w:tabs>
              <w:jc w:val="both"/>
              <w:rPr>
                <w:sz w:val="28"/>
                <w:lang w:val="uk-UA"/>
              </w:rPr>
            </w:pPr>
            <w:r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r w:rsidRPr="00237185">
              <w:rPr>
                <w:sz w:val="28"/>
                <w:lang w:val="uk-UA"/>
              </w:rPr>
              <w:t>Г</w:t>
            </w:r>
            <w:r w:rsidR="007D6A97">
              <w:rPr>
                <w:sz w:val="28"/>
                <w:lang w:val="uk-UA"/>
              </w:rPr>
              <w:t>алина</w:t>
            </w:r>
            <w:r w:rsidRPr="00237185">
              <w:rPr>
                <w:sz w:val="28"/>
                <w:lang w:val="uk-UA"/>
              </w:rPr>
              <w:t xml:space="preserve"> СЕМЕНКО</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Default="00237185" w:rsidP="007D6A97">
            <w:pPr>
              <w:tabs>
                <w:tab w:val="left" w:pos="7088"/>
              </w:tabs>
              <w:ind w:left="1877"/>
              <w:jc w:val="both"/>
              <w:rPr>
                <w:sz w:val="28"/>
                <w:lang w:val="uk-UA" w:eastAsia="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p w:rsidR="00D269B2" w:rsidRDefault="00D269B2" w:rsidP="007D6A97">
            <w:pPr>
              <w:tabs>
                <w:tab w:val="left" w:pos="7088"/>
              </w:tabs>
              <w:ind w:left="1877"/>
              <w:jc w:val="both"/>
              <w:rPr>
                <w:sz w:val="28"/>
                <w:lang w:val="uk-UA" w:eastAsia="uk-UA"/>
              </w:rPr>
            </w:pPr>
          </w:p>
          <w:p w:rsidR="00D269B2" w:rsidRPr="00D269B2" w:rsidRDefault="00D269B2" w:rsidP="007D6A97">
            <w:pPr>
              <w:tabs>
                <w:tab w:val="left" w:pos="7088"/>
              </w:tabs>
              <w:ind w:left="1877"/>
              <w:jc w:val="both"/>
              <w:rPr>
                <w:sz w:val="28"/>
                <w:lang w:val="uk-UA"/>
              </w:rPr>
            </w:pP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4E4A81">
            <w:pPr>
              <w:ind w:left="1877"/>
              <w:rPr>
                <w:color w:val="000000"/>
                <w:sz w:val="28"/>
                <w:lang w:val="uk-UA"/>
              </w:rPr>
            </w:pPr>
            <w:r w:rsidRPr="00237185">
              <w:rPr>
                <w:color w:val="000000"/>
                <w:sz w:val="28"/>
                <w:lang w:val="uk-UA"/>
              </w:rPr>
              <w:t>Віктор КЛІМІНСЬКИЙ</w:t>
            </w: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r w:rsidRPr="00676292">
              <w:t xml:space="preserve">Залучення </w:t>
            </w:r>
            <w:r w:rsidRPr="00676292">
              <w:rPr>
                <w:lang w:val="uk-UA"/>
              </w:rPr>
              <w:t xml:space="preserve">громадськості </w:t>
            </w:r>
            <w:r w:rsidRPr="00676292">
              <w:t xml:space="preserve"> до процесів формування та здійснення місцевої політики за всіма її основними напрямами та на всіх рівнях</w:t>
            </w:r>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6.2.2 Стимулювати громадську активність містян через використання партисипативних практик міського урядування.</w:t>
            </w:r>
          </w:p>
        </w:tc>
      </w:tr>
    </w:tbl>
    <w:p w:rsidR="006C2A06" w:rsidRDefault="006C2A06" w:rsidP="00D13BF3">
      <w:pPr>
        <w:tabs>
          <w:tab w:val="center" w:pos="4819"/>
          <w:tab w:val="right" w:pos="9639"/>
        </w:tabs>
        <w:ind w:left="284"/>
        <w:rPr>
          <w:rFonts w:eastAsia="Calibri"/>
          <w:lang w:val="uk-UA"/>
        </w:rPr>
      </w:pPr>
    </w:p>
    <w:p w:rsidR="00CD2DB2" w:rsidRDefault="00CD2DB2"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37185" w:rsidRPr="00237185" w:rsidTr="007D6A97">
        <w:tc>
          <w:tcPr>
            <w:tcW w:w="4927" w:type="dxa"/>
          </w:tcPr>
          <w:p w:rsidR="00237185" w:rsidRPr="00237185" w:rsidRDefault="00237185"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237185" w:rsidRPr="00237185" w:rsidRDefault="00237185" w:rsidP="007D6A97">
            <w:pPr>
              <w:rPr>
                <w:color w:val="000000"/>
                <w:sz w:val="28"/>
                <w:lang w:val="uk-UA"/>
              </w:rPr>
            </w:pPr>
          </w:p>
        </w:tc>
        <w:tc>
          <w:tcPr>
            <w:tcW w:w="4927" w:type="dxa"/>
          </w:tcPr>
          <w:p w:rsidR="00237185" w:rsidRPr="00237185" w:rsidRDefault="00237185" w:rsidP="007D6A97">
            <w:pPr>
              <w:ind w:left="1877"/>
              <w:rPr>
                <w:rFonts w:eastAsia="Calibri"/>
                <w:sz w:val="28"/>
                <w:lang w:val="uk-UA"/>
              </w:rPr>
            </w:pPr>
            <w:r w:rsidRPr="00237185">
              <w:rPr>
                <w:rFonts w:eastAsia="Calibri"/>
                <w:sz w:val="28"/>
                <w:lang w:val="uk-UA"/>
              </w:rPr>
              <w:t xml:space="preserve">Віра РАЧКОВСЬКА-ДОЛГИХ  </w:t>
            </w:r>
          </w:p>
          <w:p w:rsidR="00237185" w:rsidRPr="00237185" w:rsidRDefault="00237185" w:rsidP="007D6A97">
            <w:pPr>
              <w:ind w:left="1877"/>
              <w:rPr>
                <w:color w:val="000000"/>
                <w:sz w:val="28"/>
                <w:lang w:val="uk-UA"/>
              </w:rPr>
            </w:pPr>
          </w:p>
        </w:tc>
      </w:tr>
      <w:tr w:rsidR="00237185" w:rsidRPr="00237185" w:rsidTr="007D6A97">
        <w:tc>
          <w:tcPr>
            <w:tcW w:w="4927" w:type="dxa"/>
          </w:tcPr>
          <w:p w:rsidR="00237185" w:rsidRPr="00237185" w:rsidRDefault="00237185" w:rsidP="007D6A97">
            <w:pPr>
              <w:tabs>
                <w:tab w:val="left" w:pos="7088"/>
              </w:tabs>
              <w:jc w:val="both"/>
              <w:rPr>
                <w:sz w:val="28"/>
                <w:lang w:val="uk-UA"/>
              </w:rPr>
            </w:pPr>
            <w:r w:rsidRPr="00237185">
              <w:rPr>
                <w:sz w:val="28"/>
                <w:lang w:val="uk-UA"/>
              </w:rPr>
              <w:t>Начальник відділу організаційного</w:t>
            </w:r>
          </w:p>
          <w:p w:rsidR="00237185" w:rsidRPr="00237185" w:rsidRDefault="00237185" w:rsidP="007D6A97">
            <w:pPr>
              <w:tabs>
                <w:tab w:val="left" w:pos="7088"/>
              </w:tabs>
              <w:jc w:val="both"/>
              <w:rPr>
                <w:sz w:val="28"/>
                <w:lang w:val="uk-UA"/>
              </w:rPr>
            </w:pPr>
            <w:r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r w:rsidRPr="00237185">
              <w:rPr>
                <w:sz w:val="28"/>
                <w:lang w:val="uk-UA"/>
              </w:rPr>
              <w:t>Г</w:t>
            </w:r>
            <w:r w:rsidR="007D6A97">
              <w:rPr>
                <w:sz w:val="28"/>
                <w:lang w:val="uk-UA"/>
              </w:rPr>
              <w:t>алина</w:t>
            </w:r>
            <w:r w:rsidRPr="00237185">
              <w:rPr>
                <w:sz w:val="28"/>
                <w:lang w:val="uk-UA"/>
              </w:rPr>
              <w:t xml:space="preserve"> СЕМЕНКО</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7D6A97">
            <w:pPr>
              <w:ind w:left="1877"/>
              <w:rPr>
                <w:color w:val="000000"/>
                <w:sz w:val="28"/>
                <w:lang w:val="uk-UA"/>
              </w:rPr>
            </w:pPr>
            <w:r w:rsidRPr="00237185">
              <w:rPr>
                <w:color w:val="000000"/>
                <w:sz w:val="28"/>
                <w:lang w:val="uk-UA"/>
              </w:rPr>
              <w:t>Віктор КЛІМІНСЬКИЙ</w:t>
            </w:r>
          </w:p>
        </w:tc>
      </w:tr>
    </w:tbl>
    <w:p w:rsidR="00237185" w:rsidRDefault="00237185" w:rsidP="00237185">
      <w:pPr>
        <w:ind w:left="5040" w:right="-1"/>
        <w:rPr>
          <w:sz w:val="28"/>
          <w:lang w:val="uk-UA"/>
        </w:rPr>
        <w:sectPr w:rsidR="00237185" w:rsidSect="00C97FB2">
          <w:headerReference w:type="default" r:id="rId8"/>
          <w:footerReference w:type="default" r:id="rId9"/>
          <w:headerReference w:type="first" r:id="rId10"/>
          <w:pgSz w:w="11906" w:h="16838"/>
          <w:pgMar w:top="1134" w:right="567" w:bottom="851" w:left="1701" w:header="709" w:footer="272" w:gutter="0"/>
          <w:pgNumType w:start="2"/>
          <w:cols w:space="708"/>
          <w:docGrid w:linePitch="360"/>
        </w:sectPr>
      </w:pPr>
    </w:p>
    <w:p w:rsidR="007376A8" w:rsidRDefault="00237185" w:rsidP="00D63B28">
      <w:pPr>
        <w:ind w:left="11340" w:right="-1"/>
        <w:rPr>
          <w:sz w:val="28"/>
          <w:lang w:val="uk-UA"/>
        </w:rPr>
      </w:pPr>
      <w:r w:rsidRPr="001C20B7">
        <w:rPr>
          <w:sz w:val="28"/>
          <w:lang w:val="uk-UA"/>
        </w:rPr>
        <w:t xml:space="preserve">Додаток </w:t>
      </w:r>
      <w:r w:rsidR="007376A8">
        <w:rPr>
          <w:sz w:val="28"/>
          <w:lang w:val="uk-UA"/>
        </w:rPr>
        <w:t xml:space="preserve">2 </w:t>
      </w:r>
    </w:p>
    <w:p w:rsidR="00237185" w:rsidRDefault="007376A8" w:rsidP="00D63B28">
      <w:pPr>
        <w:ind w:left="11340"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A1ABB" w:rsidRDefault="007376A8" w:rsidP="00D63B28">
      <w:pPr>
        <w:ind w:left="11340" w:right="-1"/>
        <w:rPr>
          <w:lang w:val="uk-UA"/>
        </w:rPr>
      </w:pPr>
      <w:r>
        <w:rPr>
          <w:sz w:val="28"/>
          <w:lang w:val="uk-UA"/>
        </w:rPr>
        <w:t>____________</w:t>
      </w:r>
      <w:r w:rsidR="00237185">
        <w:rPr>
          <w:sz w:val="28"/>
          <w:lang w:val="uk-UA"/>
        </w:rPr>
        <w:t>№______</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Термін вик-ня</w:t>
            </w:r>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Джерела фін-ня</w:t>
            </w:r>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r w:rsidRPr="004A1334">
              <w:rPr>
                <w:sz w:val="23"/>
                <w:szCs w:val="23"/>
                <w:lang w:val="uk-UA"/>
              </w:rPr>
              <w:t>нормативно-</w:t>
            </w:r>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A606DB" w:rsidRPr="004A1334" w:rsidRDefault="00A606DB" w:rsidP="00A606DB">
      <w:pPr>
        <w:jc w:val="right"/>
        <w:rPr>
          <w:sz w:val="28"/>
          <w:lang w:val="uk-UA"/>
        </w:rPr>
      </w:pPr>
      <w:r w:rsidRPr="004A1334">
        <w:rPr>
          <w:sz w:val="28"/>
        </w:rPr>
        <w:br w:type="page"/>
      </w:r>
      <w:r w:rsidRPr="004A1334">
        <w:rPr>
          <w:sz w:val="28"/>
          <w:lang w:val="uk-UA"/>
        </w:rPr>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Відділ організаціного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Бюджет Житомир-ської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Відділ кадрів та з питань служби в органах місцевого самовряду-вання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D047E3">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p w:rsidR="00D047E3" w:rsidRPr="004A1334" w:rsidRDefault="00D047E3" w:rsidP="00D047E3">
            <w:pPr>
              <w:jc w:val="center"/>
              <w:rPr>
                <w:sz w:val="23"/>
                <w:szCs w:val="23"/>
                <w:lang w:val="uk-UA"/>
              </w:rPr>
            </w:pP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237185" w:rsidP="007D6A97">
            <w:pPr>
              <w:jc w:val="center"/>
              <w:rPr>
                <w:b/>
                <w:sz w:val="23"/>
                <w:szCs w:val="23"/>
                <w:lang w:val="uk-UA"/>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1056" w:type="dxa"/>
          </w:tcPr>
          <w:p w:rsidR="00237185" w:rsidRPr="004A1334" w:rsidRDefault="00237185" w:rsidP="007D6A97">
            <w:pPr>
              <w:jc w:val="center"/>
              <w:rPr>
                <w:b/>
                <w:sz w:val="23"/>
                <w:szCs w:val="23"/>
                <w:lang w:val="en-US"/>
              </w:rPr>
            </w:pPr>
            <w:r w:rsidRPr="004A1334">
              <w:rPr>
                <w:b/>
                <w:sz w:val="23"/>
                <w:szCs w:val="23"/>
                <w:lang w:val="uk-UA"/>
              </w:rPr>
              <w:t>4 500,0</w:t>
            </w:r>
          </w:p>
        </w:tc>
        <w:tc>
          <w:tcPr>
            <w:tcW w:w="1750" w:type="dxa"/>
          </w:tcPr>
          <w:p w:rsidR="00237185" w:rsidRPr="004A1334" w:rsidRDefault="00237185" w:rsidP="007D6A97">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t>Продовження додатка 2</w:t>
      </w:r>
    </w:p>
    <w:tbl>
      <w:tblPr>
        <w:tblStyle w:val="af1"/>
        <w:tblW w:w="15877" w:type="dxa"/>
        <w:tblInd w:w="-176" w:type="dxa"/>
        <w:tblLayout w:type="fixed"/>
        <w:tblLook w:val="04A0" w:firstRow="1" w:lastRow="0" w:firstColumn="1" w:lastColumn="0" w:noHBand="0" w:noVBand="1"/>
      </w:tblPr>
      <w:tblGrid>
        <w:gridCol w:w="518"/>
        <w:gridCol w:w="1893"/>
        <w:gridCol w:w="2005"/>
        <w:gridCol w:w="985"/>
        <w:gridCol w:w="1725"/>
        <w:gridCol w:w="1265"/>
        <w:gridCol w:w="936"/>
        <w:gridCol w:w="936"/>
        <w:gridCol w:w="936"/>
        <w:gridCol w:w="936"/>
        <w:gridCol w:w="936"/>
        <w:gridCol w:w="1105"/>
        <w:gridCol w:w="1701"/>
      </w:tblGrid>
      <w:tr w:rsidR="00237185" w:rsidRPr="008E1074"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1105" w:type="dxa"/>
          </w:tcPr>
          <w:p w:rsidR="00402D2D" w:rsidRPr="00402D2D" w:rsidRDefault="00402D2D" w:rsidP="007D6A97">
            <w:pPr>
              <w:jc w:val="center"/>
              <w:rPr>
                <w:sz w:val="23"/>
                <w:szCs w:val="23"/>
                <w:highlight w:val="yellow"/>
                <w:lang w:val="uk-UA"/>
              </w:rPr>
            </w:pPr>
            <w:r w:rsidRPr="000D3101">
              <w:rPr>
                <w:sz w:val="23"/>
                <w:szCs w:val="23"/>
                <w:lang w:val="uk-UA"/>
              </w:rPr>
              <w:t>380,0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r>
              <w:rPr>
                <w:sz w:val="23"/>
                <w:szCs w:val="23"/>
                <w:lang w:val="uk-UA"/>
              </w:rPr>
              <w:t>функціонував-</w:t>
            </w:r>
            <w:r w:rsidRPr="004A1334">
              <w:rPr>
                <w:sz w:val="23"/>
                <w:szCs w:val="23"/>
                <w:lang w:val="uk-UA"/>
              </w:rPr>
              <w:t>ння вебресурсу</w:t>
            </w:r>
          </w:p>
        </w:tc>
      </w:tr>
      <w:tr w:rsidR="00402D2D" w:rsidRPr="008E1074"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Високий рівень обізнаності мешканців громади щодо питань соціально-економічного і культурного розвитку міста, регіону, країни; заходів місцевого та загально-державного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A606DB" w:rsidRDefault="00A606DB" w:rsidP="00A606DB">
      <w:pPr>
        <w:jc w:val="right"/>
        <w:rPr>
          <w:sz w:val="28"/>
          <w:lang w:val="uk-UA"/>
        </w:rPr>
      </w:pPr>
      <w:r w:rsidRPr="00402D2D">
        <w:rPr>
          <w:sz w:val="23"/>
          <w:szCs w:val="23"/>
          <w:lang w:val="uk-UA"/>
        </w:rPr>
        <w:br w:type="page"/>
      </w:r>
      <w:r w:rsidRPr="004A1334">
        <w:rPr>
          <w:sz w:val="28"/>
          <w:lang w:val="uk-UA"/>
        </w:rPr>
        <w:t>Продовження додатка 2</w:t>
      </w:r>
    </w:p>
    <w:p w:rsidR="000B014D" w:rsidRPr="004A1334" w:rsidRDefault="000B014D" w:rsidP="00A606DB">
      <w:pPr>
        <w:jc w:val="right"/>
        <w:rPr>
          <w:sz w:val="28"/>
          <w:lang w:val="uk-UA"/>
        </w:rPr>
      </w:pP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Об’єктивне висвітлення діяльності органів місцевого самоврядуван</w:t>
            </w:r>
            <w:r w:rsidR="004A1334" w:rsidRPr="004A1334">
              <w:rPr>
                <w:sz w:val="23"/>
                <w:szCs w:val="23"/>
                <w:lang w:val="uk-UA"/>
              </w:rPr>
              <w:t>-</w:t>
            </w:r>
            <w:r w:rsidRPr="004A1334">
              <w:rPr>
                <w:sz w:val="23"/>
                <w:szCs w:val="23"/>
                <w:lang w:val="uk-UA"/>
              </w:rPr>
              <w:t>ня</w:t>
            </w:r>
          </w:p>
        </w:tc>
      </w:tr>
      <w:tr w:rsidR="000B014D" w:rsidRPr="004A1334" w:rsidTr="00A606DB">
        <w:tc>
          <w:tcPr>
            <w:tcW w:w="518" w:type="dxa"/>
          </w:tcPr>
          <w:p w:rsidR="000B014D" w:rsidRPr="004A1334" w:rsidRDefault="000B014D"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5B38A9">
            <w:pPr>
              <w:jc w:val="center"/>
              <w:rPr>
                <w:sz w:val="23"/>
                <w:szCs w:val="23"/>
                <w:lang w:val="uk-UA"/>
              </w:rPr>
            </w:pPr>
            <w:r w:rsidRPr="004A1334">
              <w:rPr>
                <w:sz w:val="23"/>
                <w:szCs w:val="23"/>
              </w:rPr>
              <w:t>Презентація освітнього, культурного, туристичного, спортивного, економічного потенціалу Житомирської міської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5B38A9">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D3101" w:rsidP="005B38A9">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5B38A9">
            <w:pPr>
              <w:rPr>
                <w:sz w:val="23"/>
                <w:szCs w:val="23"/>
              </w:rPr>
            </w:pPr>
            <w:r w:rsidRPr="004A1334">
              <w:rPr>
                <w:sz w:val="23"/>
                <w:szCs w:val="23"/>
                <w:lang w:val="uk-UA"/>
              </w:rPr>
              <w:t>100,0</w:t>
            </w:r>
          </w:p>
        </w:tc>
        <w:tc>
          <w:tcPr>
            <w:tcW w:w="936" w:type="dxa"/>
          </w:tcPr>
          <w:p w:rsidR="000B014D" w:rsidRPr="004A1334" w:rsidRDefault="000B014D" w:rsidP="005B38A9">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5B38A9">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5B38A9">
            <w:pPr>
              <w:rPr>
                <w:sz w:val="23"/>
                <w:szCs w:val="23"/>
              </w:rPr>
            </w:pPr>
            <w:r w:rsidRPr="004A1334">
              <w:rPr>
                <w:sz w:val="23"/>
                <w:szCs w:val="23"/>
                <w:lang w:val="uk-UA"/>
              </w:rPr>
              <w:t>100,0</w:t>
            </w:r>
          </w:p>
        </w:tc>
        <w:tc>
          <w:tcPr>
            <w:tcW w:w="963" w:type="dxa"/>
          </w:tcPr>
          <w:p w:rsidR="000B014D" w:rsidRPr="004A1334" w:rsidRDefault="009810B4" w:rsidP="005B38A9">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5B38A9">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5B38A9">
            <w:pPr>
              <w:jc w:val="center"/>
              <w:rPr>
                <w:sz w:val="23"/>
                <w:szCs w:val="23"/>
                <w:lang w:val="uk-UA"/>
              </w:rPr>
            </w:pPr>
          </w:p>
        </w:tc>
      </w:tr>
    </w:tbl>
    <w:p w:rsidR="004A1334" w:rsidRPr="004A1334" w:rsidRDefault="004A1334">
      <w:pPr>
        <w:rPr>
          <w:sz w:val="23"/>
          <w:szCs w:val="23"/>
          <w:lang w:val="uk-UA"/>
        </w:rPr>
      </w:pPr>
    </w:p>
    <w:p w:rsidR="004A1334" w:rsidRDefault="004A1334" w:rsidP="004A1334">
      <w:pPr>
        <w:jc w:val="right"/>
        <w:rPr>
          <w:sz w:val="28"/>
          <w:lang w:val="uk-UA"/>
        </w:rPr>
      </w:pPr>
      <w:r>
        <w:br w:type="page"/>
      </w:r>
      <w:r w:rsidRPr="004A1334">
        <w:rPr>
          <w:sz w:val="28"/>
          <w:lang w:val="uk-UA"/>
        </w:rPr>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5B38A9">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50,0</w:t>
            </w:r>
          </w:p>
        </w:tc>
        <w:tc>
          <w:tcPr>
            <w:tcW w:w="936" w:type="dxa"/>
          </w:tcPr>
          <w:p w:rsidR="000B014D" w:rsidRPr="004A1334" w:rsidRDefault="000B014D" w:rsidP="005B38A9">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5B38A9">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5B38A9">
            <w:pPr>
              <w:rPr>
                <w:sz w:val="23"/>
                <w:szCs w:val="23"/>
              </w:rPr>
            </w:pPr>
            <w:r>
              <w:rPr>
                <w:sz w:val="23"/>
                <w:szCs w:val="23"/>
                <w:lang w:val="uk-UA"/>
              </w:rPr>
              <w:t>110,565</w:t>
            </w:r>
          </w:p>
        </w:tc>
        <w:tc>
          <w:tcPr>
            <w:tcW w:w="936" w:type="dxa"/>
          </w:tcPr>
          <w:p w:rsidR="000B014D" w:rsidRPr="004A1334" w:rsidRDefault="000B014D" w:rsidP="005B38A9">
            <w:pPr>
              <w:rPr>
                <w:sz w:val="23"/>
                <w:szCs w:val="23"/>
              </w:rPr>
            </w:pPr>
            <w:r w:rsidRPr="004A1334">
              <w:rPr>
                <w:sz w:val="23"/>
                <w:szCs w:val="23"/>
                <w:lang w:val="uk-UA"/>
              </w:rPr>
              <w:t>50,0</w:t>
            </w:r>
          </w:p>
        </w:tc>
        <w:tc>
          <w:tcPr>
            <w:tcW w:w="963" w:type="dxa"/>
          </w:tcPr>
          <w:p w:rsidR="000B014D" w:rsidRPr="004A1334" w:rsidRDefault="000B014D" w:rsidP="005B38A9">
            <w:pPr>
              <w:jc w:val="center"/>
              <w:rPr>
                <w:sz w:val="23"/>
                <w:szCs w:val="23"/>
                <w:lang w:val="uk-UA"/>
              </w:rPr>
            </w:pPr>
            <w:r w:rsidRPr="000D3101">
              <w:rPr>
                <w:sz w:val="23"/>
                <w:szCs w:val="23"/>
                <w:lang w:val="uk-UA"/>
              </w:rPr>
              <w:t>415,865</w:t>
            </w:r>
          </w:p>
        </w:tc>
        <w:tc>
          <w:tcPr>
            <w:tcW w:w="1843" w:type="dxa"/>
          </w:tcPr>
          <w:p w:rsidR="000B014D" w:rsidRDefault="000B014D" w:rsidP="005B38A9">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5B38A9">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963"/>
        <w:gridCol w:w="1843"/>
      </w:tblGrid>
      <w:tr w:rsidR="000B014D" w:rsidRPr="004A1334" w:rsidTr="005B38A9">
        <w:trPr>
          <w:trHeight w:val="8199"/>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p>
          <w:p w:rsidR="000B014D" w:rsidRPr="004A1334" w:rsidRDefault="000B014D" w:rsidP="007D6A97">
            <w:pPr>
              <w:jc w:val="center"/>
              <w:rPr>
                <w:sz w:val="23"/>
                <w:szCs w:val="23"/>
                <w:lang w:val="uk-UA"/>
              </w:rPr>
            </w:pP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Default="000B014D" w:rsidP="004A1334">
            <w:pPr>
              <w:jc w:val="center"/>
              <w:rPr>
                <w:sz w:val="23"/>
                <w:szCs w:val="23"/>
                <w:lang w:val="uk-UA"/>
              </w:rPr>
            </w:pPr>
            <w:r w:rsidRPr="004A1334">
              <w:rPr>
                <w:sz w:val="23"/>
                <w:szCs w:val="23"/>
                <w:lang w:val="uk-UA"/>
              </w:rPr>
              <w:t>Проведення соціологічних досліджень на території громади</w:t>
            </w:r>
          </w:p>
          <w:p w:rsidR="000B014D" w:rsidRDefault="000B014D" w:rsidP="004A1334">
            <w:pPr>
              <w:jc w:val="center"/>
              <w:rPr>
                <w:sz w:val="23"/>
                <w:szCs w:val="23"/>
                <w:lang w:val="uk-UA"/>
              </w:rPr>
            </w:pPr>
          </w:p>
          <w:p w:rsidR="000B014D" w:rsidRPr="004A1334" w:rsidRDefault="000B014D" w:rsidP="004A1334">
            <w:pPr>
              <w:jc w:val="center"/>
              <w:rPr>
                <w:sz w:val="23"/>
                <w:szCs w:val="23"/>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4A1730" w:rsidP="004A1730">
            <w:pPr>
              <w:rPr>
                <w:sz w:val="23"/>
                <w:szCs w:val="23"/>
              </w:rPr>
            </w:pPr>
            <w:r w:rsidRPr="004A1730">
              <w:rPr>
                <w:b/>
                <w:sz w:val="23"/>
                <w:szCs w:val="23"/>
                <w:lang w:val="uk-UA"/>
              </w:rPr>
              <w:t>1769</w:t>
            </w:r>
            <w:r w:rsidR="00237185" w:rsidRPr="004A1730">
              <w:rPr>
                <w:b/>
                <w:sz w:val="23"/>
                <w:szCs w:val="23"/>
                <w:lang w:val="uk-UA"/>
              </w:rPr>
              <w:t>,0</w:t>
            </w:r>
            <w:r w:rsidRPr="004A1730">
              <w:rPr>
                <w:b/>
                <w:sz w:val="23"/>
                <w:szCs w:val="23"/>
                <w:lang w:val="uk-UA"/>
              </w:rPr>
              <w:t>40</w:t>
            </w:r>
          </w:p>
        </w:tc>
        <w:tc>
          <w:tcPr>
            <w:tcW w:w="936" w:type="dxa"/>
            <w:shd w:val="clear" w:color="auto" w:fill="FFFFFF" w:themeFill="background1"/>
          </w:tcPr>
          <w:p w:rsidR="00237185" w:rsidRPr="004A1730" w:rsidRDefault="00237185" w:rsidP="004A1730">
            <w:pPr>
              <w:rPr>
                <w:sz w:val="23"/>
                <w:szCs w:val="23"/>
              </w:rPr>
            </w:pPr>
            <w:r w:rsidRPr="004A1730">
              <w:rPr>
                <w:b/>
                <w:sz w:val="23"/>
                <w:szCs w:val="23"/>
                <w:lang w:val="uk-UA"/>
              </w:rPr>
              <w:t xml:space="preserve">2 </w:t>
            </w:r>
            <w:r w:rsidR="004A1730" w:rsidRPr="004A1730">
              <w:rPr>
                <w:b/>
                <w:sz w:val="23"/>
                <w:szCs w:val="23"/>
                <w:lang w:val="uk-UA"/>
              </w:rPr>
              <w:t>1</w:t>
            </w:r>
            <w:r w:rsidRPr="004A1730">
              <w:rPr>
                <w:b/>
                <w:sz w:val="23"/>
                <w:szCs w:val="23"/>
                <w:lang w:val="uk-UA"/>
              </w:rPr>
              <w:t>60,0</w:t>
            </w:r>
          </w:p>
        </w:tc>
        <w:tc>
          <w:tcPr>
            <w:tcW w:w="963" w:type="dxa"/>
            <w:shd w:val="clear" w:color="auto" w:fill="FFFFFF" w:themeFill="background1"/>
          </w:tcPr>
          <w:p w:rsidR="000B014D" w:rsidRPr="00436115" w:rsidRDefault="004A1730" w:rsidP="009810B4">
            <w:pPr>
              <w:rPr>
                <w:b/>
                <w:sz w:val="23"/>
                <w:szCs w:val="23"/>
                <w:highlight w:val="yellow"/>
                <w:lang w:val="uk-UA"/>
              </w:rPr>
            </w:pPr>
            <w:r w:rsidRPr="009810B4">
              <w:rPr>
                <w:b/>
                <w:sz w:val="23"/>
                <w:szCs w:val="23"/>
                <w:lang w:val="uk-UA"/>
              </w:rPr>
              <w:t>9</w:t>
            </w:r>
            <w:r w:rsidR="009810B4" w:rsidRPr="009810B4">
              <w:rPr>
                <w:b/>
                <w:sz w:val="23"/>
                <w:szCs w:val="23"/>
                <w:lang w:val="uk-UA"/>
              </w:rPr>
              <w:t>9</w:t>
            </w:r>
            <w:r w:rsidRPr="009810B4">
              <w:rPr>
                <w:b/>
                <w:sz w:val="23"/>
                <w:szCs w:val="23"/>
                <w:lang w:val="uk-UA"/>
              </w:rPr>
              <w:t>53,840</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3A22BC" w:rsidRDefault="003A22BC" w:rsidP="003A22BC">
      <w:pPr>
        <w:jc w:val="right"/>
        <w:rPr>
          <w:sz w:val="28"/>
          <w:lang w:val="uk-UA"/>
        </w:rPr>
      </w:pPr>
      <w:r>
        <w:br w:type="page"/>
      </w:r>
      <w:r w:rsidRPr="004A1334">
        <w:rPr>
          <w:sz w:val="28"/>
          <w:lang w:val="uk-UA"/>
        </w:rPr>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4A1334">
            <w:pPr>
              <w:pStyle w:val="af"/>
              <w:jc w:val="center"/>
              <w:rPr>
                <w:b/>
                <w:sz w:val="23"/>
                <w:szCs w:val="23"/>
                <w:lang w:val="uk-UA"/>
              </w:rPr>
            </w:pPr>
            <w:r w:rsidRPr="004A1334">
              <w:rPr>
                <w:b/>
                <w:sz w:val="23"/>
                <w:szCs w:val="23"/>
                <w:lang w:val="uk-UA"/>
              </w:rPr>
              <w:t>3. Впровадження  партисипативних практик</w:t>
            </w:r>
          </w:p>
          <w:p w:rsidR="000B014D" w:rsidRPr="004A1334" w:rsidRDefault="000B014D" w:rsidP="004A1334">
            <w:pPr>
              <w:pStyle w:val="af"/>
              <w:jc w:val="center"/>
              <w:rPr>
                <w:b/>
                <w:sz w:val="23"/>
                <w:szCs w:val="23"/>
                <w:lang w:val="en-US"/>
              </w:rPr>
            </w:pP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Промоція конкурсу на кращий загальноміський громадський проєкт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Проведення медійних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Організація та проведення щорічного конкурсу проєктів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5B38A9">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5B38A9">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5B38A9">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183,0</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02,</w:t>
            </w:r>
            <w:r w:rsidR="000B014D" w:rsidRPr="004A1334">
              <w:rPr>
                <w:sz w:val="23"/>
                <w:szCs w:val="23"/>
                <w:lang w:val="uk-UA"/>
              </w:rPr>
              <w:t>7</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13,4</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24,1</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35,3</w:t>
            </w:r>
          </w:p>
        </w:tc>
        <w:tc>
          <w:tcPr>
            <w:tcW w:w="1056" w:type="dxa"/>
          </w:tcPr>
          <w:p w:rsidR="000B014D" w:rsidRPr="004A1334" w:rsidRDefault="000B014D" w:rsidP="00D269B2">
            <w:pPr>
              <w:jc w:val="center"/>
              <w:rPr>
                <w:sz w:val="23"/>
                <w:szCs w:val="23"/>
                <w:lang w:val="uk-UA"/>
              </w:rPr>
            </w:pPr>
            <w:r w:rsidRPr="009810B4">
              <w:rPr>
                <w:sz w:val="23"/>
                <w:szCs w:val="23"/>
                <w:lang w:val="uk-UA"/>
              </w:rPr>
              <w:t>1</w:t>
            </w:r>
            <w:r w:rsidR="009810B4" w:rsidRPr="009810B4">
              <w:rPr>
                <w:sz w:val="23"/>
                <w:szCs w:val="23"/>
                <w:lang w:val="uk-UA"/>
              </w:rPr>
              <w:t xml:space="preserve"> </w:t>
            </w:r>
            <w:r w:rsidR="00D269B2">
              <w:rPr>
                <w:sz w:val="23"/>
                <w:szCs w:val="23"/>
                <w:lang w:val="uk-UA"/>
              </w:rPr>
              <w:t>8</w:t>
            </w:r>
            <w:r w:rsidRPr="009810B4">
              <w:rPr>
                <w:sz w:val="23"/>
                <w:szCs w:val="23"/>
                <w:lang w:val="uk-UA"/>
              </w:rPr>
              <w:t>58,5</w:t>
            </w:r>
          </w:p>
        </w:tc>
        <w:tc>
          <w:tcPr>
            <w:tcW w:w="1750" w:type="dxa"/>
          </w:tcPr>
          <w:p w:rsidR="000B014D" w:rsidRPr="004A1334" w:rsidRDefault="000B014D" w:rsidP="005B38A9">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5B38A9">
        <w:tc>
          <w:tcPr>
            <w:tcW w:w="8391" w:type="dxa"/>
            <w:gridSpan w:val="6"/>
          </w:tcPr>
          <w:p w:rsidR="009810B4" w:rsidRDefault="009810B4" w:rsidP="000B014D">
            <w:pPr>
              <w:tabs>
                <w:tab w:val="center" w:pos="4677"/>
                <w:tab w:val="right" w:pos="9355"/>
              </w:tabs>
              <w:jc w:val="right"/>
              <w:rPr>
                <w:b/>
                <w:sz w:val="23"/>
                <w:szCs w:val="23"/>
                <w:lang w:val="uk-UA"/>
              </w:rPr>
            </w:pPr>
          </w:p>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5B38A9">
            <w:pPr>
              <w:jc w:val="center"/>
              <w:rPr>
                <w:b/>
                <w:sz w:val="23"/>
                <w:szCs w:val="23"/>
                <w:highlight w:val="yellow"/>
                <w:lang w:val="uk-UA"/>
              </w:rPr>
            </w:pPr>
          </w:p>
          <w:p w:rsidR="009810B4" w:rsidRPr="009810B4" w:rsidRDefault="009810B4"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02,7</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13,4</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24,1</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35,3</w:t>
            </w:r>
          </w:p>
        </w:tc>
        <w:tc>
          <w:tcPr>
            <w:tcW w:w="1056" w:type="dxa"/>
          </w:tcPr>
          <w:p w:rsidR="009810B4" w:rsidRDefault="009810B4" w:rsidP="005B38A9">
            <w:pPr>
              <w:jc w:val="center"/>
              <w:rPr>
                <w:b/>
                <w:sz w:val="23"/>
                <w:szCs w:val="23"/>
                <w:highlight w:val="yellow"/>
                <w:lang w:val="uk-UA"/>
              </w:rPr>
            </w:pPr>
          </w:p>
          <w:p w:rsidR="009810B4" w:rsidRPr="00436115" w:rsidRDefault="00D269B2" w:rsidP="00D269B2">
            <w:pPr>
              <w:jc w:val="center"/>
              <w:rPr>
                <w:b/>
                <w:sz w:val="23"/>
                <w:szCs w:val="23"/>
                <w:highlight w:val="yellow"/>
                <w:lang w:val="en-US"/>
              </w:rPr>
            </w:pPr>
            <w:r>
              <w:rPr>
                <w:b/>
                <w:sz w:val="23"/>
                <w:szCs w:val="23"/>
                <w:lang w:val="uk-UA"/>
              </w:rPr>
              <w:t>2</w:t>
            </w:r>
            <w:r w:rsidR="009810B4" w:rsidRPr="009810B4">
              <w:rPr>
                <w:b/>
                <w:sz w:val="23"/>
                <w:szCs w:val="23"/>
                <w:lang w:val="uk-UA"/>
              </w:rPr>
              <w:t> </w:t>
            </w:r>
            <w:r>
              <w:rPr>
                <w:b/>
                <w:sz w:val="23"/>
                <w:szCs w:val="23"/>
                <w:lang w:val="uk-UA"/>
              </w:rPr>
              <w:t>0</w:t>
            </w:r>
            <w:r w:rsidR="009810B4" w:rsidRPr="009810B4">
              <w:rPr>
                <w:b/>
                <w:sz w:val="23"/>
                <w:szCs w:val="23"/>
                <w:lang w:val="uk-UA"/>
              </w:rPr>
              <w:t>58,5</w:t>
            </w:r>
          </w:p>
        </w:tc>
        <w:tc>
          <w:tcPr>
            <w:tcW w:w="1750" w:type="dxa"/>
          </w:tcPr>
          <w:p w:rsidR="009810B4" w:rsidRPr="004A1334" w:rsidRDefault="009810B4" w:rsidP="005B38A9">
            <w:pPr>
              <w:jc w:val="center"/>
              <w:rPr>
                <w:sz w:val="23"/>
                <w:szCs w:val="23"/>
                <w:lang w:val="uk-UA"/>
              </w:rPr>
            </w:pPr>
          </w:p>
        </w:tc>
      </w:tr>
    </w:tbl>
    <w:p w:rsidR="00BA5EB1" w:rsidRDefault="00BA5EB1" w:rsidP="003A22BC">
      <w:pPr>
        <w:jc w:val="right"/>
        <w:rPr>
          <w:sz w:val="28"/>
          <w:lang w:val="uk-UA"/>
        </w:rPr>
      </w:pPr>
      <w:r>
        <w:br w:type="page"/>
      </w:r>
      <w:r w:rsidRPr="00BA5EB1">
        <w:rPr>
          <w:sz w:val="28"/>
          <w:lang w:val="uk-UA"/>
        </w:rPr>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237185" w:rsidP="007D6A97">
            <w:pPr>
              <w:jc w:val="center"/>
              <w:rPr>
                <w:sz w:val="23"/>
                <w:szCs w:val="23"/>
                <w:lang w:val="uk-UA"/>
              </w:rPr>
            </w:pPr>
            <w:r w:rsidRPr="004A1334">
              <w:rPr>
                <w:sz w:val="23"/>
                <w:szCs w:val="23"/>
                <w:lang w:val="uk-UA"/>
              </w:rPr>
              <w:t>24,0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237185" w:rsidP="007D6A97">
            <w:pPr>
              <w:jc w:val="center"/>
              <w:rPr>
                <w:sz w:val="23"/>
                <w:szCs w:val="23"/>
                <w:lang w:val="uk-UA"/>
              </w:rPr>
            </w:pPr>
            <w:r w:rsidRPr="004A1334">
              <w:rPr>
                <w:sz w:val="23"/>
                <w:szCs w:val="23"/>
                <w:lang w:val="uk-UA"/>
              </w:rPr>
              <w:t>31,0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 приватизації</w:t>
            </w:r>
          </w:p>
        </w:tc>
      </w:tr>
    </w:tbl>
    <w:p w:rsidR="003A22BC" w:rsidRDefault="003A22BC" w:rsidP="003A22BC">
      <w:pPr>
        <w:jc w:val="right"/>
        <w:rPr>
          <w:sz w:val="28"/>
          <w:lang w:val="uk-UA"/>
        </w:rPr>
      </w:pPr>
      <w:r>
        <w:br w:type="page"/>
      </w:r>
      <w:r w:rsidRPr="00BA5EB1">
        <w:rPr>
          <w:sz w:val="28"/>
          <w:lang w:val="uk-UA"/>
        </w:rPr>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firstRow="1" w:lastRow="0" w:firstColumn="1" w:lastColumn="0" w:noHBand="0" w:noVBand="1"/>
      </w:tblPr>
      <w:tblGrid>
        <w:gridCol w:w="516"/>
        <w:gridCol w:w="1906"/>
        <w:gridCol w:w="2109"/>
        <w:gridCol w:w="864"/>
        <w:gridCol w:w="1725"/>
        <w:gridCol w:w="1265"/>
        <w:gridCol w:w="971"/>
        <w:gridCol w:w="901"/>
        <w:gridCol w:w="936"/>
        <w:gridCol w:w="936"/>
        <w:gridCol w:w="939"/>
        <w:gridCol w:w="1059"/>
        <w:gridCol w:w="1750"/>
      </w:tblGrid>
      <w:tr w:rsidR="00101CB9" w:rsidRPr="008E1074" w:rsidTr="005B38A9">
        <w:tc>
          <w:tcPr>
            <w:tcW w:w="516"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6"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09"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5742"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750" w:type="dxa"/>
          </w:tcPr>
          <w:p w:rsidR="00BB557D" w:rsidRPr="004A1334" w:rsidRDefault="00101CB9" w:rsidP="00BC3B12">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5B38A9">
        <w:tc>
          <w:tcPr>
            <w:tcW w:w="8385"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7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0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9"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1059"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750"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101CB9" w:rsidRPr="004A1334" w:rsidTr="005B38A9">
        <w:tc>
          <w:tcPr>
            <w:tcW w:w="8385" w:type="dxa"/>
            <w:gridSpan w:val="6"/>
            <w:shd w:val="clear" w:color="auto" w:fill="FFFFFF" w:themeFill="background1"/>
          </w:tcPr>
          <w:p w:rsidR="00101CB9" w:rsidRPr="009810B4" w:rsidRDefault="00101CB9" w:rsidP="007D6A97">
            <w:pPr>
              <w:jc w:val="right"/>
              <w:rPr>
                <w:b/>
                <w:sz w:val="23"/>
                <w:szCs w:val="23"/>
                <w:lang w:val="uk-UA"/>
              </w:rPr>
            </w:pPr>
            <w:r w:rsidRPr="009810B4">
              <w:rPr>
                <w:b/>
                <w:sz w:val="23"/>
                <w:szCs w:val="23"/>
                <w:lang w:val="uk-UA"/>
              </w:rPr>
              <w:t>РАЗОМ</w:t>
            </w:r>
          </w:p>
          <w:p w:rsidR="00101CB9" w:rsidRPr="009810B4" w:rsidRDefault="00101CB9" w:rsidP="007D6A97">
            <w:pPr>
              <w:jc w:val="right"/>
              <w:rPr>
                <w:b/>
                <w:sz w:val="23"/>
                <w:szCs w:val="23"/>
                <w:lang w:val="uk-UA"/>
              </w:rPr>
            </w:pPr>
          </w:p>
        </w:tc>
        <w:tc>
          <w:tcPr>
            <w:tcW w:w="971" w:type="dxa"/>
            <w:shd w:val="clear" w:color="auto" w:fill="FFFFFF" w:themeFill="background1"/>
          </w:tcPr>
          <w:p w:rsidR="00101CB9" w:rsidRPr="009810B4" w:rsidRDefault="00101CB9" w:rsidP="007D6A97">
            <w:pPr>
              <w:jc w:val="center"/>
              <w:rPr>
                <w:b/>
                <w:sz w:val="23"/>
                <w:szCs w:val="23"/>
                <w:lang w:val="uk-UA"/>
              </w:rPr>
            </w:pPr>
            <w:r w:rsidRPr="009810B4">
              <w:rPr>
                <w:b/>
                <w:sz w:val="23"/>
                <w:szCs w:val="23"/>
                <w:lang w:val="uk-UA"/>
              </w:rPr>
              <w:t>3 </w:t>
            </w:r>
            <w:r w:rsidRPr="009810B4">
              <w:rPr>
                <w:b/>
                <w:sz w:val="23"/>
                <w:szCs w:val="23"/>
                <w:lang w:val="en-US"/>
              </w:rPr>
              <w:t>798</w:t>
            </w:r>
            <w:r w:rsidRPr="009810B4">
              <w:rPr>
                <w:b/>
                <w:sz w:val="23"/>
                <w:szCs w:val="23"/>
                <w:lang w:val="uk-UA"/>
              </w:rPr>
              <w:t>,0</w:t>
            </w:r>
          </w:p>
        </w:tc>
        <w:tc>
          <w:tcPr>
            <w:tcW w:w="901" w:type="dxa"/>
            <w:shd w:val="clear" w:color="auto" w:fill="FFFFFF" w:themeFill="background1"/>
          </w:tcPr>
          <w:p w:rsidR="00101CB9" w:rsidRPr="006C2482" w:rsidRDefault="00101CB9" w:rsidP="00D269B2">
            <w:pPr>
              <w:jc w:val="center"/>
              <w:rPr>
                <w:b/>
                <w:sz w:val="23"/>
                <w:szCs w:val="23"/>
                <w:highlight w:val="yellow"/>
                <w:lang w:val="uk-UA"/>
              </w:rPr>
            </w:pPr>
            <w:r w:rsidRPr="009810B4">
              <w:rPr>
                <w:b/>
                <w:sz w:val="23"/>
                <w:szCs w:val="23"/>
                <w:lang w:val="uk-UA"/>
              </w:rPr>
              <w:t>3 </w:t>
            </w:r>
            <w:r w:rsidR="00D269B2">
              <w:rPr>
                <w:b/>
                <w:sz w:val="23"/>
                <w:szCs w:val="23"/>
                <w:lang w:val="uk-UA"/>
              </w:rPr>
              <w:t>2</w:t>
            </w:r>
            <w:r w:rsidR="009810B4" w:rsidRPr="009810B4">
              <w:rPr>
                <w:b/>
                <w:sz w:val="23"/>
                <w:szCs w:val="23"/>
                <w:lang w:val="uk-UA"/>
              </w:rPr>
              <w:t>37</w:t>
            </w:r>
            <w:r w:rsidRPr="009810B4">
              <w:rPr>
                <w:b/>
                <w:sz w:val="23"/>
                <w:szCs w:val="23"/>
                <w:lang w:val="uk-UA"/>
              </w:rPr>
              <w:t>,7</w:t>
            </w:r>
          </w:p>
        </w:tc>
        <w:tc>
          <w:tcPr>
            <w:tcW w:w="936" w:type="dxa"/>
            <w:shd w:val="clear" w:color="auto" w:fill="FFFFFF" w:themeFill="background1"/>
          </w:tcPr>
          <w:p w:rsidR="00101CB9" w:rsidRPr="006C2482" w:rsidRDefault="00D269B2" w:rsidP="007D6A97">
            <w:pPr>
              <w:jc w:val="center"/>
              <w:rPr>
                <w:b/>
                <w:sz w:val="23"/>
                <w:szCs w:val="23"/>
                <w:highlight w:val="yellow"/>
                <w:lang w:val="uk-UA"/>
              </w:rPr>
            </w:pPr>
            <w:r w:rsidRPr="00D269B2">
              <w:rPr>
                <w:b/>
                <w:sz w:val="23"/>
                <w:szCs w:val="23"/>
                <w:lang w:val="uk-UA"/>
              </w:rPr>
              <w:t>3 053,2</w:t>
            </w:r>
          </w:p>
        </w:tc>
        <w:tc>
          <w:tcPr>
            <w:tcW w:w="936" w:type="dxa"/>
            <w:shd w:val="clear" w:color="auto" w:fill="FFFFFF" w:themeFill="background1"/>
          </w:tcPr>
          <w:p w:rsidR="00101CB9" w:rsidRPr="006C2482" w:rsidRDefault="00D269B2" w:rsidP="007D6A97">
            <w:pPr>
              <w:jc w:val="center"/>
              <w:rPr>
                <w:b/>
                <w:sz w:val="23"/>
                <w:szCs w:val="23"/>
                <w:highlight w:val="yellow"/>
                <w:lang w:val="uk-UA"/>
              </w:rPr>
            </w:pPr>
            <w:r w:rsidRPr="00D269B2">
              <w:rPr>
                <w:b/>
                <w:sz w:val="23"/>
                <w:szCs w:val="23"/>
                <w:lang w:val="uk-UA"/>
              </w:rPr>
              <w:t>3 153,14</w:t>
            </w:r>
          </w:p>
        </w:tc>
        <w:tc>
          <w:tcPr>
            <w:tcW w:w="939" w:type="dxa"/>
            <w:shd w:val="clear" w:color="auto" w:fill="FFFFFF" w:themeFill="background1"/>
          </w:tcPr>
          <w:p w:rsidR="00101CB9" w:rsidRPr="006C2482" w:rsidRDefault="009810B4" w:rsidP="00D269B2">
            <w:pPr>
              <w:jc w:val="center"/>
              <w:rPr>
                <w:b/>
                <w:sz w:val="23"/>
                <w:szCs w:val="23"/>
                <w:highlight w:val="yellow"/>
                <w:lang w:val="uk-UA"/>
              </w:rPr>
            </w:pPr>
            <w:r w:rsidRPr="009810B4">
              <w:rPr>
                <w:b/>
                <w:sz w:val="23"/>
                <w:szCs w:val="23"/>
                <w:lang w:val="uk-UA"/>
              </w:rPr>
              <w:t>3 </w:t>
            </w:r>
            <w:r w:rsidR="00D269B2">
              <w:rPr>
                <w:b/>
                <w:sz w:val="23"/>
                <w:szCs w:val="23"/>
                <w:lang w:val="uk-UA"/>
              </w:rPr>
              <w:t>5</w:t>
            </w:r>
            <w:r w:rsidRPr="009810B4">
              <w:rPr>
                <w:b/>
                <w:sz w:val="23"/>
                <w:szCs w:val="23"/>
                <w:lang w:val="uk-UA"/>
              </w:rPr>
              <w:t>55,3</w:t>
            </w:r>
          </w:p>
        </w:tc>
        <w:tc>
          <w:tcPr>
            <w:tcW w:w="1059" w:type="dxa"/>
            <w:shd w:val="clear" w:color="auto" w:fill="FFFFFF" w:themeFill="background1"/>
          </w:tcPr>
          <w:p w:rsidR="00101CB9" w:rsidRPr="00260008" w:rsidRDefault="00D269B2" w:rsidP="00BC3B12">
            <w:pPr>
              <w:jc w:val="center"/>
              <w:rPr>
                <w:b/>
                <w:sz w:val="23"/>
                <w:szCs w:val="23"/>
                <w:lang w:val="uk-UA"/>
              </w:rPr>
            </w:pPr>
            <w:r w:rsidRPr="00D269B2">
              <w:rPr>
                <w:b/>
                <w:sz w:val="23"/>
                <w:szCs w:val="23"/>
                <w:lang w:val="uk-UA"/>
              </w:rPr>
              <w:t>16 797,34</w:t>
            </w:r>
          </w:p>
        </w:tc>
        <w:tc>
          <w:tcPr>
            <w:tcW w:w="1750" w:type="dxa"/>
            <w:shd w:val="clear" w:color="auto" w:fill="FFFFFF" w:themeFill="background1"/>
          </w:tcPr>
          <w:p w:rsidR="00101CB9" w:rsidRPr="00260008" w:rsidRDefault="00101CB9" w:rsidP="007D6A97">
            <w:pPr>
              <w:jc w:val="center"/>
              <w:rPr>
                <w:sz w:val="23"/>
                <w:szCs w:val="23"/>
                <w:lang w:val="uk-UA"/>
              </w:rPr>
            </w:pPr>
            <w:r w:rsidRPr="00260008">
              <w:rPr>
                <w:sz w:val="23"/>
                <w:szCs w:val="23"/>
                <w:lang w:val="uk-UA"/>
              </w:rPr>
              <w:t>-</w:t>
            </w:r>
          </w:p>
        </w:tc>
      </w:tr>
    </w:tbl>
    <w:p w:rsidR="00237185"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BB557D" w:rsidRDefault="00BB557D" w:rsidP="00BB557D">
      <w:pPr>
        <w:tabs>
          <w:tab w:val="left" w:pos="2074"/>
        </w:tabs>
        <w:rPr>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6804"/>
      </w:tblGrid>
      <w:tr w:rsidR="00D63B28" w:rsidRPr="00237185" w:rsidTr="00BA5EB1">
        <w:tc>
          <w:tcPr>
            <w:tcW w:w="7621" w:type="dxa"/>
          </w:tcPr>
          <w:p w:rsidR="00D63B28" w:rsidRDefault="00237185" w:rsidP="00BA5EB1">
            <w:pPr>
              <w:rPr>
                <w:rFonts w:eastAsia="Calibri"/>
                <w:sz w:val="28"/>
                <w:lang w:val="uk-UA"/>
              </w:rPr>
            </w:pPr>
            <w:r w:rsidRPr="002F4C91">
              <w:rPr>
                <w:rFonts w:eastAsia="Calibri"/>
              </w:rPr>
              <w:t xml:space="preserve"> </w:t>
            </w:r>
            <w:r w:rsidR="00D63B28" w:rsidRPr="00237185">
              <w:rPr>
                <w:rFonts w:eastAsia="Calibri"/>
                <w:sz w:val="28"/>
                <w:lang w:val="uk-UA"/>
              </w:rPr>
              <w:t>Начальник управління по зв’язках                                                                                                    з громадськістю міської ради</w:t>
            </w:r>
          </w:p>
          <w:p w:rsidR="00BA5EB1" w:rsidRPr="00BA5EB1" w:rsidRDefault="00BA5EB1" w:rsidP="00BA5EB1">
            <w:pPr>
              <w:rPr>
                <w:color w:val="000000"/>
                <w:sz w:val="14"/>
                <w:lang w:val="uk-UA"/>
              </w:rPr>
            </w:pPr>
          </w:p>
        </w:tc>
        <w:tc>
          <w:tcPr>
            <w:tcW w:w="6804" w:type="dxa"/>
          </w:tcPr>
          <w:p w:rsidR="00D63B28" w:rsidRPr="00237185" w:rsidRDefault="00D63B28" w:rsidP="00BA5EB1">
            <w:pPr>
              <w:ind w:left="2160"/>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BA5EB1">
            <w:pPr>
              <w:ind w:left="2160"/>
              <w:rPr>
                <w:color w:val="000000"/>
                <w:sz w:val="28"/>
                <w:lang w:val="uk-UA"/>
              </w:rPr>
            </w:pPr>
          </w:p>
        </w:tc>
      </w:tr>
      <w:tr w:rsidR="00D63B28" w:rsidRPr="00237185" w:rsidTr="00BA5EB1">
        <w:tc>
          <w:tcPr>
            <w:tcW w:w="7621" w:type="dxa"/>
          </w:tcPr>
          <w:p w:rsidR="00D63B28" w:rsidRPr="00237185" w:rsidRDefault="00D63B28" w:rsidP="007D6A97">
            <w:pPr>
              <w:tabs>
                <w:tab w:val="left" w:pos="7088"/>
              </w:tabs>
              <w:jc w:val="both"/>
              <w:rPr>
                <w:sz w:val="28"/>
                <w:lang w:val="uk-UA"/>
              </w:rPr>
            </w:pPr>
            <w:r w:rsidRPr="00237185">
              <w:rPr>
                <w:sz w:val="28"/>
                <w:lang w:val="uk-UA"/>
              </w:rPr>
              <w:t>Начальник відділу організаційного</w:t>
            </w:r>
          </w:p>
          <w:p w:rsidR="00D63B28" w:rsidRPr="00237185" w:rsidRDefault="00D63B28" w:rsidP="007D6A97">
            <w:pPr>
              <w:tabs>
                <w:tab w:val="left" w:pos="7088"/>
              </w:tabs>
              <w:jc w:val="both"/>
              <w:rPr>
                <w:sz w:val="28"/>
                <w:lang w:val="uk-UA"/>
              </w:rPr>
            </w:pPr>
            <w:r w:rsidRPr="00237185">
              <w:rPr>
                <w:sz w:val="28"/>
                <w:lang w:val="uk-UA"/>
              </w:rPr>
              <w:t xml:space="preserve">забезпечення депутатської діяльності міської ради       </w:t>
            </w:r>
          </w:p>
          <w:p w:rsidR="00D63B28" w:rsidRPr="00BA5EB1" w:rsidRDefault="00D63B28" w:rsidP="00BA5EB1">
            <w:pPr>
              <w:tabs>
                <w:tab w:val="left" w:pos="7088"/>
              </w:tabs>
              <w:jc w:val="both"/>
              <w:rPr>
                <w:sz w:val="18"/>
                <w:lang w:val="uk-UA"/>
              </w:rPr>
            </w:pPr>
            <w:r w:rsidRPr="00237185">
              <w:rPr>
                <w:sz w:val="28"/>
                <w:lang w:val="uk-UA"/>
              </w:rPr>
              <w:t xml:space="preserve">                                                               </w:t>
            </w:r>
          </w:p>
        </w:tc>
        <w:tc>
          <w:tcPr>
            <w:tcW w:w="6804" w:type="dxa"/>
          </w:tcPr>
          <w:p w:rsidR="00D63B28" w:rsidRPr="00237185" w:rsidRDefault="00D63B28" w:rsidP="00BA5EB1">
            <w:pPr>
              <w:tabs>
                <w:tab w:val="left" w:pos="7088"/>
              </w:tabs>
              <w:ind w:left="2160"/>
              <w:jc w:val="both"/>
              <w:rPr>
                <w:sz w:val="28"/>
                <w:lang w:val="uk-UA"/>
              </w:rPr>
            </w:pPr>
          </w:p>
          <w:p w:rsidR="00D63B28" w:rsidRPr="00237185" w:rsidRDefault="00D63B28" w:rsidP="00BA5EB1">
            <w:pPr>
              <w:tabs>
                <w:tab w:val="left" w:pos="7088"/>
              </w:tabs>
              <w:ind w:left="2160"/>
              <w:jc w:val="both"/>
              <w:rPr>
                <w:sz w:val="28"/>
                <w:lang w:val="uk-UA"/>
              </w:rPr>
            </w:pPr>
            <w:r w:rsidRPr="00237185">
              <w:rPr>
                <w:sz w:val="28"/>
                <w:lang w:val="uk-UA"/>
              </w:rPr>
              <w:t>Г</w:t>
            </w:r>
            <w:r>
              <w:rPr>
                <w:sz w:val="28"/>
                <w:lang w:val="uk-UA"/>
              </w:rPr>
              <w:t xml:space="preserve">алина </w:t>
            </w:r>
            <w:r w:rsidRPr="00237185">
              <w:rPr>
                <w:sz w:val="28"/>
                <w:lang w:val="uk-UA"/>
              </w:rPr>
              <w:t>СЕМЕНКО</w:t>
            </w:r>
          </w:p>
        </w:tc>
      </w:tr>
      <w:tr w:rsidR="00D63B28" w:rsidRPr="00237185" w:rsidTr="00BA5EB1">
        <w:tc>
          <w:tcPr>
            <w:tcW w:w="7621" w:type="dxa"/>
          </w:tcPr>
          <w:p w:rsidR="00D63B28" w:rsidRPr="00237185" w:rsidRDefault="00D63B28" w:rsidP="007D6A97">
            <w:pPr>
              <w:shd w:val="clear" w:color="auto" w:fill="FFFFFF"/>
              <w:rPr>
                <w:sz w:val="28"/>
                <w:lang w:eastAsia="uk-UA"/>
              </w:rPr>
            </w:pPr>
            <w:r w:rsidRPr="00237185">
              <w:rPr>
                <w:sz w:val="28"/>
                <w:lang w:eastAsia="uk-UA"/>
              </w:rPr>
              <w:t>Начальник управління звернень</w:t>
            </w:r>
          </w:p>
          <w:p w:rsidR="00BA5EB1" w:rsidRPr="00BA5EB1" w:rsidRDefault="00D63B28" w:rsidP="00BA5EB1">
            <w:pPr>
              <w:tabs>
                <w:tab w:val="left" w:pos="7088"/>
              </w:tabs>
              <w:jc w:val="both"/>
              <w:rPr>
                <w:sz w:val="28"/>
                <w:lang w:val="uk-UA"/>
              </w:rPr>
            </w:pPr>
            <w:r w:rsidRPr="00237185">
              <w:rPr>
                <w:sz w:val="28"/>
                <w:lang w:eastAsia="uk-UA"/>
              </w:rPr>
              <w:t>та діловодства міської ради</w:t>
            </w:r>
          </w:p>
        </w:tc>
        <w:tc>
          <w:tcPr>
            <w:tcW w:w="6804" w:type="dxa"/>
          </w:tcPr>
          <w:p w:rsidR="00D63B28" w:rsidRPr="00237185" w:rsidRDefault="00D63B28" w:rsidP="00BA5EB1">
            <w:pPr>
              <w:tabs>
                <w:tab w:val="left" w:pos="7088"/>
              </w:tabs>
              <w:ind w:left="2160"/>
              <w:jc w:val="both"/>
              <w:rPr>
                <w:sz w:val="28"/>
                <w:lang w:val="uk-UA" w:eastAsia="uk-UA"/>
              </w:rPr>
            </w:pPr>
          </w:p>
          <w:p w:rsidR="00D63B28" w:rsidRDefault="00D63B28" w:rsidP="00BA5EB1">
            <w:pPr>
              <w:tabs>
                <w:tab w:val="left" w:pos="7088"/>
              </w:tabs>
              <w:ind w:left="2160"/>
              <w:jc w:val="both"/>
              <w:rPr>
                <w:sz w:val="28"/>
                <w:lang w:val="uk-UA" w:eastAsia="uk-UA"/>
              </w:rPr>
            </w:pPr>
            <w:r w:rsidRPr="00237185">
              <w:rPr>
                <w:sz w:val="28"/>
                <w:lang w:eastAsia="uk-UA"/>
              </w:rPr>
              <w:t>В</w:t>
            </w:r>
            <w:r>
              <w:rPr>
                <w:sz w:val="28"/>
                <w:lang w:val="uk-UA" w:eastAsia="uk-UA"/>
              </w:rPr>
              <w:t>італій</w:t>
            </w:r>
            <w:r w:rsidRPr="00237185">
              <w:rPr>
                <w:sz w:val="28"/>
                <w:lang w:val="uk-UA" w:eastAsia="uk-UA"/>
              </w:rPr>
              <w:t xml:space="preserve"> </w:t>
            </w:r>
            <w:r w:rsidRPr="00237185">
              <w:rPr>
                <w:sz w:val="28"/>
                <w:lang w:eastAsia="uk-UA"/>
              </w:rPr>
              <w:t>СКОРОХОД</w:t>
            </w:r>
          </w:p>
          <w:p w:rsidR="00BA5EB1" w:rsidRPr="00BA5EB1" w:rsidRDefault="00BA5EB1" w:rsidP="00BA5EB1">
            <w:pPr>
              <w:tabs>
                <w:tab w:val="left" w:pos="7088"/>
              </w:tabs>
              <w:ind w:left="2160"/>
              <w:jc w:val="both"/>
              <w:rPr>
                <w:sz w:val="28"/>
                <w:lang w:val="uk-UA"/>
              </w:rPr>
            </w:pPr>
          </w:p>
        </w:tc>
      </w:tr>
      <w:tr w:rsidR="00D63B28" w:rsidRPr="00237185" w:rsidTr="00BA5EB1">
        <w:tc>
          <w:tcPr>
            <w:tcW w:w="7621" w:type="dxa"/>
          </w:tcPr>
          <w:p w:rsidR="00D63B28" w:rsidRPr="00237185" w:rsidRDefault="00D63B28" w:rsidP="007D6A97">
            <w:pPr>
              <w:rPr>
                <w:color w:val="000000"/>
                <w:sz w:val="28"/>
                <w:lang w:val="uk-UA"/>
              </w:rPr>
            </w:pPr>
            <w:r w:rsidRPr="00237185">
              <w:rPr>
                <w:color w:val="000000"/>
                <w:sz w:val="28"/>
                <w:lang w:val="uk-UA"/>
              </w:rPr>
              <w:t>Секретар міської ради</w:t>
            </w:r>
          </w:p>
        </w:tc>
        <w:tc>
          <w:tcPr>
            <w:tcW w:w="6804" w:type="dxa"/>
          </w:tcPr>
          <w:p w:rsidR="00D63B28" w:rsidRPr="00237185" w:rsidRDefault="00D63B28" w:rsidP="00BA5EB1">
            <w:pPr>
              <w:ind w:left="2160"/>
              <w:rPr>
                <w:color w:val="000000"/>
                <w:sz w:val="28"/>
                <w:lang w:val="uk-UA"/>
              </w:rPr>
            </w:pPr>
            <w:r w:rsidRPr="00237185">
              <w:rPr>
                <w:color w:val="000000"/>
                <w:sz w:val="28"/>
                <w:lang w:val="uk-UA"/>
              </w:rPr>
              <w:t>Віктор КЛІМІНСЬКИЙ</w:t>
            </w:r>
          </w:p>
        </w:tc>
      </w:tr>
    </w:tbl>
    <w:p w:rsidR="00237185" w:rsidRDefault="00237185" w:rsidP="00237185">
      <w:pPr>
        <w:tabs>
          <w:tab w:val="center" w:pos="4819"/>
          <w:tab w:val="right" w:pos="9639"/>
        </w:tabs>
        <w:ind w:left="993"/>
        <w:rPr>
          <w:rFonts w:eastAsia="Calibri"/>
          <w:lang w:val="uk-UA"/>
        </w:rPr>
        <w:sectPr w:rsidR="00237185" w:rsidSect="000B014D">
          <w:pgSz w:w="16838" w:h="11906" w:orient="landscape"/>
          <w:pgMar w:top="1134" w:right="1134" w:bottom="567" w:left="851" w:header="426" w:footer="272" w:gutter="0"/>
          <w:cols w:space="708"/>
          <w:docGrid w:linePitch="360"/>
        </w:sectPr>
      </w:pPr>
    </w:p>
    <w:p w:rsidR="00237185" w:rsidRPr="007D6A97" w:rsidRDefault="00237185" w:rsidP="00237185">
      <w:pPr>
        <w:ind w:left="6096" w:right="284"/>
        <w:rPr>
          <w:sz w:val="28"/>
          <w:lang w:val="uk-UA"/>
        </w:rPr>
      </w:pPr>
      <w:r w:rsidRPr="007D6A97">
        <w:rPr>
          <w:sz w:val="28"/>
          <w:lang w:val="uk-UA"/>
        </w:rPr>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firstRow="1" w:lastRow="1" w:firstColumn="1" w:lastColumn="1" w:noHBand="0" w:noVBand="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D269B2" w:rsidRPr="009A7444" w:rsidTr="007D6A97">
        <w:trPr>
          <w:cantSplit/>
        </w:trPr>
        <w:tc>
          <w:tcPr>
            <w:tcW w:w="420" w:type="dxa"/>
          </w:tcPr>
          <w:p w:rsidR="00D269B2" w:rsidRPr="00E91027" w:rsidRDefault="00D269B2" w:rsidP="00D269B2">
            <w:pPr>
              <w:jc w:val="center"/>
              <w:rPr>
                <w:sz w:val="20"/>
                <w:szCs w:val="20"/>
                <w:lang w:val="en-US"/>
              </w:rPr>
            </w:pPr>
            <w:r>
              <w:rPr>
                <w:sz w:val="20"/>
                <w:szCs w:val="20"/>
                <w:lang w:val="en-US"/>
              </w:rPr>
              <w:t>8</w:t>
            </w:r>
          </w:p>
        </w:tc>
        <w:tc>
          <w:tcPr>
            <w:tcW w:w="3801"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Тис. грн.</w:t>
            </w:r>
          </w:p>
        </w:tc>
        <w:tc>
          <w:tcPr>
            <w:tcW w:w="138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465,9</w:t>
            </w:r>
          </w:p>
          <w:p w:rsidR="00D269B2" w:rsidRPr="009A7444" w:rsidRDefault="00D269B2" w:rsidP="00D269B2">
            <w:pPr>
              <w:tabs>
                <w:tab w:val="center" w:pos="4677"/>
                <w:tab w:val="right" w:pos="9355"/>
              </w:tabs>
              <w:jc w:val="center"/>
              <w:rPr>
                <w:sz w:val="20"/>
                <w:szCs w:val="20"/>
                <w:lang w:val="uk-UA"/>
              </w:rPr>
            </w:pPr>
          </w:p>
        </w:tc>
        <w:tc>
          <w:tcPr>
            <w:tcW w:w="850"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851" w:type="dxa"/>
          </w:tcPr>
          <w:p w:rsidR="00D269B2" w:rsidRPr="00D269B2" w:rsidRDefault="00D269B2" w:rsidP="00D269B2">
            <w:pPr>
              <w:jc w:val="center"/>
              <w:rPr>
                <w:sz w:val="20"/>
                <w:szCs w:val="23"/>
                <w:lang w:val="uk-UA"/>
              </w:rPr>
            </w:pPr>
            <w:r w:rsidRPr="00D269B2">
              <w:rPr>
                <w:sz w:val="20"/>
                <w:szCs w:val="23"/>
                <w:lang w:val="uk-UA"/>
              </w:rPr>
              <w:t>402,7</w:t>
            </w:r>
          </w:p>
        </w:tc>
        <w:tc>
          <w:tcPr>
            <w:tcW w:w="851" w:type="dxa"/>
          </w:tcPr>
          <w:p w:rsidR="00D269B2" w:rsidRPr="00D269B2" w:rsidRDefault="00D269B2" w:rsidP="00D269B2">
            <w:pPr>
              <w:jc w:val="center"/>
              <w:rPr>
                <w:sz w:val="20"/>
                <w:szCs w:val="23"/>
                <w:lang w:val="uk-UA"/>
              </w:rPr>
            </w:pPr>
            <w:r w:rsidRPr="00D269B2">
              <w:rPr>
                <w:sz w:val="20"/>
                <w:szCs w:val="23"/>
                <w:lang w:val="uk-UA"/>
              </w:rPr>
              <w:t>413,4</w:t>
            </w:r>
          </w:p>
        </w:tc>
        <w:tc>
          <w:tcPr>
            <w:tcW w:w="850" w:type="dxa"/>
          </w:tcPr>
          <w:p w:rsidR="00D269B2" w:rsidRPr="00D269B2" w:rsidRDefault="00D269B2" w:rsidP="00D269B2">
            <w:pPr>
              <w:jc w:val="center"/>
              <w:rPr>
                <w:sz w:val="20"/>
                <w:szCs w:val="23"/>
                <w:lang w:val="uk-UA"/>
              </w:rPr>
            </w:pPr>
            <w:r w:rsidRPr="00D269B2">
              <w:rPr>
                <w:sz w:val="20"/>
                <w:szCs w:val="23"/>
                <w:lang w:val="uk-UA"/>
              </w:rPr>
              <w:t>424,1</w:t>
            </w:r>
          </w:p>
        </w:tc>
        <w:tc>
          <w:tcPr>
            <w:tcW w:w="567" w:type="dxa"/>
          </w:tcPr>
          <w:p w:rsidR="00D269B2" w:rsidRPr="00D269B2" w:rsidRDefault="00D269B2" w:rsidP="00D269B2">
            <w:pPr>
              <w:jc w:val="center"/>
              <w:rPr>
                <w:sz w:val="20"/>
                <w:szCs w:val="23"/>
                <w:lang w:val="uk-UA"/>
              </w:rPr>
            </w:pPr>
            <w:r w:rsidRPr="00D269B2">
              <w:rPr>
                <w:sz w:val="20"/>
                <w:szCs w:val="23"/>
                <w:lang w:val="uk-UA"/>
              </w:rPr>
              <w:t>435,3</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інш.)</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w:t>
            </w:r>
            <w:r w:rsidR="00237185" w:rsidRPr="009A7444">
              <w:rPr>
                <w:sz w:val="20"/>
                <w:szCs w:val="20"/>
                <w:lang w:val="uk-UA"/>
              </w:rPr>
              <w:t>0</w:t>
            </w:r>
            <w:r>
              <w:rPr>
                <w:sz w:val="20"/>
                <w:szCs w:val="20"/>
                <w:lang w:val="uk-UA"/>
              </w:rPr>
              <w:t>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567"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firstRow="1" w:lastRow="1" w:firstColumn="1" w:lastColumn="1" w:noHBand="0" w:noVBand="0"/>
      </w:tblPr>
      <w:tblGrid>
        <w:gridCol w:w="420"/>
        <w:gridCol w:w="3801"/>
        <w:gridCol w:w="1093"/>
        <w:gridCol w:w="1383"/>
        <w:gridCol w:w="850"/>
        <w:gridCol w:w="851"/>
        <w:gridCol w:w="709"/>
        <w:gridCol w:w="850"/>
        <w:gridCol w:w="709"/>
      </w:tblGrid>
      <w:tr w:rsidR="00237185" w:rsidRPr="009A7444" w:rsidTr="00D047E3">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709"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r w:rsidRPr="009A7444">
              <w:rPr>
                <w:sz w:val="20"/>
                <w:szCs w:val="20"/>
                <w:lang w:val="uk-UA"/>
              </w:rPr>
              <w:t>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однієї рекламної кампанiї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9A7444" w:rsidRDefault="00237185" w:rsidP="007D6A97">
            <w:pPr>
              <w:jc w:val="center"/>
              <w:rPr>
                <w:sz w:val="20"/>
                <w:szCs w:val="20"/>
                <w:lang w:val="uk-UA"/>
              </w:rPr>
            </w:pPr>
            <w:r w:rsidRPr="009A7444">
              <w:rPr>
                <w:sz w:val="20"/>
                <w:szCs w:val="20"/>
                <w:lang w:val="uk-UA"/>
              </w:rPr>
              <w:t>4,3</w:t>
            </w:r>
          </w:p>
        </w:tc>
        <w:tc>
          <w:tcPr>
            <w:tcW w:w="709" w:type="dxa"/>
          </w:tcPr>
          <w:p w:rsidR="00237185" w:rsidRPr="009A7444" w:rsidRDefault="00237185" w:rsidP="007D6A97">
            <w:pPr>
              <w:jc w:val="center"/>
              <w:rPr>
                <w:sz w:val="20"/>
                <w:szCs w:val="20"/>
                <w:lang w:val="uk-UA"/>
              </w:rPr>
            </w:pPr>
            <w:r w:rsidRPr="009A7444">
              <w:rPr>
                <w:sz w:val="20"/>
                <w:szCs w:val="20"/>
                <w:lang w:val="uk-UA"/>
              </w:rPr>
              <w:t>4,5</w:t>
            </w:r>
          </w:p>
        </w:tc>
      </w:tr>
      <w:tr w:rsidR="00237185" w:rsidRPr="009A7444" w:rsidTr="00D047E3">
        <w:trPr>
          <w:cantSplit/>
        </w:trPr>
        <w:tc>
          <w:tcPr>
            <w:tcW w:w="9107"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709" w:type="dxa"/>
          </w:tcPr>
          <w:p w:rsidR="00237185" w:rsidRPr="009A7444" w:rsidRDefault="00237185" w:rsidP="007D6A97">
            <w:pPr>
              <w:jc w:val="center"/>
              <w:rPr>
                <w:b/>
                <w:sz w:val="20"/>
                <w:szCs w:val="20"/>
                <w:lang w:val="uk-UA"/>
              </w:rPr>
            </w:pP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(Transparency International)</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210"/>
      </w:tblGrid>
      <w:tr w:rsidR="00D63B28" w:rsidRPr="00237185" w:rsidTr="00D63B28">
        <w:tc>
          <w:tcPr>
            <w:tcW w:w="4644" w:type="dxa"/>
          </w:tcPr>
          <w:p w:rsidR="00D63B28" w:rsidRPr="00237185" w:rsidRDefault="00D63B28" w:rsidP="00D63B28">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D63B28">
            <w:pPr>
              <w:rPr>
                <w:color w:val="000000"/>
                <w:sz w:val="28"/>
                <w:lang w:val="uk-UA"/>
              </w:rPr>
            </w:pPr>
          </w:p>
        </w:tc>
        <w:tc>
          <w:tcPr>
            <w:tcW w:w="5210" w:type="dxa"/>
          </w:tcPr>
          <w:p w:rsidR="00D63B28" w:rsidRPr="00237185" w:rsidRDefault="00D63B28" w:rsidP="00D63B28">
            <w:pPr>
              <w:ind w:left="2019"/>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D63B28">
            <w:pPr>
              <w:ind w:left="2019"/>
              <w:rPr>
                <w:color w:val="000000"/>
                <w:sz w:val="28"/>
                <w:lang w:val="uk-UA"/>
              </w:rPr>
            </w:pPr>
          </w:p>
        </w:tc>
      </w:tr>
      <w:tr w:rsidR="007D6A97" w:rsidRPr="00237185" w:rsidTr="00D63B28">
        <w:tc>
          <w:tcPr>
            <w:tcW w:w="4644" w:type="dxa"/>
          </w:tcPr>
          <w:p w:rsidR="00D63B28" w:rsidRPr="00237185" w:rsidRDefault="00D63B28" w:rsidP="00D63B28">
            <w:pPr>
              <w:tabs>
                <w:tab w:val="left" w:pos="7088"/>
              </w:tabs>
              <w:rPr>
                <w:sz w:val="28"/>
                <w:lang w:val="uk-UA"/>
              </w:rPr>
            </w:pPr>
            <w:r w:rsidRPr="00237185">
              <w:rPr>
                <w:sz w:val="28"/>
                <w:lang w:val="uk-UA"/>
              </w:rPr>
              <w:t>Начальник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210"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r w:rsidRPr="00237185">
              <w:rPr>
                <w:sz w:val="28"/>
                <w:lang w:val="uk-UA"/>
              </w:rPr>
              <w:t>Г</w:t>
            </w:r>
            <w:r>
              <w:rPr>
                <w:sz w:val="28"/>
                <w:lang w:val="uk-UA"/>
              </w:rPr>
              <w:t xml:space="preserve">алина </w:t>
            </w:r>
            <w:r w:rsidRPr="00237185">
              <w:rPr>
                <w:sz w:val="28"/>
                <w:lang w:val="uk-UA"/>
              </w:rPr>
              <w:t>СЕМЕНКО</w:t>
            </w:r>
          </w:p>
        </w:tc>
      </w:tr>
      <w:tr w:rsidR="00D63B28" w:rsidRPr="00237185" w:rsidTr="00D63B28">
        <w:tc>
          <w:tcPr>
            <w:tcW w:w="4644" w:type="dxa"/>
          </w:tcPr>
          <w:p w:rsidR="00D63B28" w:rsidRPr="00237185" w:rsidRDefault="00D63B28" w:rsidP="00D63B28">
            <w:pPr>
              <w:shd w:val="clear" w:color="auto" w:fill="FFFFFF"/>
              <w:rPr>
                <w:sz w:val="28"/>
                <w:lang w:eastAsia="uk-UA"/>
              </w:rPr>
            </w:pPr>
            <w:r w:rsidRPr="00237185">
              <w:rPr>
                <w:sz w:val="28"/>
                <w:lang w:eastAsia="uk-UA"/>
              </w:rPr>
              <w:t>Начальник управління звернень</w:t>
            </w:r>
          </w:p>
          <w:p w:rsidR="00D63B28" w:rsidRPr="00237185" w:rsidRDefault="00D63B28" w:rsidP="00D63B28">
            <w:pPr>
              <w:tabs>
                <w:tab w:val="left" w:pos="7088"/>
              </w:tabs>
              <w:rPr>
                <w:sz w:val="28"/>
                <w:lang w:eastAsia="uk-UA"/>
              </w:rPr>
            </w:pPr>
            <w:r w:rsidRPr="00237185">
              <w:rPr>
                <w:sz w:val="28"/>
                <w:lang w:eastAsia="uk-UA"/>
              </w:rPr>
              <w:t>та діловодства міської ради</w:t>
            </w:r>
          </w:p>
          <w:p w:rsidR="00D63B28" w:rsidRPr="00237185" w:rsidRDefault="00D63B28" w:rsidP="00D63B28">
            <w:pPr>
              <w:tabs>
                <w:tab w:val="left" w:pos="7088"/>
              </w:tabs>
              <w:rPr>
                <w:sz w:val="28"/>
                <w:lang w:val="uk-UA"/>
              </w:rPr>
            </w:pPr>
          </w:p>
        </w:tc>
        <w:tc>
          <w:tcPr>
            <w:tcW w:w="5210" w:type="dxa"/>
          </w:tcPr>
          <w:p w:rsidR="00D63B28" w:rsidRDefault="00D63B28" w:rsidP="00D63B28">
            <w:pPr>
              <w:tabs>
                <w:tab w:val="left" w:pos="7088"/>
              </w:tabs>
              <w:ind w:left="2019"/>
              <w:jc w:val="both"/>
              <w:rPr>
                <w:sz w:val="28"/>
                <w:lang w:val="uk-UA" w:eastAsia="uk-UA"/>
              </w:rPr>
            </w:pPr>
          </w:p>
          <w:p w:rsidR="00D63B28" w:rsidRPr="00237185" w:rsidRDefault="00D63B28" w:rsidP="00D63B28">
            <w:pPr>
              <w:tabs>
                <w:tab w:val="left" w:pos="7088"/>
              </w:tabs>
              <w:ind w:left="2019"/>
              <w:jc w:val="both"/>
              <w:rPr>
                <w:sz w:val="28"/>
                <w:lang w:val="uk-UA"/>
              </w:rPr>
            </w:pPr>
            <w:r w:rsidRPr="00237185">
              <w:rPr>
                <w:sz w:val="28"/>
                <w:lang w:eastAsia="uk-UA"/>
              </w:rPr>
              <w:t>В</w:t>
            </w:r>
            <w:r>
              <w:rPr>
                <w:sz w:val="28"/>
                <w:lang w:val="uk-UA" w:eastAsia="uk-UA"/>
              </w:rPr>
              <w:t>італій</w:t>
            </w:r>
            <w:r w:rsidRPr="00237185">
              <w:rPr>
                <w:sz w:val="28"/>
                <w:lang w:val="uk-UA" w:eastAsia="uk-UA"/>
              </w:rPr>
              <w:t xml:space="preserve"> </w:t>
            </w:r>
            <w:r w:rsidRPr="00237185">
              <w:rPr>
                <w:sz w:val="28"/>
                <w:lang w:eastAsia="uk-UA"/>
              </w:rPr>
              <w:t>СКОРОХОД</w:t>
            </w:r>
          </w:p>
        </w:tc>
      </w:tr>
      <w:tr w:rsidR="00D63B28" w:rsidRPr="00237185" w:rsidTr="00D63B28">
        <w:tc>
          <w:tcPr>
            <w:tcW w:w="4644" w:type="dxa"/>
          </w:tcPr>
          <w:p w:rsidR="00D63B28" w:rsidRPr="00237185" w:rsidRDefault="00D63B28" w:rsidP="00D63B28">
            <w:pPr>
              <w:rPr>
                <w:color w:val="000000"/>
                <w:sz w:val="28"/>
                <w:lang w:val="uk-UA"/>
              </w:rPr>
            </w:pPr>
            <w:r w:rsidRPr="00237185">
              <w:rPr>
                <w:color w:val="000000"/>
                <w:sz w:val="28"/>
                <w:lang w:val="uk-UA"/>
              </w:rPr>
              <w:t>Секретар міської ради</w:t>
            </w:r>
          </w:p>
        </w:tc>
        <w:tc>
          <w:tcPr>
            <w:tcW w:w="5210" w:type="dxa"/>
          </w:tcPr>
          <w:p w:rsidR="00D63B28" w:rsidRPr="00237185" w:rsidRDefault="00D63B28" w:rsidP="00D63B28">
            <w:pPr>
              <w:ind w:left="2019"/>
              <w:rPr>
                <w:color w:val="000000"/>
                <w:sz w:val="28"/>
                <w:lang w:val="uk-UA"/>
              </w:rPr>
            </w:pPr>
            <w:r w:rsidRPr="00237185">
              <w:rPr>
                <w:color w:val="000000"/>
                <w:sz w:val="28"/>
                <w:lang w:val="uk-UA"/>
              </w:rPr>
              <w:t>Віктор КЛІМІНСЬКИЙ</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7376A8" w:rsidRDefault="007376A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9B2" w:rsidRDefault="00D269B2" w:rsidP="00F13C4D">
      <w:r>
        <w:separator/>
      </w:r>
    </w:p>
  </w:endnote>
  <w:endnote w:type="continuationSeparator" w:id="0">
    <w:p w:rsidR="00D269B2" w:rsidRDefault="00D269B2" w:rsidP="00F1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9B2" w:rsidRDefault="00D269B2">
    <w:pPr>
      <w:pStyle w:val="a5"/>
      <w:jc w:val="center"/>
    </w:pPr>
  </w:p>
  <w:p w:rsidR="00D269B2" w:rsidRDefault="00D269B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9B2" w:rsidRDefault="00D269B2" w:rsidP="00F13C4D">
      <w:r>
        <w:separator/>
      </w:r>
    </w:p>
  </w:footnote>
  <w:footnote w:type="continuationSeparator" w:id="0">
    <w:p w:rsidR="00D269B2" w:rsidRDefault="00D269B2" w:rsidP="00F13C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441756"/>
      <w:docPartObj>
        <w:docPartGallery w:val="Page Numbers (Top of Page)"/>
        <w:docPartUnique/>
      </w:docPartObj>
    </w:sdtPr>
    <w:sdtEndPr/>
    <w:sdtContent>
      <w:p w:rsidR="00D269B2" w:rsidRDefault="00D269B2">
        <w:pPr>
          <w:pStyle w:val="a3"/>
          <w:jc w:val="center"/>
        </w:pPr>
        <w:r>
          <w:fldChar w:fldCharType="begin"/>
        </w:r>
        <w:r>
          <w:instrText xml:space="preserve"> PAGE   \* MERGEFORMAT </w:instrText>
        </w:r>
        <w:r>
          <w:fldChar w:fldCharType="separate"/>
        </w:r>
        <w:r w:rsidR="008E1074">
          <w:rPr>
            <w:noProof/>
          </w:rPr>
          <w:t>2</w:t>
        </w:r>
        <w:r>
          <w:rPr>
            <w:noProof/>
          </w:rPr>
          <w:fldChar w:fldCharType="end"/>
        </w:r>
      </w:p>
    </w:sdtContent>
  </w:sdt>
  <w:p w:rsidR="00D269B2" w:rsidRDefault="00D269B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9B2" w:rsidRDefault="00D269B2">
    <w:pPr>
      <w:pStyle w:val="a3"/>
      <w:jc w:val="center"/>
    </w:pPr>
  </w:p>
  <w:p w:rsidR="00D269B2" w:rsidRDefault="00D269B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B947CF8"/>
    <w:lvl w:ilvl="0">
      <w:numFmt w:val="bullet"/>
      <w:lvlText w:val="*"/>
      <w:lvlJc w:val="left"/>
    </w:lvl>
  </w:abstractNum>
  <w:abstractNum w:abstractNumId="1" w15:restartNumberingAfterBreak="0">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15:restartNumberingAfterBreak="0">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15:restartNumberingAfterBreak="0">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15:restartNumberingAfterBreak="0">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15:restartNumberingAfterBreak="0">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15:restartNumberingAfterBreak="0">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2"/>
  </w:compat>
  <w:rsids>
    <w:rsidRoot w:val="00F13C4D"/>
    <w:rsid w:val="00011F5B"/>
    <w:rsid w:val="00011F7A"/>
    <w:rsid w:val="0001267B"/>
    <w:rsid w:val="00020B66"/>
    <w:rsid w:val="00025233"/>
    <w:rsid w:val="00031962"/>
    <w:rsid w:val="00032958"/>
    <w:rsid w:val="00035694"/>
    <w:rsid w:val="00043FF4"/>
    <w:rsid w:val="00046013"/>
    <w:rsid w:val="00047989"/>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791D"/>
    <w:rsid w:val="000B014D"/>
    <w:rsid w:val="000B018E"/>
    <w:rsid w:val="000B2751"/>
    <w:rsid w:val="000B59A3"/>
    <w:rsid w:val="000D3101"/>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1B32"/>
    <w:rsid w:val="00130A76"/>
    <w:rsid w:val="00130BC8"/>
    <w:rsid w:val="001342A4"/>
    <w:rsid w:val="00136778"/>
    <w:rsid w:val="001418ED"/>
    <w:rsid w:val="00143D2D"/>
    <w:rsid w:val="00154D9C"/>
    <w:rsid w:val="00157A82"/>
    <w:rsid w:val="001627D4"/>
    <w:rsid w:val="00171967"/>
    <w:rsid w:val="00172581"/>
    <w:rsid w:val="00177AE6"/>
    <w:rsid w:val="00181538"/>
    <w:rsid w:val="00185306"/>
    <w:rsid w:val="00185418"/>
    <w:rsid w:val="00187804"/>
    <w:rsid w:val="00190D64"/>
    <w:rsid w:val="0019464A"/>
    <w:rsid w:val="001959C7"/>
    <w:rsid w:val="001A2087"/>
    <w:rsid w:val="001A29D2"/>
    <w:rsid w:val="001C2F65"/>
    <w:rsid w:val="001C592D"/>
    <w:rsid w:val="001D0197"/>
    <w:rsid w:val="001D59FF"/>
    <w:rsid w:val="001E15BB"/>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18BA"/>
    <w:rsid w:val="002A4790"/>
    <w:rsid w:val="002A6944"/>
    <w:rsid w:val="002B01D7"/>
    <w:rsid w:val="002B0F38"/>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66794"/>
    <w:rsid w:val="0037628A"/>
    <w:rsid w:val="00376969"/>
    <w:rsid w:val="003776C3"/>
    <w:rsid w:val="003806E9"/>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F1A"/>
    <w:rsid w:val="003D5BC4"/>
    <w:rsid w:val="003D72D2"/>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284A"/>
    <w:rsid w:val="00457F3A"/>
    <w:rsid w:val="00461D4D"/>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C7F2D"/>
    <w:rsid w:val="004D173E"/>
    <w:rsid w:val="004D18DE"/>
    <w:rsid w:val="004E0B3F"/>
    <w:rsid w:val="004E4A81"/>
    <w:rsid w:val="004E7AC1"/>
    <w:rsid w:val="004F2306"/>
    <w:rsid w:val="004F5E8E"/>
    <w:rsid w:val="0050007F"/>
    <w:rsid w:val="0050170E"/>
    <w:rsid w:val="00503F83"/>
    <w:rsid w:val="0050401F"/>
    <w:rsid w:val="00506776"/>
    <w:rsid w:val="00511002"/>
    <w:rsid w:val="0051171D"/>
    <w:rsid w:val="0051218A"/>
    <w:rsid w:val="00512EC7"/>
    <w:rsid w:val="005150E6"/>
    <w:rsid w:val="005171F0"/>
    <w:rsid w:val="00522574"/>
    <w:rsid w:val="005239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8A9"/>
    <w:rsid w:val="005B3FC4"/>
    <w:rsid w:val="005C25BF"/>
    <w:rsid w:val="005C3FAA"/>
    <w:rsid w:val="005D0DA3"/>
    <w:rsid w:val="005D100D"/>
    <w:rsid w:val="005E35D0"/>
    <w:rsid w:val="005E7836"/>
    <w:rsid w:val="005E7BC7"/>
    <w:rsid w:val="005F6C17"/>
    <w:rsid w:val="005F6F57"/>
    <w:rsid w:val="00606737"/>
    <w:rsid w:val="006067A9"/>
    <w:rsid w:val="00607ABF"/>
    <w:rsid w:val="00611F8A"/>
    <w:rsid w:val="00623320"/>
    <w:rsid w:val="006252DE"/>
    <w:rsid w:val="00630F76"/>
    <w:rsid w:val="00631AD0"/>
    <w:rsid w:val="00631FC7"/>
    <w:rsid w:val="00635A7D"/>
    <w:rsid w:val="00646D5E"/>
    <w:rsid w:val="0065278F"/>
    <w:rsid w:val="00662AF1"/>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F2A7F"/>
    <w:rsid w:val="006F4D25"/>
    <w:rsid w:val="007003B1"/>
    <w:rsid w:val="00700F41"/>
    <w:rsid w:val="00702EB3"/>
    <w:rsid w:val="007033EE"/>
    <w:rsid w:val="00704950"/>
    <w:rsid w:val="00704C1B"/>
    <w:rsid w:val="00712E65"/>
    <w:rsid w:val="00727EA3"/>
    <w:rsid w:val="00733046"/>
    <w:rsid w:val="007352C7"/>
    <w:rsid w:val="00736B8D"/>
    <w:rsid w:val="00737237"/>
    <w:rsid w:val="007376A8"/>
    <w:rsid w:val="00740FB3"/>
    <w:rsid w:val="007416BF"/>
    <w:rsid w:val="00746330"/>
    <w:rsid w:val="007501BA"/>
    <w:rsid w:val="00754B1A"/>
    <w:rsid w:val="007628EA"/>
    <w:rsid w:val="00764ACD"/>
    <w:rsid w:val="00764ED5"/>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5B65"/>
    <w:rsid w:val="007D6A65"/>
    <w:rsid w:val="007D6A97"/>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7AAB"/>
    <w:rsid w:val="008A305A"/>
    <w:rsid w:val="008A3A61"/>
    <w:rsid w:val="008A644C"/>
    <w:rsid w:val="008B3B67"/>
    <w:rsid w:val="008B3C3C"/>
    <w:rsid w:val="008B5FFF"/>
    <w:rsid w:val="008C08ED"/>
    <w:rsid w:val="008C348C"/>
    <w:rsid w:val="008C3DF6"/>
    <w:rsid w:val="008D21E4"/>
    <w:rsid w:val="008D47C0"/>
    <w:rsid w:val="008D4DCA"/>
    <w:rsid w:val="008D4EAD"/>
    <w:rsid w:val="008D6BD1"/>
    <w:rsid w:val="008E1074"/>
    <w:rsid w:val="008E2F33"/>
    <w:rsid w:val="008E47BA"/>
    <w:rsid w:val="008E63AB"/>
    <w:rsid w:val="008E75DC"/>
    <w:rsid w:val="008F0543"/>
    <w:rsid w:val="008F42E3"/>
    <w:rsid w:val="008F4C5A"/>
    <w:rsid w:val="008F59FE"/>
    <w:rsid w:val="008F7738"/>
    <w:rsid w:val="009022AA"/>
    <w:rsid w:val="00902F82"/>
    <w:rsid w:val="00903860"/>
    <w:rsid w:val="00904985"/>
    <w:rsid w:val="00905F90"/>
    <w:rsid w:val="00907537"/>
    <w:rsid w:val="00912258"/>
    <w:rsid w:val="009134D5"/>
    <w:rsid w:val="00914E7E"/>
    <w:rsid w:val="00915572"/>
    <w:rsid w:val="00916FE7"/>
    <w:rsid w:val="009202C7"/>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10B4"/>
    <w:rsid w:val="00987431"/>
    <w:rsid w:val="00993DE7"/>
    <w:rsid w:val="00996988"/>
    <w:rsid w:val="009A0BA8"/>
    <w:rsid w:val="009A4786"/>
    <w:rsid w:val="009A4B91"/>
    <w:rsid w:val="009A61DA"/>
    <w:rsid w:val="009A7C8B"/>
    <w:rsid w:val="009B20F0"/>
    <w:rsid w:val="009B798C"/>
    <w:rsid w:val="009C0626"/>
    <w:rsid w:val="009C297A"/>
    <w:rsid w:val="009C3BB7"/>
    <w:rsid w:val="009C697D"/>
    <w:rsid w:val="009E4A54"/>
    <w:rsid w:val="009F2B38"/>
    <w:rsid w:val="009F4E82"/>
    <w:rsid w:val="00A01470"/>
    <w:rsid w:val="00A040B5"/>
    <w:rsid w:val="00A06A12"/>
    <w:rsid w:val="00A074C8"/>
    <w:rsid w:val="00A22275"/>
    <w:rsid w:val="00A237F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342B5"/>
    <w:rsid w:val="00B431CA"/>
    <w:rsid w:val="00B45204"/>
    <w:rsid w:val="00B45D90"/>
    <w:rsid w:val="00B4683B"/>
    <w:rsid w:val="00B53897"/>
    <w:rsid w:val="00B55560"/>
    <w:rsid w:val="00B62EFA"/>
    <w:rsid w:val="00B64A29"/>
    <w:rsid w:val="00B65342"/>
    <w:rsid w:val="00B655BA"/>
    <w:rsid w:val="00B702AB"/>
    <w:rsid w:val="00B703F5"/>
    <w:rsid w:val="00B70725"/>
    <w:rsid w:val="00B73CE4"/>
    <w:rsid w:val="00B75F57"/>
    <w:rsid w:val="00B76F48"/>
    <w:rsid w:val="00B80DB3"/>
    <w:rsid w:val="00B82214"/>
    <w:rsid w:val="00B905F7"/>
    <w:rsid w:val="00BA388E"/>
    <w:rsid w:val="00BA52B0"/>
    <w:rsid w:val="00BA5EB1"/>
    <w:rsid w:val="00BB003E"/>
    <w:rsid w:val="00BB0AFA"/>
    <w:rsid w:val="00BB22EF"/>
    <w:rsid w:val="00BB2778"/>
    <w:rsid w:val="00BB3955"/>
    <w:rsid w:val="00BB470B"/>
    <w:rsid w:val="00BB557D"/>
    <w:rsid w:val="00BB63B5"/>
    <w:rsid w:val="00BC04A2"/>
    <w:rsid w:val="00BC06CF"/>
    <w:rsid w:val="00BC3081"/>
    <w:rsid w:val="00BC3B12"/>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430D"/>
    <w:rsid w:val="00C1782B"/>
    <w:rsid w:val="00C20394"/>
    <w:rsid w:val="00C22FB7"/>
    <w:rsid w:val="00C23647"/>
    <w:rsid w:val="00C2441D"/>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3D8B"/>
    <w:rsid w:val="00C975E9"/>
    <w:rsid w:val="00C97FB2"/>
    <w:rsid w:val="00CA3530"/>
    <w:rsid w:val="00CA4D3C"/>
    <w:rsid w:val="00CA6CB1"/>
    <w:rsid w:val="00CA7DE0"/>
    <w:rsid w:val="00CB3716"/>
    <w:rsid w:val="00CB6BED"/>
    <w:rsid w:val="00CC024C"/>
    <w:rsid w:val="00CC6AD9"/>
    <w:rsid w:val="00CC78F0"/>
    <w:rsid w:val="00CD2DB2"/>
    <w:rsid w:val="00CD64CB"/>
    <w:rsid w:val="00CE0FC6"/>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269B2"/>
    <w:rsid w:val="00D30CED"/>
    <w:rsid w:val="00D30FA9"/>
    <w:rsid w:val="00D3122B"/>
    <w:rsid w:val="00D36538"/>
    <w:rsid w:val="00D376D8"/>
    <w:rsid w:val="00D37E98"/>
    <w:rsid w:val="00D54E80"/>
    <w:rsid w:val="00D57EFC"/>
    <w:rsid w:val="00D62E39"/>
    <w:rsid w:val="00D63B28"/>
    <w:rsid w:val="00D64557"/>
    <w:rsid w:val="00D6536B"/>
    <w:rsid w:val="00D71B57"/>
    <w:rsid w:val="00D71E77"/>
    <w:rsid w:val="00D74988"/>
    <w:rsid w:val="00D800A2"/>
    <w:rsid w:val="00D82115"/>
    <w:rsid w:val="00D872CB"/>
    <w:rsid w:val="00D91BAD"/>
    <w:rsid w:val="00D9619A"/>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4E64"/>
    <w:rsid w:val="00E7596F"/>
    <w:rsid w:val="00E8063E"/>
    <w:rsid w:val="00E8457D"/>
    <w:rsid w:val="00E84E4D"/>
    <w:rsid w:val="00E902ED"/>
    <w:rsid w:val="00EA2988"/>
    <w:rsid w:val="00EA401A"/>
    <w:rsid w:val="00EA522E"/>
    <w:rsid w:val="00EA53F9"/>
    <w:rsid w:val="00EA6AFF"/>
    <w:rsid w:val="00EA7266"/>
    <w:rsid w:val="00EB05E3"/>
    <w:rsid w:val="00EB0695"/>
    <w:rsid w:val="00EB0724"/>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2361"/>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F9A"/>
    <w:rsid w:val="00F93289"/>
    <w:rsid w:val="00F96CCB"/>
    <w:rsid w:val="00FA35CE"/>
    <w:rsid w:val="00FA52B1"/>
    <w:rsid w:val="00FC0D5E"/>
    <w:rsid w:val="00FC30CC"/>
    <w:rsid w:val="00FC4C45"/>
    <w:rsid w:val="00FC5157"/>
    <w:rsid w:val="00FC526D"/>
    <w:rsid w:val="00FD02E5"/>
    <w:rsid w:val="00FD0618"/>
    <w:rsid w:val="00FD0C0A"/>
    <w:rsid w:val="00FD2ED2"/>
    <w:rsid w:val="00FE03C1"/>
    <w:rsid w:val="00FE1A8C"/>
    <w:rsid w:val="00FF0C23"/>
    <w:rsid w:val="00FF1BC8"/>
    <w:rsid w:val="00FF2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71315BC7"/>
  <w15:docId w15:val="{86D6546F-1DB3-4CE4-8535-E07F137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3E560-E5B2-4AC3-9488-43355CBA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21</Pages>
  <Words>4798</Words>
  <Characters>27351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15</cp:revision>
  <cp:lastPrinted>2022-07-27T11:46:00Z</cp:lastPrinted>
  <dcterms:created xsi:type="dcterms:W3CDTF">2021-09-29T08:42:00Z</dcterms:created>
  <dcterms:modified xsi:type="dcterms:W3CDTF">2022-07-27T11:46:00Z</dcterms:modified>
</cp:coreProperties>
</file>