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55" w:rsidRPr="004E5A52" w:rsidRDefault="00BB6655" w:rsidP="0013655F">
      <w:pPr>
        <w:widowControl w:val="0"/>
        <w:ind w:right="-143"/>
        <w:jc w:val="center"/>
      </w:pPr>
      <w:r w:rsidRPr="004E5A52">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54.45pt" o:ole="" fillcolor="window">
            <v:imagedata r:id="rId5" o:title=""/>
            <o:lock v:ext="edit" aspectratio="f"/>
          </v:shape>
          <o:OLEObject Type="Embed" ProgID="Word.Picture.8" ShapeID="_x0000_i1025" DrawAspect="Content" ObjectID="_1731478231" r:id="rId6"/>
        </w:object>
      </w:r>
    </w:p>
    <w:p w:rsidR="00BB6655" w:rsidRPr="004E5A52" w:rsidRDefault="00BB6655" w:rsidP="0013655F">
      <w:pPr>
        <w:widowControl w:val="0"/>
        <w:jc w:val="center"/>
        <w:rPr>
          <w:b/>
          <w:bCs/>
          <w:sz w:val="28"/>
          <w:szCs w:val="28"/>
        </w:rPr>
      </w:pPr>
      <w:r w:rsidRPr="004E5A52">
        <w:rPr>
          <w:b/>
          <w:bCs/>
          <w:sz w:val="28"/>
          <w:szCs w:val="28"/>
        </w:rPr>
        <w:t>УКРАЇНА</w:t>
      </w:r>
    </w:p>
    <w:p w:rsidR="00BB6655" w:rsidRDefault="00BB6655" w:rsidP="0013655F">
      <w:pPr>
        <w:widowControl w:val="0"/>
        <w:jc w:val="center"/>
        <w:rPr>
          <w:b/>
          <w:bCs/>
          <w:sz w:val="28"/>
          <w:szCs w:val="28"/>
        </w:rPr>
      </w:pPr>
      <w:r w:rsidRPr="004E5A52">
        <w:rPr>
          <w:b/>
          <w:bCs/>
          <w:sz w:val="28"/>
          <w:szCs w:val="28"/>
        </w:rPr>
        <w:t>ЖИТОМИРСЬКА МІСЬКА РАДА</w:t>
      </w:r>
    </w:p>
    <w:p w:rsidR="00BB6655" w:rsidRPr="004E5A52" w:rsidRDefault="00BB6655" w:rsidP="00F54710">
      <w:pPr>
        <w:widowControl w:val="0"/>
        <w:tabs>
          <w:tab w:val="left" w:pos="3900"/>
        </w:tabs>
        <w:spacing w:line="360" w:lineRule="exact"/>
        <w:jc w:val="center"/>
        <w:rPr>
          <w:b/>
          <w:bCs/>
          <w:sz w:val="28"/>
          <w:szCs w:val="28"/>
        </w:rPr>
      </w:pPr>
      <w:r>
        <w:rPr>
          <w:b/>
          <w:bCs/>
          <w:sz w:val="28"/>
          <w:szCs w:val="28"/>
        </w:rPr>
        <w:t xml:space="preserve">ПРОЄКТ </w:t>
      </w:r>
      <w:r w:rsidRPr="004E5A52">
        <w:rPr>
          <w:b/>
          <w:bCs/>
          <w:sz w:val="28"/>
          <w:szCs w:val="28"/>
        </w:rPr>
        <w:t>РІШЕННЯ</w:t>
      </w:r>
    </w:p>
    <w:p w:rsidR="00BB6655" w:rsidRPr="004E5A52" w:rsidRDefault="00BB6655" w:rsidP="00F54710">
      <w:pPr>
        <w:widowControl w:val="0"/>
        <w:tabs>
          <w:tab w:val="left" w:pos="3900"/>
        </w:tabs>
        <w:spacing w:line="360" w:lineRule="exact"/>
        <w:rPr>
          <w:b/>
          <w:bCs/>
        </w:rPr>
      </w:pPr>
    </w:p>
    <w:p w:rsidR="00BB6655" w:rsidRPr="007F65B5" w:rsidRDefault="00BB6655" w:rsidP="0013655F">
      <w:pPr>
        <w:widowControl w:val="0"/>
        <w:rPr>
          <w:b/>
          <w:bCs/>
          <w:sz w:val="28"/>
          <w:szCs w:val="28"/>
        </w:rPr>
      </w:pPr>
      <w:r w:rsidRPr="004E5A52">
        <w:rPr>
          <w:sz w:val="28"/>
          <w:szCs w:val="28"/>
        </w:rPr>
        <w:t>від _____________ №_________</w:t>
      </w:r>
      <w:r w:rsidRPr="004E5A52">
        <w:rPr>
          <w:b/>
          <w:bCs/>
          <w:sz w:val="28"/>
          <w:szCs w:val="28"/>
        </w:rPr>
        <w:t xml:space="preserve"> </w:t>
      </w:r>
    </w:p>
    <w:p w:rsidR="00BB6655" w:rsidRPr="007F65B5" w:rsidRDefault="00BB6655" w:rsidP="0013655F">
      <w:pPr>
        <w:widowControl w:val="0"/>
      </w:pPr>
      <w:r w:rsidRPr="004E5A52">
        <w:rPr>
          <w:b/>
          <w:bCs/>
        </w:rPr>
        <w:t xml:space="preserve">                          </w:t>
      </w:r>
      <w:r w:rsidRPr="004E5A52">
        <w:t>м. Житомир</w:t>
      </w:r>
    </w:p>
    <w:p w:rsidR="00BB6655" w:rsidRDefault="00BB6655" w:rsidP="0013655F">
      <w:pPr>
        <w:jc w:val="both"/>
        <w:rPr>
          <w:sz w:val="28"/>
          <w:szCs w:val="28"/>
        </w:rPr>
      </w:pPr>
    </w:p>
    <w:p w:rsidR="00BB6655" w:rsidRDefault="00BB6655" w:rsidP="0013655F">
      <w:pPr>
        <w:pStyle w:val="a3"/>
        <w:spacing w:before="0" w:beforeAutospacing="0" w:after="0" w:afterAutospacing="0"/>
        <w:rPr>
          <w:sz w:val="28"/>
          <w:szCs w:val="28"/>
          <w:lang w:val="uk-UA"/>
        </w:rPr>
      </w:pPr>
      <w:r w:rsidRPr="007F65B5">
        <w:rPr>
          <w:sz w:val="28"/>
          <w:szCs w:val="28"/>
          <w:lang w:val="uk-UA"/>
        </w:rPr>
        <w:t>Про</w:t>
      </w:r>
      <w:r>
        <w:rPr>
          <w:sz w:val="28"/>
          <w:szCs w:val="28"/>
          <w:lang w:val="uk-UA"/>
        </w:rPr>
        <w:t xml:space="preserve"> затвердження Положення про </w:t>
      </w:r>
    </w:p>
    <w:p w:rsidR="00BB6655" w:rsidRDefault="00BB6655" w:rsidP="0013655F">
      <w:pPr>
        <w:pStyle w:val="a3"/>
        <w:spacing w:before="0" w:beforeAutospacing="0" w:after="0" w:afterAutospacing="0"/>
        <w:rPr>
          <w:sz w:val="28"/>
          <w:szCs w:val="28"/>
          <w:lang w:val="uk-UA"/>
        </w:rPr>
      </w:pPr>
      <w:r>
        <w:rPr>
          <w:sz w:val="28"/>
          <w:szCs w:val="28"/>
          <w:lang w:val="uk-UA"/>
        </w:rPr>
        <w:t xml:space="preserve">наглядову (піклувальну) раду </w:t>
      </w:r>
    </w:p>
    <w:p w:rsidR="00BB6655" w:rsidRDefault="00BB6655" w:rsidP="0013655F">
      <w:pPr>
        <w:pStyle w:val="a3"/>
        <w:spacing w:before="0" w:beforeAutospacing="0" w:after="0" w:afterAutospacing="0"/>
        <w:rPr>
          <w:sz w:val="28"/>
          <w:szCs w:val="28"/>
          <w:lang w:val="uk-UA"/>
        </w:rPr>
      </w:pPr>
      <w:r>
        <w:rPr>
          <w:sz w:val="28"/>
          <w:szCs w:val="28"/>
          <w:lang w:val="uk-UA"/>
        </w:rPr>
        <w:t xml:space="preserve">закладів загальної середньої </w:t>
      </w:r>
    </w:p>
    <w:p w:rsidR="00BB6655" w:rsidRDefault="00BB6655" w:rsidP="0013655F">
      <w:pPr>
        <w:pStyle w:val="a3"/>
        <w:spacing w:before="0" w:beforeAutospacing="0" w:after="0" w:afterAutospacing="0"/>
        <w:rPr>
          <w:sz w:val="28"/>
          <w:szCs w:val="28"/>
          <w:lang w:val="uk-UA"/>
        </w:rPr>
      </w:pPr>
      <w:r>
        <w:rPr>
          <w:sz w:val="28"/>
          <w:szCs w:val="28"/>
          <w:lang w:val="uk-UA"/>
        </w:rPr>
        <w:t xml:space="preserve">освіти Житомирської міської </w:t>
      </w:r>
    </w:p>
    <w:p w:rsidR="00BB6655" w:rsidRDefault="00BB6655" w:rsidP="0013655F">
      <w:pPr>
        <w:pStyle w:val="a3"/>
        <w:spacing w:before="0" w:beforeAutospacing="0" w:after="0" w:afterAutospacing="0"/>
        <w:rPr>
          <w:sz w:val="28"/>
          <w:szCs w:val="28"/>
          <w:lang w:val="uk-UA"/>
        </w:rPr>
      </w:pPr>
      <w:r>
        <w:rPr>
          <w:sz w:val="28"/>
          <w:szCs w:val="28"/>
          <w:lang w:val="uk-UA"/>
        </w:rPr>
        <w:t xml:space="preserve">територіальної громади </w:t>
      </w:r>
    </w:p>
    <w:p w:rsidR="00BB6655" w:rsidRDefault="00BB6655" w:rsidP="0013655F">
      <w:pPr>
        <w:pStyle w:val="a3"/>
        <w:spacing w:before="0" w:beforeAutospacing="0" w:after="0" w:afterAutospacing="0"/>
        <w:rPr>
          <w:sz w:val="28"/>
          <w:szCs w:val="28"/>
          <w:lang w:val="uk-UA"/>
        </w:rPr>
      </w:pPr>
      <w:r>
        <w:rPr>
          <w:sz w:val="28"/>
          <w:szCs w:val="28"/>
          <w:lang w:val="uk-UA"/>
        </w:rPr>
        <w:t xml:space="preserve">в новій редакції </w:t>
      </w:r>
    </w:p>
    <w:p w:rsidR="00BB6655" w:rsidRPr="00DC79A2" w:rsidRDefault="00BB6655" w:rsidP="0013655F">
      <w:pPr>
        <w:pStyle w:val="a4"/>
        <w:rPr>
          <w:rFonts w:ascii="Times New Roman" w:hAnsi="Times New Roman" w:cs="Times New Roman"/>
          <w:sz w:val="28"/>
          <w:szCs w:val="28"/>
          <w:lang w:val="uk-UA"/>
        </w:rPr>
      </w:pPr>
    </w:p>
    <w:p w:rsidR="00BB6655" w:rsidRPr="00DC79A2" w:rsidRDefault="00BB6655" w:rsidP="0013655F">
      <w:pPr>
        <w:tabs>
          <w:tab w:val="left" w:pos="851"/>
        </w:tabs>
        <w:jc w:val="both"/>
        <w:rPr>
          <w:sz w:val="28"/>
          <w:szCs w:val="28"/>
        </w:rPr>
      </w:pPr>
      <w:r w:rsidRPr="00C93E5F">
        <w:t xml:space="preserve">      </w:t>
      </w:r>
      <w:r>
        <w:t xml:space="preserve">       </w:t>
      </w:r>
      <w:r w:rsidRPr="00C92E17">
        <w:rPr>
          <w:sz w:val="28"/>
          <w:szCs w:val="28"/>
        </w:rPr>
        <w:t>З</w:t>
      </w:r>
      <w:r>
        <w:rPr>
          <w:sz w:val="28"/>
          <w:szCs w:val="28"/>
        </w:rPr>
        <w:t xml:space="preserve"> </w:t>
      </w:r>
      <w:r w:rsidRPr="00C92E17">
        <w:rPr>
          <w:sz w:val="28"/>
          <w:szCs w:val="28"/>
        </w:rPr>
        <w:t>метою</w:t>
      </w:r>
      <w:r>
        <w:t xml:space="preserve"> </w:t>
      </w:r>
      <w:r w:rsidRPr="00152D66">
        <w:rPr>
          <w:sz w:val="28"/>
          <w:szCs w:val="28"/>
        </w:rPr>
        <w:t xml:space="preserve">залучення громадськості </w:t>
      </w:r>
      <w:r>
        <w:rPr>
          <w:sz w:val="28"/>
          <w:szCs w:val="28"/>
        </w:rPr>
        <w:t>до розвитку закладів загальної середньої освіти, проблем навчання і виховання, забезпечення доступності загальної середньої освіти для всіх громадян, в</w:t>
      </w:r>
      <w:r w:rsidRPr="00DC79A2">
        <w:rPr>
          <w:sz w:val="28"/>
          <w:szCs w:val="28"/>
        </w:rPr>
        <w:t xml:space="preserve">ідповідно </w:t>
      </w:r>
      <w:r>
        <w:rPr>
          <w:sz w:val="28"/>
          <w:szCs w:val="28"/>
        </w:rPr>
        <w:t xml:space="preserve">до ст. 26 </w:t>
      </w:r>
      <w:r w:rsidRPr="00DC79A2">
        <w:rPr>
          <w:sz w:val="28"/>
          <w:szCs w:val="28"/>
        </w:rPr>
        <w:t>Закону України «Про міс</w:t>
      </w:r>
      <w:r>
        <w:rPr>
          <w:sz w:val="28"/>
          <w:szCs w:val="28"/>
        </w:rPr>
        <w:t>цеве самоврядування в Україні», ст. 29 Закону України «Про освіту», міська</w:t>
      </w:r>
      <w:r w:rsidRPr="00DC79A2">
        <w:rPr>
          <w:sz w:val="28"/>
          <w:szCs w:val="28"/>
        </w:rPr>
        <w:t xml:space="preserve"> рада</w:t>
      </w:r>
    </w:p>
    <w:p w:rsidR="00BB6655" w:rsidRDefault="00BB6655" w:rsidP="0013655F">
      <w:pPr>
        <w:pStyle w:val="a3"/>
        <w:spacing w:before="0" w:beforeAutospacing="0" w:after="0" w:afterAutospacing="0"/>
        <w:rPr>
          <w:sz w:val="28"/>
          <w:szCs w:val="28"/>
          <w:lang w:val="uk-UA"/>
        </w:rPr>
      </w:pPr>
    </w:p>
    <w:p w:rsidR="00BB6655" w:rsidRDefault="00BB6655" w:rsidP="0013655F">
      <w:pPr>
        <w:pStyle w:val="a3"/>
        <w:spacing w:before="0" w:beforeAutospacing="0" w:after="0" w:afterAutospacing="0"/>
        <w:rPr>
          <w:sz w:val="28"/>
          <w:szCs w:val="28"/>
          <w:lang w:val="uk-UA"/>
        </w:rPr>
      </w:pPr>
      <w:r>
        <w:rPr>
          <w:sz w:val="28"/>
          <w:szCs w:val="28"/>
          <w:lang w:val="uk-UA"/>
        </w:rPr>
        <w:t>ВИРІШИЛА:</w:t>
      </w:r>
    </w:p>
    <w:p w:rsidR="00BB6655" w:rsidRDefault="00BB6655" w:rsidP="0013655F">
      <w:pPr>
        <w:pStyle w:val="a3"/>
        <w:spacing w:before="0" w:beforeAutospacing="0" w:after="0" w:afterAutospacing="0"/>
        <w:rPr>
          <w:sz w:val="28"/>
          <w:szCs w:val="28"/>
          <w:lang w:val="uk-UA"/>
        </w:rPr>
      </w:pPr>
    </w:p>
    <w:p w:rsidR="00BB6655" w:rsidRDefault="00BB6655" w:rsidP="00921676">
      <w:pPr>
        <w:jc w:val="both"/>
        <w:rPr>
          <w:sz w:val="28"/>
          <w:szCs w:val="28"/>
        </w:rPr>
      </w:pPr>
      <w:r>
        <w:rPr>
          <w:sz w:val="28"/>
          <w:szCs w:val="28"/>
        </w:rPr>
        <w:t xml:space="preserve">           1. </w:t>
      </w:r>
      <w:r w:rsidRPr="00921676">
        <w:rPr>
          <w:sz w:val="28"/>
          <w:szCs w:val="28"/>
        </w:rPr>
        <w:t>Затвердити Положення про наглядову (піклувальну) раду закладів загальної середньої освіти Житомирської міської територіальної громади в новій редакції.</w:t>
      </w:r>
    </w:p>
    <w:p w:rsidR="00BB6655" w:rsidRPr="00A0284F" w:rsidRDefault="00BB6655" w:rsidP="00A0284F">
      <w:pPr>
        <w:pStyle w:val="a3"/>
        <w:spacing w:before="0" w:beforeAutospacing="0" w:after="0" w:afterAutospacing="0"/>
        <w:jc w:val="both"/>
        <w:rPr>
          <w:sz w:val="28"/>
          <w:szCs w:val="28"/>
          <w:lang w:val="uk-UA"/>
        </w:rPr>
      </w:pPr>
      <w:r w:rsidRPr="00E778ED">
        <w:rPr>
          <w:sz w:val="28"/>
          <w:szCs w:val="28"/>
          <w:lang w:val="uk-UA"/>
        </w:rPr>
        <w:t xml:space="preserve">           </w:t>
      </w:r>
      <w:r w:rsidRPr="007F3793">
        <w:rPr>
          <w:sz w:val="28"/>
          <w:szCs w:val="28"/>
          <w:lang w:val="uk-UA"/>
        </w:rPr>
        <w:t>2. Визнати таким, що втратило чинність, рішення Житомирської міської ради від 02.09.2022 №555 «</w:t>
      </w:r>
      <w:r w:rsidRPr="007F65B5">
        <w:rPr>
          <w:sz w:val="28"/>
          <w:szCs w:val="28"/>
          <w:lang w:val="uk-UA"/>
        </w:rPr>
        <w:t>Про</w:t>
      </w:r>
      <w:r>
        <w:rPr>
          <w:sz w:val="28"/>
          <w:szCs w:val="28"/>
          <w:lang w:val="uk-UA"/>
        </w:rPr>
        <w:t xml:space="preserve"> затвердження Положення про наглядову (піклувальну) раду закладів загальної середньої освіти Житомирської міської територіальної громади</w:t>
      </w:r>
      <w:r w:rsidRPr="007F3793">
        <w:rPr>
          <w:sz w:val="28"/>
          <w:szCs w:val="28"/>
          <w:lang w:val="uk-UA"/>
        </w:rPr>
        <w:t>»</w:t>
      </w:r>
      <w:r>
        <w:rPr>
          <w:sz w:val="28"/>
          <w:szCs w:val="28"/>
          <w:lang w:val="uk-UA"/>
        </w:rPr>
        <w:t>.</w:t>
      </w:r>
      <w:r w:rsidRPr="007F3793">
        <w:rPr>
          <w:sz w:val="28"/>
          <w:szCs w:val="28"/>
          <w:lang w:val="uk-UA"/>
        </w:rPr>
        <w:t xml:space="preserve">  </w:t>
      </w:r>
    </w:p>
    <w:p w:rsidR="00BB6655" w:rsidRPr="003A6F31" w:rsidRDefault="00BB6655" w:rsidP="0013655F">
      <w:pPr>
        <w:jc w:val="both"/>
        <w:rPr>
          <w:sz w:val="28"/>
          <w:szCs w:val="28"/>
        </w:rPr>
      </w:pPr>
      <w:r>
        <w:rPr>
          <w:sz w:val="28"/>
          <w:szCs w:val="28"/>
        </w:rPr>
        <w:t xml:space="preserve">           3. </w:t>
      </w:r>
      <w:r w:rsidRPr="003A6F31">
        <w:rPr>
          <w:sz w:val="28"/>
          <w:szCs w:val="28"/>
        </w:rPr>
        <w:t>Контроль за виконанням цього рішення покласти на заступника міського голови з питань діяльності виконавчих органів ради</w:t>
      </w:r>
      <w:r>
        <w:rPr>
          <w:sz w:val="28"/>
          <w:szCs w:val="28"/>
        </w:rPr>
        <w:t xml:space="preserve"> Марію Місюрову.</w:t>
      </w:r>
    </w:p>
    <w:p w:rsidR="00BB6655" w:rsidRDefault="00BB6655" w:rsidP="0013655F">
      <w:pPr>
        <w:jc w:val="both"/>
        <w:rPr>
          <w:sz w:val="28"/>
          <w:szCs w:val="28"/>
        </w:rPr>
      </w:pPr>
    </w:p>
    <w:p w:rsidR="00BB6655" w:rsidRDefault="00BB6655" w:rsidP="0013655F">
      <w:pPr>
        <w:jc w:val="both"/>
        <w:rPr>
          <w:sz w:val="28"/>
          <w:szCs w:val="28"/>
        </w:rPr>
      </w:pPr>
    </w:p>
    <w:p w:rsidR="00BB6655" w:rsidRDefault="00BB6655" w:rsidP="0013655F">
      <w:pPr>
        <w:jc w:val="both"/>
        <w:rPr>
          <w:sz w:val="28"/>
          <w:szCs w:val="28"/>
        </w:rPr>
      </w:pPr>
    </w:p>
    <w:p w:rsidR="00BB6655" w:rsidRDefault="00BB6655" w:rsidP="0013655F">
      <w:pPr>
        <w:jc w:val="both"/>
        <w:rPr>
          <w:sz w:val="28"/>
          <w:szCs w:val="28"/>
        </w:rPr>
      </w:pPr>
      <w:r>
        <w:rPr>
          <w:sz w:val="28"/>
          <w:szCs w:val="28"/>
        </w:rPr>
        <w:t>Міський голова                                                                   Сергій СУХОМЛИН</w:t>
      </w:r>
    </w:p>
    <w:p w:rsidR="00BB6655" w:rsidRDefault="00BB6655" w:rsidP="0013655F">
      <w:pPr>
        <w:jc w:val="both"/>
        <w:rPr>
          <w:sz w:val="28"/>
          <w:szCs w:val="28"/>
        </w:rPr>
      </w:pPr>
    </w:p>
    <w:p w:rsidR="00BB6655" w:rsidRDefault="00BB6655" w:rsidP="0013655F">
      <w:pPr>
        <w:pStyle w:val="a3"/>
        <w:spacing w:before="0" w:beforeAutospacing="0" w:after="0" w:afterAutospacing="0"/>
        <w:jc w:val="both"/>
        <w:rPr>
          <w:sz w:val="28"/>
          <w:szCs w:val="28"/>
          <w:lang w:val="uk-UA"/>
        </w:rPr>
      </w:pPr>
      <w:r>
        <w:rPr>
          <w:sz w:val="28"/>
          <w:szCs w:val="28"/>
          <w:lang w:val="uk-UA"/>
        </w:rPr>
        <w:t xml:space="preserve"> </w:t>
      </w:r>
    </w:p>
    <w:p w:rsidR="00BB6655" w:rsidRDefault="00BB6655" w:rsidP="0013655F">
      <w:pPr>
        <w:pStyle w:val="a3"/>
        <w:spacing w:before="0" w:beforeAutospacing="0" w:after="0" w:afterAutospacing="0"/>
        <w:jc w:val="both"/>
        <w:rPr>
          <w:sz w:val="28"/>
          <w:szCs w:val="28"/>
          <w:lang w:val="uk-UA"/>
        </w:rPr>
      </w:pPr>
    </w:p>
    <w:p w:rsidR="00BB6655" w:rsidRDefault="00BB6655" w:rsidP="0013655F">
      <w:pPr>
        <w:pStyle w:val="a3"/>
        <w:spacing w:before="0" w:beforeAutospacing="0" w:after="0" w:afterAutospacing="0"/>
        <w:jc w:val="both"/>
        <w:rPr>
          <w:sz w:val="28"/>
          <w:szCs w:val="28"/>
          <w:lang w:val="uk-UA"/>
        </w:rPr>
      </w:pPr>
    </w:p>
    <w:p w:rsidR="00BB6655" w:rsidRDefault="00BB6655" w:rsidP="0013655F">
      <w:pPr>
        <w:pStyle w:val="a3"/>
        <w:spacing w:before="0" w:beforeAutospacing="0" w:after="0" w:afterAutospacing="0"/>
        <w:jc w:val="both"/>
        <w:rPr>
          <w:sz w:val="28"/>
          <w:szCs w:val="28"/>
          <w:lang w:val="uk-UA"/>
        </w:rPr>
      </w:pPr>
    </w:p>
    <w:p w:rsidR="00BB6655" w:rsidRDefault="00BB6655" w:rsidP="0013655F">
      <w:pPr>
        <w:pStyle w:val="a3"/>
        <w:spacing w:before="0" w:beforeAutospacing="0" w:after="0" w:afterAutospacing="0"/>
        <w:jc w:val="both"/>
        <w:rPr>
          <w:sz w:val="28"/>
          <w:szCs w:val="28"/>
          <w:lang w:val="uk-UA"/>
        </w:rPr>
      </w:pPr>
    </w:p>
    <w:p w:rsidR="00BB6655" w:rsidRDefault="00BB6655" w:rsidP="0013655F">
      <w:pPr>
        <w:pStyle w:val="a3"/>
        <w:spacing w:before="0" w:beforeAutospacing="0" w:after="0" w:afterAutospacing="0"/>
        <w:jc w:val="both"/>
        <w:rPr>
          <w:sz w:val="28"/>
          <w:szCs w:val="28"/>
          <w:lang w:val="uk-UA"/>
        </w:rPr>
      </w:pPr>
    </w:p>
    <w:p w:rsidR="00BB6655" w:rsidRDefault="00BB6655" w:rsidP="0013655F">
      <w:pPr>
        <w:pStyle w:val="a3"/>
        <w:spacing w:before="0" w:beforeAutospacing="0" w:after="0" w:afterAutospacing="0"/>
        <w:jc w:val="both"/>
        <w:rPr>
          <w:sz w:val="28"/>
          <w:szCs w:val="28"/>
          <w:lang w:val="uk-UA"/>
        </w:rPr>
      </w:pPr>
    </w:p>
    <w:p w:rsidR="00BB6655" w:rsidRPr="003A6F31" w:rsidRDefault="00BB6655" w:rsidP="0013655F">
      <w:pPr>
        <w:pStyle w:val="a3"/>
        <w:spacing w:before="0" w:beforeAutospacing="0" w:after="0" w:afterAutospacing="0"/>
        <w:jc w:val="both"/>
        <w:rPr>
          <w:sz w:val="28"/>
          <w:szCs w:val="28"/>
          <w:lang w:val="uk-UA"/>
        </w:rPr>
      </w:pPr>
    </w:p>
    <w:p w:rsidR="00BB6655" w:rsidRDefault="00BB6655" w:rsidP="00A85689">
      <w:pPr>
        <w:widowControl w:val="0"/>
        <w:ind w:left="3540" w:right="-143" w:firstLine="708"/>
        <w:jc w:val="both"/>
      </w:pPr>
    </w:p>
    <w:p w:rsidR="00BB6655" w:rsidRPr="004C41C9" w:rsidRDefault="00BB6655" w:rsidP="00A85689">
      <w:pPr>
        <w:widowControl w:val="0"/>
        <w:ind w:left="3540" w:right="-143" w:firstLine="708"/>
        <w:jc w:val="both"/>
      </w:pPr>
      <w:r w:rsidRPr="004C41C9">
        <w:t>2</w:t>
      </w:r>
    </w:p>
    <w:p w:rsidR="00BB6655" w:rsidRDefault="00BB6655" w:rsidP="0013655F">
      <w:pPr>
        <w:widowControl w:val="0"/>
        <w:ind w:right="-143"/>
        <w:jc w:val="both"/>
        <w:rPr>
          <w:sz w:val="28"/>
          <w:szCs w:val="28"/>
        </w:rPr>
      </w:pPr>
    </w:p>
    <w:p w:rsidR="00BB6655" w:rsidRDefault="00BB6655" w:rsidP="0013655F">
      <w:pPr>
        <w:widowControl w:val="0"/>
        <w:ind w:right="-143"/>
        <w:jc w:val="both"/>
        <w:rPr>
          <w:sz w:val="28"/>
          <w:szCs w:val="28"/>
        </w:rPr>
      </w:pPr>
      <w:r>
        <w:rPr>
          <w:sz w:val="28"/>
          <w:szCs w:val="28"/>
        </w:rPr>
        <w:t xml:space="preserve">                                                                             </w:t>
      </w:r>
      <w:r w:rsidRPr="00FA6DDC">
        <w:rPr>
          <w:sz w:val="28"/>
          <w:szCs w:val="28"/>
        </w:rPr>
        <w:t>Додаток</w:t>
      </w:r>
      <w:r>
        <w:rPr>
          <w:sz w:val="28"/>
          <w:szCs w:val="28"/>
        </w:rPr>
        <w:t xml:space="preserve"> до проєкту рішення</w:t>
      </w:r>
    </w:p>
    <w:p w:rsidR="00BB6655" w:rsidRDefault="00BB6655" w:rsidP="0013655F">
      <w:pPr>
        <w:widowControl w:val="0"/>
        <w:ind w:right="-143"/>
        <w:jc w:val="both"/>
        <w:rPr>
          <w:sz w:val="28"/>
          <w:szCs w:val="28"/>
        </w:rPr>
      </w:pPr>
      <w:r>
        <w:rPr>
          <w:sz w:val="28"/>
          <w:szCs w:val="28"/>
        </w:rPr>
        <w:t xml:space="preserve">                                                                             міської ради</w:t>
      </w:r>
    </w:p>
    <w:p w:rsidR="00BB6655" w:rsidRPr="00FA6DDC" w:rsidRDefault="00BB6655" w:rsidP="0013655F">
      <w:pPr>
        <w:widowControl w:val="0"/>
        <w:ind w:right="-143"/>
        <w:jc w:val="both"/>
        <w:rPr>
          <w:sz w:val="28"/>
          <w:szCs w:val="28"/>
        </w:rPr>
      </w:pPr>
      <w:r>
        <w:rPr>
          <w:sz w:val="28"/>
          <w:szCs w:val="28"/>
        </w:rPr>
        <w:t xml:space="preserve">                                                                             _______________ № _____</w:t>
      </w:r>
      <w:r w:rsidRPr="00FA6DDC">
        <w:rPr>
          <w:sz w:val="28"/>
          <w:szCs w:val="28"/>
        </w:rPr>
        <w:t xml:space="preserve"> </w:t>
      </w:r>
    </w:p>
    <w:p w:rsidR="00BB6655" w:rsidRDefault="00BB6655" w:rsidP="0013655F">
      <w:pPr>
        <w:pStyle w:val="a3"/>
        <w:spacing w:before="0" w:beforeAutospacing="0" w:after="0" w:afterAutospacing="0"/>
        <w:rPr>
          <w:sz w:val="28"/>
          <w:szCs w:val="28"/>
          <w:lang w:val="uk-UA"/>
        </w:rPr>
      </w:pPr>
    </w:p>
    <w:p w:rsidR="00BB6655" w:rsidRDefault="00BB6655" w:rsidP="0013655F">
      <w:pPr>
        <w:pStyle w:val="a3"/>
        <w:spacing w:before="0" w:beforeAutospacing="0" w:after="0" w:afterAutospacing="0"/>
        <w:jc w:val="center"/>
        <w:rPr>
          <w:sz w:val="28"/>
          <w:szCs w:val="28"/>
          <w:lang w:val="uk-UA"/>
        </w:rPr>
      </w:pPr>
      <w:r>
        <w:rPr>
          <w:sz w:val="28"/>
          <w:szCs w:val="28"/>
          <w:lang w:val="uk-UA"/>
        </w:rPr>
        <w:t>Положення про наглядову (піклувальну) раду закладів загальної середньої освіти Житомирської міської територіальної громади</w:t>
      </w:r>
    </w:p>
    <w:p w:rsidR="00BB6655" w:rsidRDefault="00BB6655" w:rsidP="0013655F">
      <w:pPr>
        <w:pStyle w:val="a3"/>
        <w:spacing w:before="0" w:beforeAutospacing="0" w:after="0" w:afterAutospacing="0"/>
        <w:jc w:val="center"/>
        <w:rPr>
          <w:sz w:val="28"/>
          <w:szCs w:val="28"/>
          <w:lang w:val="uk-UA"/>
        </w:rPr>
      </w:pPr>
    </w:p>
    <w:p w:rsidR="00BB6655" w:rsidRDefault="00BB6655" w:rsidP="0013655F">
      <w:pPr>
        <w:pStyle w:val="a3"/>
        <w:numPr>
          <w:ilvl w:val="0"/>
          <w:numId w:val="1"/>
        </w:numPr>
        <w:spacing w:before="0" w:beforeAutospacing="0" w:after="0" w:afterAutospacing="0"/>
        <w:jc w:val="center"/>
        <w:rPr>
          <w:sz w:val="28"/>
          <w:szCs w:val="28"/>
          <w:lang w:val="uk-UA"/>
        </w:rPr>
      </w:pPr>
      <w:r>
        <w:rPr>
          <w:sz w:val="28"/>
          <w:szCs w:val="28"/>
          <w:lang w:val="uk-UA"/>
        </w:rPr>
        <w:t>ЗАГАЛЬНІ ПОЛОЖЕННЯ</w:t>
      </w:r>
    </w:p>
    <w:p w:rsidR="00BB6655" w:rsidRDefault="00BB6655" w:rsidP="00846EA5">
      <w:pPr>
        <w:pStyle w:val="a3"/>
        <w:spacing w:before="0" w:beforeAutospacing="0" w:after="0" w:afterAutospacing="0"/>
        <w:ind w:left="360"/>
        <w:rPr>
          <w:sz w:val="28"/>
          <w:szCs w:val="28"/>
          <w:lang w:val="uk-UA"/>
        </w:rPr>
      </w:pPr>
    </w:p>
    <w:p w:rsidR="00BB6655"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 xml:space="preserve">Наглядова (піклувальна) рада – це орган самоврядування, який формується з представників профільних виконавчих органів місцевого самоврядування, установ, організацій з метою </w:t>
      </w:r>
      <w:r w:rsidRPr="00801BCA">
        <w:rPr>
          <w:sz w:val="28"/>
          <w:szCs w:val="28"/>
          <w:lang w:val="uk-UA"/>
        </w:rPr>
        <w:t>сприяння виконанню</w:t>
      </w:r>
      <w:r>
        <w:rPr>
          <w:sz w:val="28"/>
          <w:szCs w:val="28"/>
          <w:lang w:val="uk-UA"/>
        </w:rPr>
        <w:t xml:space="preserve"> перспективних завдань розвитку закладу загальної середньої освіти, залучення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BB6655"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У своїй роботі наглядова (піклувальна) рада керується Конституцією України, Законами України «Про освіту», «Про повну загальну середню освіту» та іншими нормативно-правовими актами, що регулюють діяльність закладів освіти, цим Положенням.</w:t>
      </w:r>
    </w:p>
    <w:p w:rsidR="00BB6655" w:rsidRDefault="00BB6655" w:rsidP="0013655F">
      <w:pPr>
        <w:pStyle w:val="a3"/>
        <w:spacing w:before="0" w:beforeAutospacing="0" w:after="0" w:afterAutospacing="0"/>
        <w:jc w:val="both"/>
        <w:rPr>
          <w:sz w:val="28"/>
          <w:szCs w:val="28"/>
          <w:lang w:val="uk-UA"/>
        </w:rPr>
      </w:pPr>
    </w:p>
    <w:p w:rsidR="00BB6655" w:rsidRDefault="00BB6655" w:rsidP="0013655F">
      <w:pPr>
        <w:pStyle w:val="a3"/>
        <w:numPr>
          <w:ilvl w:val="0"/>
          <w:numId w:val="1"/>
        </w:numPr>
        <w:spacing w:before="0" w:beforeAutospacing="0" w:after="0" w:afterAutospacing="0"/>
        <w:jc w:val="center"/>
        <w:rPr>
          <w:sz w:val="28"/>
          <w:szCs w:val="28"/>
          <w:lang w:val="uk-UA"/>
        </w:rPr>
      </w:pPr>
      <w:r>
        <w:rPr>
          <w:sz w:val="28"/>
          <w:szCs w:val="28"/>
          <w:lang w:val="uk-UA"/>
        </w:rPr>
        <w:t xml:space="preserve">МЕТА, ЗАВДАННЯ І ПРИНЦИПИ ДІЯЛЬНОСТІ </w:t>
      </w:r>
    </w:p>
    <w:p w:rsidR="00BB6655" w:rsidRDefault="00BB6655" w:rsidP="00E80643">
      <w:pPr>
        <w:pStyle w:val="a3"/>
        <w:spacing w:before="0" w:beforeAutospacing="0" w:after="0" w:afterAutospacing="0"/>
        <w:ind w:left="360"/>
        <w:jc w:val="center"/>
        <w:rPr>
          <w:sz w:val="28"/>
          <w:szCs w:val="28"/>
          <w:lang w:val="uk-UA"/>
        </w:rPr>
      </w:pPr>
      <w:r>
        <w:rPr>
          <w:sz w:val="28"/>
          <w:szCs w:val="28"/>
          <w:lang w:val="uk-UA"/>
        </w:rPr>
        <w:t>НАГЛЯДОВОЇ (ПІКЛУВАЛЬНОЇ) РАДИ</w:t>
      </w:r>
    </w:p>
    <w:p w:rsidR="00BB6655" w:rsidRDefault="00BB6655" w:rsidP="00E80643">
      <w:pPr>
        <w:pStyle w:val="a3"/>
        <w:spacing w:before="0" w:beforeAutospacing="0" w:after="0" w:afterAutospacing="0"/>
        <w:ind w:left="360"/>
        <w:jc w:val="center"/>
        <w:rPr>
          <w:sz w:val="28"/>
          <w:szCs w:val="28"/>
          <w:lang w:val="uk-UA"/>
        </w:rPr>
      </w:pPr>
    </w:p>
    <w:p w:rsidR="00BB6655" w:rsidRPr="00801BCA" w:rsidRDefault="00BB6655" w:rsidP="0013655F">
      <w:pPr>
        <w:pStyle w:val="a3"/>
        <w:numPr>
          <w:ilvl w:val="1"/>
          <w:numId w:val="1"/>
        </w:numPr>
        <w:spacing w:before="0" w:beforeAutospacing="0" w:after="0" w:afterAutospacing="0"/>
        <w:ind w:left="0" w:firstLine="720"/>
        <w:jc w:val="both"/>
        <w:rPr>
          <w:sz w:val="28"/>
          <w:szCs w:val="28"/>
          <w:lang w:val="uk-UA"/>
        </w:rPr>
      </w:pPr>
      <w:r w:rsidRPr="00801BCA">
        <w:rPr>
          <w:sz w:val="28"/>
          <w:szCs w:val="28"/>
          <w:lang w:val="uk-UA"/>
        </w:rPr>
        <w:t>Метою діяльності наглядової (піклувальної) ради є сприяння вирішенню перспективних завдань розвитку закладів загальної  середньої освіти, залученню фінансових ресурсів для забезпечення його діяльності з основних напрямів розвитку і здійсненню контролю за їх використанням, ефективної взаємодії закладів загальної середньої освіти з органами державної влади та органами місцевого самоврядування, науковою громадськістю, громадськими організаціями та фізичними особами.</w:t>
      </w:r>
    </w:p>
    <w:p w:rsidR="00BB6655"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Основними завданнями наглядової (піклувальної) ради є:</w:t>
      </w:r>
    </w:p>
    <w:p w:rsidR="00BB6655" w:rsidRDefault="00BB6655" w:rsidP="0013655F">
      <w:pPr>
        <w:pStyle w:val="a3"/>
        <w:numPr>
          <w:ilvl w:val="2"/>
          <w:numId w:val="1"/>
        </w:numPr>
        <w:spacing w:before="0" w:beforeAutospacing="0" w:after="0" w:afterAutospacing="0"/>
        <w:ind w:left="0" w:firstLine="1080"/>
        <w:jc w:val="both"/>
        <w:rPr>
          <w:sz w:val="28"/>
          <w:szCs w:val="28"/>
          <w:lang w:val="uk-UA"/>
        </w:rPr>
      </w:pPr>
      <w:r>
        <w:rPr>
          <w:sz w:val="28"/>
          <w:szCs w:val="28"/>
          <w:lang w:val="uk-UA"/>
        </w:rPr>
        <w:t>Сприяння зміцненню наукової, навчально-виробничої, матеріально-технічної, культурно-спортивної бази закладу загальної середньої освіти.</w:t>
      </w:r>
    </w:p>
    <w:p w:rsidR="00BB6655" w:rsidRDefault="00BB6655" w:rsidP="0013655F">
      <w:pPr>
        <w:pStyle w:val="a3"/>
        <w:numPr>
          <w:ilvl w:val="2"/>
          <w:numId w:val="1"/>
        </w:numPr>
        <w:spacing w:before="0" w:beforeAutospacing="0" w:after="0" w:afterAutospacing="0"/>
        <w:ind w:left="0" w:firstLine="1080"/>
        <w:jc w:val="both"/>
        <w:rPr>
          <w:sz w:val="28"/>
          <w:szCs w:val="28"/>
          <w:lang w:val="uk-UA"/>
        </w:rPr>
      </w:pPr>
      <w:r>
        <w:rPr>
          <w:sz w:val="28"/>
          <w:szCs w:val="28"/>
          <w:lang w:val="uk-UA"/>
        </w:rPr>
        <w:t>Сприяння організації та проведення заходів, спрямованих на охорону життя та здоров</w:t>
      </w:r>
      <w:r w:rsidRPr="00C26330">
        <w:rPr>
          <w:sz w:val="28"/>
          <w:szCs w:val="28"/>
        </w:rPr>
        <w:t>’</w:t>
      </w:r>
      <w:r>
        <w:rPr>
          <w:sz w:val="28"/>
          <w:szCs w:val="28"/>
          <w:lang w:val="uk-UA"/>
        </w:rPr>
        <w:t>я учасників освітнього процесу.</w:t>
      </w:r>
    </w:p>
    <w:p w:rsidR="00BB6655" w:rsidRDefault="00BB6655" w:rsidP="0013655F">
      <w:pPr>
        <w:pStyle w:val="a3"/>
        <w:numPr>
          <w:ilvl w:val="2"/>
          <w:numId w:val="1"/>
        </w:numPr>
        <w:spacing w:before="0" w:beforeAutospacing="0" w:after="0" w:afterAutospacing="0"/>
        <w:ind w:left="0" w:firstLine="1080"/>
        <w:jc w:val="both"/>
        <w:rPr>
          <w:sz w:val="28"/>
          <w:szCs w:val="28"/>
          <w:lang w:val="uk-UA"/>
        </w:rPr>
      </w:pPr>
      <w:r>
        <w:rPr>
          <w:sz w:val="28"/>
          <w:szCs w:val="28"/>
          <w:lang w:val="uk-UA"/>
        </w:rPr>
        <w:t>Сприяння соціально-правовому захисту учасників освітнього процесу.</w:t>
      </w:r>
    </w:p>
    <w:p w:rsidR="00BB6655" w:rsidRDefault="00BB6655" w:rsidP="0013655F">
      <w:pPr>
        <w:pStyle w:val="a3"/>
        <w:numPr>
          <w:ilvl w:val="2"/>
          <w:numId w:val="1"/>
        </w:numPr>
        <w:spacing w:before="0" w:beforeAutospacing="0" w:after="0" w:afterAutospacing="0"/>
        <w:ind w:left="0" w:firstLine="1080"/>
        <w:jc w:val="both"/>
        <w:rPr>
          <w:sz w:val="28"/>
          <w:szCs w:val="28"/>
          <w:lang w:val="uk-UA"/>
        </w:rPr>
      </w:pPr>
      <w:r>
        <w:rPr>
          <w:sz w:val="28"/>
          <w:szCs w:val="28"/>
          <w:lang w:val="uk-UA"/>
        </w:rPr>
        <w:t xml:space="preserve">Сприяння виконанню чинного законодавства щодо </w:t>
      </w:r>
      <w:r w:rsidRPr="00E2419F">
        <w:rPr>
          <w:sz w:val="28"/>
          <w:szCs w:val="28"/>
          <w:lang w:val="uk-UA"/>
        </w:rPr>
        <w:t>обов’язковості</w:t>
      </w:r>
      <w:r>
        <w:rPr>
          <w:sz w:val="28"/>
          <w:szCs w:val="28"/>
          <w:lang w:val="uk-UA"/>
        </w:rPr>
        <w:t xml:space="preserve"> повної загальної середньої освіти.</w:t>
      </w:r>
    </w:p>
    <w:p w:rsidR="00BB6655" w:rsidRDefault="00BB6655" w:rsidP="0055688C">
      <w:pPr>
        <w:pStyle w:val="a3"/>
        <w:spacing w:before="0" w:beforeAutospacing="0" w:after="0" w:afterAutospacing="0"/>
        <w:jc w:val="both"/>
        <w:rPr>
          <w:sz w:val="28"/>
          <w:szCs w:val="28"/>
          <w:lang w:val="uk-UA"/>
        </w:rPr>
      </w:pPr>
    </w:p>
    <w:p w:rsidR="00BB6655" w:rsidRDefault="00BB6655" w:rsidP="0055688C">
      <w:pPr>
        <w:pStyle w:val="a3"/>
        <w:spacing w:before="0" w:beforeAutospacing="0" w:after="0" w:afterAutospacing="0"/>
        <w:jc w:val="both"/>
        <w:rPr>
          <w:sz w:val="28"/>
          <w:szCs w:val="28"/>
          <w:lang w:val="uk-UA"/>
        </w:rPr>
      </w:pPr>
    </w:p>
    <w:p w:rsidR="00BB6655" w:rsidRDefault="00BB6655" w:rsidP="00767C85">
      <w:pPr>
        <w:pStyle w:val="a3"/>
        <w:spacing w:before="0" w:beforeAutospacing="0" w:after="0" w:afterAutospacing="0"/>
        <w:jc w:val="both"/>
        <w:rPr>
          <w:sz w:val="28"/>
          <w:szCs w:val="28"/>
          <w:lang w:val="uk-UA"/>
        </w:rPr>
      </w:pPr>
    </w:p>
    <w:p w:rsidR="00BB6655" w:rsidRDefault="00BB6655" w:rsidP="00767C85">
      <w:pPr>
        <w:pStyle w:val="a3"/>
        <w:spacing w:before="0" w:beforeAutospacing="0" w:after="0" w:afterAutospacing="0"/>
        <w:jc w:val="right"/>
        <w:rPr>
          <w:sz w:val="28"/>
          <w:szCs w:val="28"/>
          <w:lang w:val="uk-UA"/>
        </w:rPr>
      </w:pPr>
    </w:p>
    <w:p w:rsidR="00BB6655" w:rsidRDefault="00BB6655" w:rsidP="00767C85">
      <w:pPr>
        <w:pStyle w:val="a3"/>
        <w:spacing w:before="0" w:beforeAutospacing="0" w:after="0" w:afterAutospacing="0"/>
        <w:jc w:val="both"/>
        <w:rPr>
          <w:sz w:val="28"/>
          <w:szCs w:val="28"/>
          <w:lang w:val="uk-UA"/>
        </w:rPr>
      </w:pPr>
      <w:r>
        <w:rPr>
          <w:sz w:val="28"/>
          <w:szCs w:val="28"/>
          <w:lang w:val="uk-UA"/>
        </w:rPr>
        <w:t xml:space="preserve">                                                                </w:t>
      </w:r>
      <w:r w:rsidRPr="00670ACA">
        <w:rPr>
          <w:lang w:val="uk-UA"/>
        </w:rPr>
        <w:t>3</w:t>
      </w:r>
      <w:r>
        <w:rPr>
          <w:sz w:val="28"/>
          <w:szCs w:val="28"/>
          <w:lang w:val="uk-UA"/>
        </w:rPr>
        <w:t xml:space="preserve">                         Продовження додатка</w:t>
      </w:r>
    </w:p>
    <w:p w:rsidR="00BB6655" w:rsidRDefault="00BB6655" w:rsidP="00767C85">
      <w:pPr>
        <w:pStyle w:val="a3"/>
        <w:spacing w:before="0" w:beforeAutospacing="0" w:after="0" w:afterAutospacing="0"/>
        <w:jc w:val="right"/>
        <w:rPr>
          <w:sz w:val="28"/>
          <w:szCs w:val="28"/>
          <w:lang w:val="uk-UA"/>
        </w:rPr>
      </w:pPr>
    </w:p>
    <w:p w:rsidR="00BB6655" w:rsidRPr="00801BCA" w:rsidRDefault="00BB6655" w:rsidP="0013655F">
      <w:pPr>
        <w:pStyle w:val="a3"/>
        <w:numPr>
          <w:ilvl w:val="2"/>
          <w:numId w:val="1"/>
        </w:numPr>
        <w:spacing w:before="0" w:beforeAutospacing="0" w:after="0" w:afterAutospacing="0"/>
        <w:ind w:left="0" w:firstLine="1080"/>
        <w:jc w:val="both"/>
        <w:rPr>
          <w:sz w:val="28"/>
          <w:szCs w:val="28"/>
          <w:lang w:val="uk-UA"/>
        </w:rPr>
      </w:pPr>
      <w:r w:rsidRPr="00801BCA">
        <w:rPr>
          <w:sz w:val="28"/>
          <w:szCs w:val="28"/>
          <w:lang w:val="uk-UA"/>
        </w:rPr>
        <w:t>Сприяння організації і удосконаленню освітнього процесу, залучення позабюджетних коштів для його забезпечення і розвитку та контроль за їх вико</w:t>
      </w:r>
      <w:r w:rsidR="00567FF5">
        <w:rPr>
          <w:sz w:val="28"/>
          <w:szCs w:val="28"/>
          <w:lang w:val="uk-UA"/>
        </w:rPr>
        <w:t>ристанням</w:t>
      </w:r>
      <w:r w:rsidRPr="00801BCA">
        <w:rPr>
          <w:sz w:val="28"/>
          <w:szCs w:val="28"/>
          <w:lang w:val="uk-UA"/>
        </w:rPr>
        <w:t>.</w:t>
      </w:r>
    </w:p>
    <w:p w:rsidR="00BB6655" w:rsidRDefault="00BB6655" w:rsidP="0013655F">
      <w:pPr>
        <w:pStyle w:val="a3"/>
        <w:numPr>
          <w:ilvl w:val="1"/>
          <w:numId w:val="1"/>
        </w:numPr>
        <w:spacing w:before="0" w:beforeAutospacing="0" w:after="0" w:afterAutospacing="0"/>
        <w:jc w:val="both"/>
        <w:rPr>
          <w:sz w:val="28"/>
          <w:szCs w:val="28"/>
          <w:lang w:val="uk-UA"/>
        </w:rPr>
      </w:pPr>
      <w:r>
        <w:rPr>
          <w:sz w:val="28"/>
          <w:szCs w:val="28"/>
          <w:lang w:val="uk-UA"/>
        </w:rPr>
        <w:t>Наглядова (піклувальна) рада діє на засадах:</w:t>
      </w:r>
    </w:p>
    <w:p w:rsidR="00BB6655" w:rsidRDefault="00BB6655" w:rsidP="002F5028">
      <w:pPr>
        <w:pStyle w:val="a3"/>
        <w:numPr>
          <w:ilvl w:val="2"/>
          <w:numId w:val="1"/>
        </w:numPr>
        <w:tabs>
          <w:tab w:val="left" w:pos="1800"/>
        </w:tabs>
        <w:spacing w:before="0" w:beforeAutospacing="0" w:after="0" w:afterAutospacing="0"/>
        <w:ind w:left="0" w:firstLine="1080"/>
        <w:jc w:val="both"/>
        <w:rPr>
          <w:sz w:val="28"/>
          <w:szCs w:val="28"/>
          <w:lang w:val="uk-UA"/>
        </w:rPr>
      </w:pPr>
      <w:r>
        <w:rPr>
          <w:sz w:val="28"/>
          <w:szCs w:val="28"/>
          <w:lang w:val="uk-UA"/>
        </w:rPr>
        <w:t>Пріоритету прав людини, поєднання інтересів особи, суспільства.</w:t>
      </w:r>
    </w:p>
    <w:p w:rsidR="00BB6655" w:rsidRPr="00946AC2" w:rsidRDefault="00BB6655" w:rsidP="00946AC2">
      <w:pPr>
        <w:pStyle w:val="a3"/>
        <w:numPr>
          <w:ilvl w:val="2"/>
          <w:numId w:val="1"/>
        </w:numPr>
        <w:spacing w:before="0" w:beforeAutospacing="0" w:after="0" w:afterAutospacing="0"/>
        <w:jc w:val="both"/>
        <w:rPr>
          <w:sz w:val="28"/>
          <w:szCs w:val="28"/>
          <w:lang w:val="uk-UA"/>
        </w:rPr>
      </w:pPr>
      <w:r>
        <w:rPr>
          <w:sz w:val="28"/>
          <w:szCs w:val="28"/>
          <w:lang w:val="uk-UA"/>
        </w:rPr>
        <w:t>Самоврядування.</w:t>
      </w:r>
    </w:p>
    <w:p w:rsidR="00BB6655" w:rsidRDefault="00BB6655" w:rsidP="0013655F">
      <w:pPr>
        <w:pStyle w:val="a3"/>
        <w:numPr>
          <w:ilvl w:val="2"/>
          <w:numId w:val="1"/>
        </w:numPr>
        <w:spacing w:before="0" w:beforeAutospacing="0" w:after="0" w:afterAutospacing="0"/>
        <w:jc w:val="both"/>
        <w:rPr>
          <w:sz w:val="28"/>
          <w:szCs w:val="28"/>
          <w:lang w:val="uk-UA"/>
        </w:rPr>
      </w:pPr>
      <w:r>
        <w:rPr>
          <w:sz w:val="28"/>
          <w:szCs w:val="28"/>
          <w:lang w:val="uk-UA"/>
        </w:rPr>
        <w:t>Колегіальності ухвалення рішень.</w:t>
      </w:r>
    </w:p>
    <w:p w:rsidR="00BB6655" w:rsidRDefault="00BB6655" w:rsidP="0013655F">
      <w:pPr>
        <w:pStyle w:val="a3"/>
        <w:numPr>
          <w:ilvl w:val="2"/>
          <w:numId w:val="1"/>
        </w:numPr>
        <w:spacing w:before="0" w:beforeAutospacing="0" w:after="0" w:afterAutospacing="0"/>
        <w:jc w:val="both"/>
        <w:rPr>
          <w:sz w:val="28"/>
          <w:szCs w:val="28"/>
          <w:lang w:val="uk-UA"/>
        </w:rPr>
      </w:pPr>
      <w:r>
        <w:rPr>
          <w:sz w:val="28"/>
          <w:szCs w:val="28"/>
          <w:lang w:val="uk-UA"/>
        </w:rPr>
        <w:t>Добровільності і рівноправності членства.</w:t>
      </w:r>
    </w:p>
    <w:p w:rsidR="00BB6655" w:rsidRDefault="00BB6655" w:rsidP="0013655F">
      <w:pPr>
        <w:pStyle w:val="a3"/>
        <w:numPr>
          <w:ilvl w:val="2"/>
          <w:numId w:val="1"/>
        </w:numPr>
        <w:spacing w:before="0" w:beforeAutospacing="0" w:after="0" w:afterAutospacing="0"/>
        <w:jc w:val="both"/>
        <w:rPr>
          <w:sz w:val="28"/>
          <w:szCs w:val="28"/>
          <w:lang w:val="uk-UA"/>
        </w:rPr>
      </w:pPr>
      <w:r>
        <w:rPr>
          <w:sz w:val="28"/>
          <w:szCs w:val="28"/>
          <w:lang w:val="uk-UA"/>
        </w:rPr>
        <w:t>Законності, гласності.</w:t>
      </w:r>
    </w:p>
    <w:p w:rsidR="00BB6655" w:rsidRDefault="00BB6655" w:rsidP="0013655F">
      <w:pPr>
        <w:pStyle w:val="a3"/>
        <w:spacing w:before="0" w:beforeAutospacing="0" w:after="0" w:afterAutospacing="0"/>
        <w:jc w:val="both"/>
        <w:rPr>
          <w:sz w:val="28"/>
          <w:szCs w:val="28"/>
          <w:lang w:val="uk-UA"/>
        </w:rPr>
      </w:pPr>
    </w:p>
    <w:p w:rsidR="00BB6655" w:rsidRDefault="00BB6655" w:rsidP="0013655F">
      <w:pPr>
        <w:pStyle w:val="a3"/>
        <w:numPr>
          <w:ilvl w:val="0"/>
          <w:numId w:val="1"/>
        </w:numPr>
        <w:spacing w:before="0" w:beforeAutospacing="0" w:after="0" w:afterAutospacing="0"/>
        <w:jc w:val="center"/>
        <w:rPr>
          <w:sz w:val="28"/>
          <w:szCs w:val="28"/>
          <w:lang w:val="uk-UA"/>
        </w:rPr>
      </w:pPr>
      <w:r>
        <w:rPr>
          <w:sz w:val="28"/>
          <w:szCs w:val="28"/>
          <w:lang w:val="uk-UA"/>
        </w:rPr>
        <w:t>СТВОРЕННЯ НАГЛЯДОВОЇ (ПІКЛУВАЛЬНОЇ) РАДИ ТА ОРГАНІЗАЦІЯ ЇЇ ДІЯЛЬНОСТІ</w:t>
      </w:r>
    </w:p>
    <w:p w:rsidR="00BB6655" w:rsidRDefault="00BB6655" w:rsidP="00BD184E">
      <w:pPr>
        <w:pStyle w:val="a3"/>
        <w:spacing w:before="0" w:beforeAutospacing="0" w:after="0" w:afterAutospacing="0"/>
        <w:ind w:left="720"/>
        <w:rPr>
          <w:sz w:val="28"/>
          <w:szCs w:val="28"/>
          <w:lang w:val="uk-UA"/>
        </w:rPr>
      </w:pPr>
    </w:p>
    <w:p w:rsidR="00BB6655"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 xml:space="preserve">Порядок формування наглядової (піклувальної) ради, її відповідальність, перелік і строк повноважень, а також порядок її діяльності визначаються Законами України «Про освіту», «Про </w:t>
      </w:r>
      <w:r w:rsidR="00567FF5">
        <w:rPr>
          <w:sz w:val="28"/>
          <w:szCs w:val="28"/>
          <w:lang w:val="uk-UA"/>
        </w:rPr>
        <w:t xml:space="preserve">повну </w:t>
      </w:r>
      <w:r>
        <w:rPr>
          <w:sz w:val="28"/>
          <w:szCs w:val="28"/>
          <w:lang w:val="uk-UA"/>
        </w:rPr>
        <w:t xml:space="preserve">загальну середню освіту», цим Положенням та іншими нормативно-правовими актами України. </w:t>
      </w:r>
    </w:p>
    <w:p w:rsidR="00BB6655" w:rsidRPr="00804313" w:rsidRDefault="008A27D7" w:rsidP="00804313">
      <w:pPr>
        <w:pStyle w:val="a3"/>
        <w:numPr>
          <w:ilvl w:val="1"/>
          <w:numId w:val="1"/>
        </w:numPr>
        <w:spacing w:before="0" w:beforeAutospacing="0" w:after="0" w:afterAutospacing="0"/>
        <w:ind w:left="0" w:firstLine="720"/>
        <w:jc w:val="both"/>
        <w:rPr>
          <w:sz w:val="28"/>
          <w:szCs w:val="28"/>
          <w:lang w:val="uk-UA"/>
        </w:rPr>
      </w:pPr>
      <w:r>
        <w:rPr>
          <w:sz w:val="28"/>
          <w:szCs w:val="28"/>
          <w:lang w:val="uk-UA"/>
        </w:rPr>
        <w:t>На підставі цього П</w:t>
      </w:r>
      <w:r w:rsidR="00BB6655">
        <w:rPr>
          <w:sz w:val="28"/>
          <w:szCs w:val="28"/>
          <w:lang w:val="uk-UA"/>
        </w:rPr>
        <w:t>оложення в кожному закладі загальної середньої освіти</w:t>
      </w:r>
      <w:r w:rsidR="00804313">
        <w:rPr>
          <w:sz w:val="28"/>
          <w:szCs w:val="28"/>
          <w:lang w:val="uk-UA"/>
        </w:rPr>
        <w:t xml:space="preserve"> може</w:t>
      </w:r>
      <w:r w:rsidR="00BB6655">
        <w:rPr>
          <w:sz w:val="28"/>
          <w:szCs w:val="28"/>
          <w:lang w:val="uk-UA"/>
        </w:rPr>
        <w:t xml:space="preserve"> утворю</w:t>
      </w:r>
      <w:r w:rsidR="00804313">
        <w:rPr>
          <w:sz w:val="28"/>
          <w:szCs w:val="28"/>
          <w:lang w:val="uk-UA"/>
        </w:rPr>
        <w:t>вати</w:t>
      </w:r>
      <w:r w:rsidR="00BB6655" w:rsidRPr="00804313">
        <w:rPr>
          <w:sz w:val="28"/>
          <w:szCs w:val="28"/>
          <w:lang w:val="uk-UA"/>
        </w:rPr>
        <w:t xml:space="preserve">ся наглядова (піклувальна) рада закладу загальної середньої освіти. </w:t>
      </w:r>
    </w:p>
    <w:p w:rsidR="00BB6655"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Наглядова (піклувальна) рада не є юридичною особою.</w:t>
      </w:r>
    </w:p>
    <w:p w:rsidR="00BB6655" w:rsidRPr="002F5028" w:rsidRDefault="00BB6655" w:rsidP="0013655F">
      <w:pPr>
        <w:pStyle w:val="a3"/>
        <w:numPr>
          <w:ilvl w:val="1"/>
          <w:numId w:val="1"/>
        </w:numPr>
        <w:spacing w:before="0" w:beforeAutospacing="0" w:after="0" w:afterAutospacing="0"/>
        <w:ind w:left="0" w:firstLine="720"/>
        <w:jc w:val="both"/>
        <w:rPr>
          <w:sz w:val="28"/>
          <w:szCs w:val="28"/>
          <w:lang w:val="uk-UA"/>
        </w:rPr>
      </w:pPr>
      <w:r w:rsidRPr="00D724C9">
        <w:rPr>
          <w:sz w:val="28"/>
          <w:szCs w:val="28"/>
          <w:lang w:val="uk-UA"/>
        </w:rPr>
        <w:t>Члени</w:t>
      </w:r>
      <w:r>
        <w:rPr>
          <w:sz w:val="28"/>
          <w:szCs w:val="28"/>
          <w:lang w:val="uk-UA"/>
        </w:rPr>
        <w:t xml:space="preserve"> наглядової (піклувальної) ради виконують свої </w:t>
      </w:r>
      <w:r w:rsidRPr="002F5028">
        <w:rPr>
          <w:sz w:val="28"/>
          <w:szCs w:val="28"/>
          <w:lang w:val="uk-UA"/>
        </w:rPr>
        <w:t>обов’язки на громадських засадах.</w:t>
      </w:r>
    </w:p>
    <w:p w:rsidR="00BB6655" w:rsidRPr="00801BCA" w:rsidRDefault="00BB6655" w:rsidP="0013655F">
      <w:pPr>
        <w:pStyle w:val="a3"/>
        <w:numPr>
          <w:ilvl w:val="1"/>
          <w:numId w:val="1"/>
        </w:numPr>
        <w:spacing w:before="0" w:beforeAutospacing="0" w:after="0" w:afterAutospacing="0"/>
        <w:ind w:left="0" w:firstLine="720"/>
        <w:jc w:val="both"/>
        <w:rPr>
          <w:sz w:val="28"/>
          <w:szCs w:val="28"/>
          <w:lang w:val="uk-UA"/>
        </w:rPr>
      </w:pPr>
      <w:r w:rsidRPr="00801BCA">
        <w:rPr>
          <w:sz w:val="28"/>
          <w:szCs w:val="28"/>
          <w:lang w:val="uk-UA"/>
        </w:rPr>
        <w:t>Строк</w:t>
      </w:r>
      <w:r w:rsidRPr="00801BCA">
        <w:rPr>
          <w:sz w:val="28"/>
          <w:szCs w:val="28"/>
        </w:rPr>
        <w:t xml:space="preserve"> </w:t>
      </w:r>
      <w:r w:rsidRPr="00801BCA">
        <w:rPr>
          <w:sz w:val="28"/>
          <w:szCs w:val="28"/>
          <w:lang w:val="uk-UA"/>
        </w:rPr>
        <w:t xml:space="preserve">повноважень члена наглядової (піклувальної) ради становить три роки. Один і той самий член </w:t>
      </w:r>
      <w:r>
        <w:rPr>
          <w:sz w:val="28"/>
          <w:szCs w:val="28"/>
          <w:lang w:val="uk-UA"/>
        </w:rPr>
        <w:t xml:space="preserve"> наглядової (п</w:t>
      </w:r>
      <w:r w:rsidRPr="00801BCA">
        <w:rPr>
          <w:sz w:val="28"/>
          <w:szCs w:val="28"/>
          <w:lang w:val="uk-UA"/>
        </w:rPr>
        <w:t>іклувальної</w:t>
      </w:r>
      <w:r>
        <w:rPr>
          <w:sz w:val="28"/>
          <w:szCs w:val="28"/>
          <w:lang w:val="uk-UA"/>
        </w:rPr>
        <w:t>)</w:t>
      </w:r>
      <w:r w:rsidRPr="00801BCA">
        <w:rPr>
          <w:sz w:val="28"/>
          <w:szCs w:val="28"/>
          <w:lang w:val="uk-UA"/>
        </w:rPr>
        <w:t xml:space="preserve"> ради не може входити до складу</w:t>
      </w:r>
      <w:r>
        <w:rPr>
          <w:sz w:val="28"/>
          <w:szCs w:val="28"/>
          <w:lang w:val="uk-UA"/>
        </w:rPr>
        <w:t xml:space="preserve"> однієї</w:t>
      </w:r>
      <w:r w:rsidRPr="00801BCA">
        <w:rPr>
          <w:sz w:val="28"/>
          <w:szCs w:val="28"/>
          <w:lang w:val="uk-UA"/>
        </w:rPr>
        <w:t xml:space="preserve"> наглядової (піклувальної) ради понад два строки підряд.</w:t>
      </w:r>
    </w:p>
    <w:p w:rsidR="00BB6655"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До складу наглядової (піклувальної) ради може бути включено до 9 осіб:</w:t>
      </w:r>
    </w:p>
    <w:p w:rsidR="00BB6655" w:rsidRDefault="00BB6655" w:rsidP="002F5028">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 xml:space="preserve">один представник </w:t>
      </w:r>
      <w:r w:rsidRPr="000A60FA">
        <w:rPr>
          <w:sz w:val="28"/>
          <w:szCs w:val="28"/>
          <w:lang w:val="uk-UA"/>
        </w:rPr>
        <w:t>органу батьківського самоврядування</w:t>
      </w:r>
      <w:r w:rsidR="00607B84">
        <w:rPr>
          <w:sz w:val="28"/>
          <w:szCs w:val="28"/>
          <w:lang w:val="uk-UA"/>
        </w:rPr>
        <w:t>,</w:t>
      </w:r>
      <w:r>
        <w:rPr>
          <w:sz w:val="28"/>
          <w:szCs w:val="28"/>
          <w:lang w:val="uk-UA"/>
        </w:rPr>
        <w:t xml:space="preserve"> визначений з урахуванням письмових пропозицій органу батьківського самоврядування закладу освіти;</w:t>
      </w:r>
    </w:p>
    <w:p w:rsidR="00BB6655" w:rsidRDefault="00BB6655" w:rsidP="002F5028">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один представник департаменту освіти Житомирської міської ради</w:t>
      </w:r>
      <w:r w:rsidR="00607B84">
        <w:rPr>
          <w:sz w:val="28"/>
          <w:szCs w:val="28"/>
          <w:lang w:val="uk-UA"/>
        </w:rPr>
        <w:t>,</w:t>
      </w:r>
      <w:r>
        <w:rPr>
          <w:sz w:val="28"/>
          <w:szCs w:val="28"/>
          <w:lang w:val="uk-UA"/>
        </w:rPr>
        <w:t xml:space="preserve"> визначений з урахуванням письмових пропозицій департаменту освіти;</w:t>
      </w:r>
    </w:p>
    <w:p w:rsidR="00BB6655" w:rsidRDefault="00BB6655" w:rsidP="002F5028">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до трьох науково-педагогічних (педагогічних) представників, які мають наукові ступені і вчені звання,</w:t>
      </w:r>
      <w:r w:rsidR="00804313">
        <w:rPr>
          <w:sz w:val="28"/>
          <w:szCs w:val="28"/>
          <w:lang w:val="uk-UA"/>
        </w:rPr>
        <w:t xml:space="preserve"> почесні звання України, визначених з урахуванням письмових пропозицій  загальних зборів </w:t>
      </w:r>
      <w:r w:rsidR="00C70FDA">
        <w:rPr>
          <w:sz w:val="28"/>
          <w:szCs w:val="28"/>
          <w:lang w:val="uk-UA"/>
        </w:rPr>
        <w:t xml:space="preserve">трудового колективу </w:t>
      </w:r>
      <w:r w:rsidR="00804313">
        <w:rPr>
          <w:sz w:val="28"/>
          <w:szCs w:val="28"/>
          <w:lang w:val="uk-UA"/>
        </w:rPr>
        <w:t>закладу загальної середньої освіти</w:t>
      </w:r>
      <w:r>
        <w:rPr>
          <w:sz w:val="28"/>
          <w:szCs w:val="28"/>
          <w:lang w:val="uk-UA"/>
        </w:rPr>
        <w:t>;</w:t>
      </w:r>
    </w:p>
    <w:p w:rsidR="00BB6655" w:rsidRPr="00E80643" w:rsidRDefault="00BB6655" w:rsidP="00E80643">
      <w:pPr>
        <w:pStyle w:val="a3"/>
        <w:spacing w:before="0" w:beforeAutospacing="0" w:after="0" w:afterAutospacing="0"/>
        <w:jc w:val="both"/>
        <w:rPr>
          <w:sz w:val="28"/>
          <w:szCs w:val="28"/>
          <w:lang w:val="uk-UA"/>
        </w:rPr>
      </w:pPr>
    </w:p>
    <w:p w:rsidR="00BB6655" w:rsidRPr="00E80643" w:rsidRDefault="00BB6655" w:rsidP="00E80643">
      <w:pPr>
        <w:pStyle w:val="a3"/>
        <w:spacing w:before="0" w:beforeAutospacing="0" w:after="0" w:afterAutospacing="0"/>
        <w:jc w:val="both"/>
        <w:rPr>
          <w:sz w:val="28"/>
          <w:szCs w:val="28"/>
          <w:lang w:val="uk-UA"/>
        </w:rPr>
      </w:pPr>
    </w:p>
    <w:p w:rsidR="00BB6655" w:rsidRDefault="00BB6655" w:rsidP="00E80643">
      <w:pPr>
        <w:pStyle w:val="a3"/>
        <w:spacing w:before="0" w:beforeAutospacing="0" w:after="0" w:afterAutospacing="0"/>
        <w:jc w:val="both"/>
        <w:rPr>
          <w:sz w:val="28"/>
          <w:szCs w:val="28"/>
          <w:lang w:val="uk-UA"/>
        </w:rPr>
      </w:pPr>
    </w:p>
    <w:p w:rsidR="00BB6655" w:rsidRDefault="00BB6655" w:rsidP="00E80643">
      <w:pPr>
        <w:pStyle w:val="a3"/>
        <w:spacing w:before="0" w:beforeAutospacing="0" w:after="0" w:afterAutospacing="0"/>
        <w:jc w:val="both"/>
        <w:rPr>
          <w:sz w:val="28"/>
          <w:szCs w:val="28"/>
          <w:lang w:val="uk-UA"/>
        </w:rPr>
      </w:pPr>
    </w:p>
    <w:p w:rsidR="00BB6655" w:rsidRDefault="00BB6655" w:rsidP="00E80643">
      <w:pPr>
        <w:pStyle w:val="a3"/>
        <w:spacing w:before="0" w:beforeAutospacing="0" w:after="0" w:afterAutospacing="0"/>
        <w:jc w:val="both"/>
        <w:rPr>
          <w:sz w:val="28"/>
          <w:szCs w:val="28"/>
          <w:lang w:val="uk-UA"/>
        </w:rPr>
      </w:pPr>
      <w:r>
        <w:rPr>
          <w:sz w:val="28"/>
          <w:szCs w:val="28"/>
          <w:lang w:val="uk-UA"/>
        </w:rPr>
        <w:lastRenderedPageBreak/>
        <w:t xml:space="preserve">                                                               </w:t>
      </w:r>
      <w:r>
        <w:rPr>
          <w:lang w:val="uk-UA"/>
        </w:rPr>
        <w:t>4</w:t>
      </w:r>
      <w:r>
        <w:rPr>
          <w:sz w:val="28"/>
          <w:szCs w:val="28"/>
          <w:lang w:val="uk-UA"/>
        </w:rPr>
        <w:t xml:space="preserve">                         Продовження додатка</w:t>
      </w:r>
    </w:p>
    <w:p w:rsidR="00BB6655" w:rsidRPr="00E80643" w:rsidRDefault="00BB6655" w:rsidP="00E80643">
      <w:pPr>
        <w:pStyle w:val="a3"/>
        <w:spacing w:before="0" w:beforeAutospacing="0" w:after="0" w:afterAutospacing="0"/>
        <w:jc w:val="both"/>
        <w:rPr>
          <w:sz w:val="28"/>
          <w:szCs w:val="28"/>
          <w:lang w:val="uk-UA"/>
        </w:rPr>
      </w:pPr>
    </w:p>
    <w:p w:rsidR="00BB6655" w:rsidRPr="00BA74BA" w:rsidRDefault="00BB6655" w:rsidP="005A2689">
      <w:pPr>
        <w:pStyle w:val="a3"/>
        <w:numPr>
          <w:ilvl w:val="0"/>
          <w:numId w:val="2"/>
        </w:numPr>
        <w:spacing w:before="0" w:beforeAutospacing="0" w:after="0" w:afterAutospacing="0"/>
        <w:ind w:left="0" w:firstLine="900"/>
        <w:jc w:val="both"/>
        <w:rPr>
          <w:sz w:val="28"/>
          <w:szCs w:val="28"/>
          <w:lang w:val="uk-UA"/>
        </w:rPr>
      </w:pPr>
      <w:r w:rsidRPr="000A60FA">
        <w:rPr>
          <w:sz w:val="28"/>
          <w:szCs w:val="28"/>
          <w:lang w:val="uk-UA"/>
        </w:rPr>
        <w:t>до чотирьох</w:t>
      </w:r>
      <w:r>
        <w:rPr>
          <w:sz w:val="28"/>
          <w:szCs w:val="28"/>
          <w:lang w:val="uk-UA"/>
        </w:rPr>
        <w:t xml:space="preserve"> представників </w:t>
      </w:r>
      <w:r w:rsidRPr="000A60FA">
        <w:rPr>
          <w:sz w:val="28"/>
          <w:szCs w:val="28"/>
          <w:lang w:val="uk-UA"/>
        </w:rPr>
        <w:t>підприємств,</w:t>
      </w:r>
      <w:r w:rsidRPr="00F36470">
        <w:rPr>
          <w:b/>
          <w:bCs/>
          <w:sz w:val="28"/>
          <w:szCs w:val="28"/>
          <w:lang w:val="uk-UA"/>
        </w:rPr>
        <w:t xml:space="preserve"> </w:t>
      </w:r>
      <w:r>
        <w:rPr>
          <w:sz w:val="28"/>
          <w:szCs w:val="28"/>
          <w:lang w:val="uk-UA"/>
        </w:rPr>
        <w:t xml:space="preserve">установ, організацій, </w:t>
      </w:r>
      <w:r w:rsidR="00567FF5">
        <w:rPr>
          <w:sz w:val="28"/>
          <w:szCs w:val="28"/>
          <w:lang w:val="uk-UA"/>
        </w:rPr>
        <w:t>у</w:t>
      </w:r>
      <w:r w:rsidRPr="000A60FA">
        <w:rPr>
          <w:sz w:val="28"/>
          <w:szCs w:val="28"/>
          <w:lang w:val="uk-UA"/>
        </w:rPr>
        <w:t xml:space="preserve"> тому числі міжнародних,</w:t>
      </w:r>
      <w:r>
        <w:rPr>
          <w:sz w:val="28"/>
          <w:szCs w:val="28"/>
          <w:lang w:val="uk-UA"/>
        </w:rPr>
        <w:t xml:space="preserve"> визначених з урахуванням письмових пропозицій  загальних зборів </w:t>
      </w:r>
      <w:r w:rsidR="008A27D7">
        <w:rPr>
          <w:sz w:val="28"/>
          <w:szCs w:val="28"/>
          <w:lang w:val="uk-UA"/>
        </w:rPr>
        <w:t xml:space="preserve">(конференції) колективу </w:t>
      </w:r>
      <w:r>
        <w:rPr>
          <w:sz w:val="28"/>
          <w:szCs w:val="28"/>
          <w:lang w:val="uk-UA"/>
        </w:rPr>
        <w:t>зак</w:t>
      </w:r>
      <w:r w:rsidR="00AC7790">
        <w:rPr>
          <w:sz w:val="28"/>
          <w:szCs w:val="28"/>
          <w:lang w:val="uk-UA"/>
        </w:rPr>
        <w:t>ладу загальної середньої освіти.</w:t>
      </w:r>
    </w:p>
    <w:p w:rsidR="00BB6655" w:rsidRPr="000A60FA"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 xml:space="preserve"> Наглядова (піклувальна) рада </w:t>
      </w:r>
      <w:r w:rsidR="00EC6645">
        <w:rPr>
          <w:sz w:val="28"/>
          <w:szCs w:val="28"/>
          <w:lang w:val="uk-UA"/>
        </w:rPr>
        <w:t>у</w:t>
      </w:r>
      <w:r>
        <w:rPr>
          <w:sz w:val="28"/>
          <w:szCs w:val="28"/>
          <w:lang w:val="uk-UA"/>
        </w:rPr>
        <w:t>творюється, її п</w:t>
      </w:r>
      <w:r w:rsidRPr="001F7083">
        <w:rPr>
          <w:sz w:val="28"/>
          <w:szCs w:val="28"/>
          <w:lang w:val="uk-UA"/>
        </w:rPr>
        <w:t xml:space="preserve">ерсональний склад та зміни до нього затверджуються </w:t>
      </w:r>
      <w:r>
        <w:rPr>
          <w:sz w:val="28"/>
          <w:szCs w:val="28"/>
          <w:lang w:val="uk-UA"/>
        </w:rPr>
        <w:t>уповноваженим органом -  департаментом освіти</w:t>
      </w:r>
      <w:r w:rsidRPr="001F7083">
        <w:rPr>
          <w:sz w:val="28"/>
          <w:szCs w:val="28"/>
          <w:lang w:val="uk-UA"/>
        </w:rPr>
        <w:t xml:space="preserve"> Житомирської міської ради.</w:t>
      </w:r>
      <w:r>
        <w:rPr>
          <w:sz w:val="28"/>
          <w:szCs w:val="28"/>
          <w:lang w:val="uk-UA"/>
        </w:rPr>
        <w:t xml:space="preserve"> </w:t>
      </w:r>
      <w:r w:rsidRPr="000A60FA">
        <w:rPr>
          <w:sz w:val="28"/>
          <w:szCs w:val="28"/>
          <w:lang w:val="uk-UA"/>
        </w:rPr>
        <w:t>Зміни до складу наглядової (піклувальної) ради вносяться у спосіб, передбачений для утворення такої ради.</w:t>
      </w:r>
    </w:p>
    <w:p w:rsidR="00BB6655" w:rsidRPr="001F7083" w:rsidRDefault="00BB6655" w:rsidP="0013655F">
      <w:pPr>
        <w:pStyle w:val="a3"/>
        <w:numPr>
          <w:ilvl w:val="1"/>
          <w:numId w:val="1"/>
        </w:numPr>
        <w:spacing w:before="0" w:beforeAutospacing="0" w:after="0" w:afterAutospacing="0"/>
        <w:ind w:left="0" w:firstLine="720"/>
        <w:jc w:val="both"/>
        <w:rPr>
          <w:sz w:val="28"/>
          <w:szCs w:val="28"/>
          <w:lang w:val="uk-UA"/>
        </w:rPr>
      </w:pPr>
      <w:r>
        <w:rPr>
          <w:sz w:val="28"/>
          <w:szCs w:val="28"/>
          <w:lang w:val="uk-UA"/>
        </w:rPr>
        <w:t>Голова наглядової (піклувальної) ради, заступник</w:t>
      </w:r>
      <w:r w:rsidR="00EC6645">
        <w:rPr>
          <w:sz w:val="28"/>
          <w:szCs w:val="28"/>
          <w:lang w:val="uk-UA"/>
        </w:rPr>
        <w:t xml:space="preserve"> голови</w:t>
      </w:r>
      <w:r>
        <w:rPr>
          <w:sz w:val="28"/>
          <w:szCs w:val="28"/>
          <w:lang w:val="uk-UA"/>
        </w:rPr>
        <w:t xml:space="preserve"> та секретар обираються шляхом голосування на її засіданні з числа членів наглядової (піклувальної) ради.</w:t>
      </w:r>
    </w:p>
    <w:p w:rsidR="00BB6655" w:rsidRDefault="00BB6655" w:rsidP="0013655F">
      <w:pPr>
        <w:pStyle w:val="a3"/>
        <w:numPr>
          <w:ilvl w:val="1"/>
          <w:numId w:val="1"/>
        </w:numPr>
        <w:spacing w:before="0" w:beforeAutospacing="0" w:after="0" w:afterAutospacing="0"/>
        <w:ind w:left="0" w:firstLine="720"/>
        <w:jc w:val="both"/>
        <w:rPr>
          <w:sz w:val="28"/>
          <w:szCs w:val="28"/>
          <w:lang w:val="uk-UA"/>
        </w:rPr>
      </w:pPr>
      <w:r w:rsidRPr="00CB7C28">
        <w:rPr>
          <w:sz w:val="28"/>
          <w:szCs w:val="28"/>
          <w:lang w:val="uk-UA"/>
        </w:rPr>
        <w:t xml:space="preserve">Голова наглядової (піклувальної) ради: </w:t>
      </w:r>
    </w:p>
    <w:p w:rsidR="00BB6655" w:rsidRDefault="00BB6655" w:rsidP="0013655F">
      <w:pPr>
        <w:pStyle w:val="a3"/>
        <w:spacing w:before="0" w:beforeAutospacing="0" w:after="0" w:afterAutospacing="0"/>
        <w:ind w:left="720"/>
        <w:jc w:val="both"/>
        <w:rPr>
          <w:sz w:val="28"/>
          <w:szCs w:val="28"/>
          <w:lang w:val="uk-UA"/>
        </w:rPr>
      </w:pPr>
      <w:r w:rsidRPr="00CB7C28">
        <w:rPr>
          <w:sz w:val="28"/>
          <w:szCs w:val="28"/>
          <w:lang w:val="uk-UA"/>
        </w:rPr>
        <w:t xml:space="preserve">- скликає і координує роботу наглядової (піклувальної) ради; </w:t>
      </w:r>
    </w:p>
    <w:p w:rsidR="00BB6655" w:rsidRDefault="00BB6655" w:rsidP="0013655F">
      <w:pPr>
        <w:pStyle w:val="a3"/>
        <w:spacing w:before="0" w:beforeAutospacing="0" w:after="0" w:afterAutospacing="0"/>
        <w:ind w:firstLine="720"/>
        <w:jc w:val="both"/>
        <w:rPr>
          <w:sz w:val="28"/>
          <w:szCs w:val="28"/>
          <w:lang w:val="uk-UA"/>
        </w:rPr>
      </w:pPr>
      <w:r w:rsidRPr="00CB7C28">
        <w:rPr>
          <w:sz w:val="28"/>
          <w:szCs w:val="28"/>
          <w:lang w:val="uk-UA"/>
        </w:rPr>
        <w:t>- готує і проводить засідання, затверджує рішення наглядової (піклувальної) ради</w:t>
      </w:r>
      <w:r>
        <w:rPr>
          <w:sz w:val="28"/>
          <w:szCs w:val="28"/>
          <w:lang w:val="uk-UA"/>
        </w:rPr>
        <w:t>, має право визначального голосу під</w:t>
      </w:r>
      <w:r w:rsidR="00AC7790">
        <w:rPr>
          <w:sz w:val="28"/>
          <w:szCs w:val="28"/>
          <w:lang w:val="uk-UA"/>
        </w:rPr>
        <w:t xml:space="preserve"> </w:t>
      </w:r>
      <w:r>
        <w:rPr>
          <w:sz w:val="28"/>
          <w:szCs w:val="28"/>
          <w:lang w:val="uk-UA"/>
        </w:rPr>
        <w:t>час голосування при рівному розподілі голосів</w:t>
      </w:r>
      <w:r w:rsidRPr="00CB7C28">
        <w:rPr>
          <w:sz w:val="28"/>
          <w:szCs w:val="28"/>
          <w:lang w:val="uk-UA"/>
        </w:rPr>
        <w:t xml:space="preserve">; </w:t>
      </w:r>
    </w:p>
    <w:p w:rsidR="00BB6655" w:rsidRDefault="00BB6655" w:rsidP="008A27D7">
      <w:pPr>
        <w:pStyle w:val="a3"/>
        <w:spacing w:before="0" w:beforeAutospacing="0" w:after="0" w:afterAutospacing="0"/>
        <w:ind w:firstLine="720"/>
        <w:jc w:val="both"/>
        <w:rPr>
          <w:sz w:val="28"/>
          <w:szCs w:val="28"/>
          <w:lang w:val="uk-UA"/>
        </w:rPr>
      </w:pPr>
      <w:r w:rsidRPr="00CB7C28">
        <w:rPr>
          <w:sz w:val="28"/>
          <w:szCs w:val="28"/>
          <w:lang w:val="uk-UA"/>
        </w:rPr>
        <w:t>- визначає функції заступника</w:t>
      </w:r>
      <w:r w:rsidR="00EC6645">
        <w:rPr>
          <w:sz w:val="28"/>
          <w:szCs w:val="28"/>
          <w:lang w:val="uk-UA"/>
        </w:rPr>
        <w:t xml:space="preserve"> голови</w:t>
      </w:r>
      <w:r w:rsidRPr="00CB7C28">
        <w:rPr>
          <w:sz w:val="28"/>
          <w:szCs w:val="28"/>
          <w:lang w:val="uk-UA"/>
        </w:rPr>
        <w:t xml:space="preserve">, секретаря та інших членів ради; </w:t>
      </w:r>
    </w:p>
    <w:p w:rsidR="00BB6655" w:rsidRDefault="00BB6655" w:rsidP="00F97B52">
      <w:pPr>
        <w:pStyle w:val="a3"/>
        <w:tabs>
          <w:tab w:val="left" w:pos="900"/>
        </w:tabs>
        <w:spacing w:before="0" w:beforeAutospacing="0" w:after="0" w:afterAutospacing="0"/>
        <w:ind w:firstLine="720"/>
        <w:jc w:val="both"/>
        <w:rPr>
          <w:sz w:val="28"/>
          <w:szCs w:val="28"/>
          <w:lang w:val="uk-UA"/>
        </w:rPr>
      </w:pPr>
      <w:r w:rsidRPr="00CB7C28">
        <w:rPr>
          <w:sz w:val="28"/>
          <w:szCs w:val="28"/>
          <w:lang w:val="uk-UA"/>
        </w:rPr>
        <w:t>- представляє наглядову (піклувальну) раду в установах, підприємствах та організаціях з питань</w:t>
      </w:r>
      <w:r w:rsidR="008A27D7">
        <w:rPr>
          <w:sz w:val="28"/>
          <w:szCs w:val="28"/>
          <w:lang w:val="uk-UA"/>
        </w:rPr>
        <w:t>,</w:t>
      </w:r>
      <w:r w:rsidRPr="00CB7C28">
        <w:rPr>
          <w:sz w:val="28"/>
          <w:szCs w:val="28"/>
          <w:lang w:val="uk-UA"/>
        </w:rPr>
        <w:t xml:space="preserve"> віднесених до її повноважень</w:t>
      </w:r>
      <w:r>
        <w:rPr>
          <w:sz w:val="28"/>
          <w:szCs w:val="28"/>
          <w:lang w:val="uk-UA"/>
        </w:rPr>
        <w:t>;</w:t>
      </w:r>
    </w:p>
    <w:p w:rsidR="00BB6655" w:rsidRDefault="00BB6655" w:rsidP="0013655F">
      <w:pPr>
        <w:pStyle w:val="a3"/>
        <w:spacing w:before="0" w:beforeAutospacing="0" w:after="0" w:afterAutospacing="0"/>
        <w:ind w:firstLine="720"/>
        <w:jc w:val="both"/>
        <w:rPr>
          <w:sz w:val="28"/>
          <w:szCs w:val="28"/>
          <w:lang w:val="uk-UA"/>
        </w:rPr>
      </w:pPr>
      <w:r>
        <w:rPr>
          <w:sz w:val="28"/>
          <w:szCs w:val="28"/>
          <w:lang w:val="uk-UA"/>
        </w:rPr>
        <w:t>-</w:t>
      </w:r>
      <w:r w:rsidRPr="000701CF">
        <w:rPr>
          <w:sz w:val="28"/>
          <w:szCs w:val="28"/>
          <w:lang w:val="uk-UA"/>
        </w:rPr>
        <w:t xml:space="preserve"> </w:t>
      </w:r>
      <w:r>
        <w:rPr>
          <w:sz w:val="28"/>
          <w:szCs w:val="28"/>
          <w:lang w:val="uk-UA"/>
        </w:rPr>
        <w:t xml:space="preserve"> </w:t>
      </w:r>
      <w:r w:rsidRPr="000701CF">
        <w:rPr>
          <w:sz w:val="28"/>
          <w:szCs w:val="28"/>
          <w:lang w:val="uk-UA"/>
        </w:rPr>
        <w:t>має право делегувати свої повноваження заступнику, секретарю або членам наглядової ради</w:t>
      </w:r>
      <w:r>
        <w:rPr>
          <w:sz w:val="28"/>
          <w:szCs w:val="28"/>
          <w:lang w:val="uk-UA"/>
        </w:rPr>
        <w:t>.</w:t>
      </w:r>
    </w:p>
    <w:p w:rsidR="00BB6655" w:rsidRPr="000701CF" w:rsidRDefault="00BB6655" w:rsidP="0013655F">
      <w:pPr>
        <w:pStyle w:val="a3"/>
        <w:spacing w:before="0" w:beforeAutospacing="0" w:after="0" w:afterAutospacing="0"/>
        <w:ind w:firstLine="720"/>
        <w:jc w:val="both"/>
        <w:rPr>
          <w:sz w:val="28"/>
          <w:szCs w:val="28"/>
          <w:lang w:val="uk-UA"/>
        </w:rPr>
      </w:pPr>
      <w:r w:rsidRPr="000701CF">
        <w:rPr>
          <w:sz w:val="28"/>
          <w:szCs w:val="28"/>
          <w:lang w:val="uk-UA"/>
        </w:rPr>
        <w:t>3.</w:t>
      </w:r>
      <w:r>
        <w:rPr>
          <w:sz w:val="28"/>
          <w:szCs w:val="28"/>
          <w:lang w:val="uk-UA"/>
        </w:rPr>
        <w:t>10</w:t>
      </w:r>
      <w:r w:rsidRPr="000701CF">
        <w:rPr>
          <w:sz w:val="28"/>
          <w:szCs w:val="28"/>
          <w:lang w:val="uk-UA"/>
        </w:rPr>
        <w:t xml:space="preserve">. Основною формою роботи наглядової </w:t>
      </w:r>
      <w:r w:rsidR="008A27D7" w:rsidRPr="000701CF">
        <w:rPr>
          <w:sz w:val="28"/>
          <w:szCs w:val="28"/>
          <w:lang w:val="uk-UA"/>
        </w:rPr>
        <w:t xml:space="preserve">(піклувальної) </w:t>
      </w:r>
      <w:r w:rsidRPr="000701CF">
        <w:rPr>
          <w:sz w:val="28"/>
          <w:szCs w:val="28"/>
          <w:lang w:val="uk-UA"/>
        </w:rPr>
        <w:t xml:space="preserve">ради є її засідання. </w:t>
      </w:r>
    </w:p>
    <w:p w:rsidR="00BB6655" w:rsidRDefault="00BB6655" w:rsidP="0013655F">
      <w:pPr>
        <w:pStyle w:val="a3"/>
        <w:spacing w:before="0" w:beforeAutospacing="0" w:after="0" w:afterAutospacing="0"/>
        <w:ind w:firstLine="720"/>
        <w:jc w:val="both"/>
        <w:rPr>
          <w:sz w:val="28"/>
          <w:szCs w:val="28"/>
          <w:lang w:val="uk-UA"/>
        </w:rPr>
      </w:pPr>
      <w:r w:rsidRPr="000701CF">
        <w:rPr>
          <w:sz w:val="28"/>
          <w:szCs w:val="28"/>
          <w:lang w:val="uk-UA"/>
        </w:rPr>
        <w:t>3.1</w:t>
      </w:r>
      <w:r>
        <w:rPr>
          <w:sz w:val="28"/>
          <w:szCs w:val="28"/>
          <w:lang w:val="uk-UA"/>
        </w:rPr>
        <w:t>1</w:t>
      </w:r>
      <w:r w:rsidRPr="000701CF">
        <w:rPr>
          <w:sz w:val="28"/>
          <w:szCs w:val="28"/>
          <w:lang w:val="uk-UA"/>
        </w:rPr>
        <w:t>. Робота наглядової (піклувальної) ради планується довільно. Кількість засідань визначається їх доцільністю, але, як правило, не менше, ніж чотири рази на рік. Засідання можуть проводитися також на вимогу третини і більше її членів. Засідання наглядової (піклувальної) ради є правомочними, якщо на них присутні не менше двох третин її затвердженого складу. Рішення наглядової (піклувальної) ради приймаються простою більшістю голосів.</w:t>
      </w:r>
    </w:p>
    <w:p w:rsidR="00BB6655" w:rsidRDefault="00FF4E06" w:rsidP="00F97B52">
      <w:pPr>
        <w:pStyle w:val="a3"/>
        <w:spacing w:before="0" w:beforeAutospacing="0" w:after="0" w:afterAutospacing="0"/>
        <w:ind w:firstLine="720"/>
        <w:jc w:val="both"/>
        <w:rPr>
          <w:sz w:val="28"/>
          <w:szCs w:val="28"/>
          <w:lang w:val="uk-UA"/>
        </w:rPr>
      </w:pPr>
      <w:r>
        <w:rPr>
          <w:sz w:val="28"/>
          <w:szCs w:val="28"/>
          <w:lang w:val="uk-UA"/>
        </w:rPr>
        <w:t xml:space="preserve">3.12. Засідання наглядової (піклувальної) </w:t>
      </w:r>
      <w:r w:rsidR="00BB6655">
        <w:rPr>
          <w:sz w:val="28"/>
          <w:szCs w:val="28"/>
          <w:lang w:val="uk-UA"/>
        </w:rPr>
        <w:t>ради, в ум</w:t>
      </w:r>
      <w:r>
        <w:rPr>
          <w:sz w:val="28"/>
          <w:szCs w:val="28"/>
          <w:lang w:val="uk-UA"/>
        </w:rPr>
        <w:t>ов</w:t>
      </w:r>
      <w:r w:rsidR="00BB6655">
        <w:rPr>
          <w:sz w:val="28"/>
          <w:szCs w:val="28"/>
          <w:lang w:val="uk-UA"/>
        </w:rPr>
        <w:t>ах оголошення воєнного або надзвичайного стану,</w:t>
      </w:r>
      <w:r w:rsidR="00811261">
        <w:rPr>
          <w:sz w:val="28"/>
          <w:szCs w:val="28"/>
          <w:lang w:val="uk-UA"/>
        </w:rPr>
        <w:t xml:space="preserve"> режиму надзвичайної ситуації</w:t>
      </w:r>
      <w:r w:rsidR="00BB6655">
        <w:rPr>
          <w:sz w:val="28"/>
          <w:szCs w:val="28"/>
          <w:lang w:val="uk-UA"/>
        </w:rPr>
        <w:t xml:space="preserve"> можуть проводитися дистанційно</w:t>
      </w:r>
      <w:r>
        <w:rPr>
          <w:sz w:val="28"/>
          <w:szCs w:val="28"/>
          <w:lang w:val="uk-UA"/>
        </w:rPr>
        <w:t>,</w:t>
      </w:r>
      <w:r w:rsidR="00BB6655">
        <w:rPr>
          <w:sz w:val="28"/>
          <w:szCs w:val="28"/>
          <w:lang w:val="uk-UA"/>
        </w:rPr>
        <w:t xml:space="preserve"> якщо про це</w:t>
      </w:r>
      <w:r>
        <w:rPr>
          <w:sz w:val="28"/>
          <w:szCs w:val="28"/>
          <w:lang w:val="uk-UA"/>
        </w:rPr>
        <w:t xml:space="preserve"> повідомлено, не менше ніж за п</w:t>
      </w:r>
      <w:r w:rsidRPr="00FF4E06">
        <w:rPr>
          <w:sz w:val="28"/>
          <w:szCs w:val="28"/>
          <w:lang w:val="uk-UA"/>
        </w:rPr>
        <w:t>’</w:t>
      </w:r>
      <w:r>
        <w:rPr>
          <w:sz w:val="28"/>
          <w:szCs w:val="28"/>
          <w:lang w:val="uk-UA"/>
        </w:rPr>
        <w:t>я</w:t>
      </w:r>
      <w:r w:rsidR="00BB6655">
        <w:rPr>
          <w:sz w:val="28"/>
          <w:szCs w:val="28"/>
          <w:lang w:val="uk-UA"/>
        </w:rPr>
        <w:t xml:space="preserve">ть робочих днів, усіх членів наглядової (піклувальної) ради. </w:t>
      </w:r>
      <w:r w:rsidR="00811261">
        <w:rPr>
          <w:sz w:val="28"/>
          <w:szCs w:val="28"/>
          <w:lang w:val="uk-UA"/>
        </w:rPr>
        <w:t>Члени наглядової (піклувальної) ради, які на час проведення засідання перебувають за межами України, можуть приймати участь у функціонуванні наглядової (піклувальної) ради в дистанційному режимі за допомогою технічних засобів зв’язку.</w:t>
      </w:r>
    </w:p>
    <w:p w:rsidR="00BB6655" w:rsidRDefault="00BB6655" w:rsidP="0013655F">
      <w:pPr>
        <w:pStyle w:val="a3"/>
        <w:spacing w:before="0" w:beforeAutospacing="0" w:after="0" w:afterAutospacing="0"/>
        <w:ind w:firstLine="720"/>
        <w:jc w:val="both"/>
        <w:rPr>
          <w:sz w:val="28"/>
          <w:szCs w:val="28"/>
          <w:lang w:val="uk-UA"/>
        </w:rPr>
      </w:pPr>
      <w:r w:rsidRPr="00CB7C28">
        <w:rPr>
          <w:sz w:val="28"/>
          <w:szCs w:val="28"/>
          <w:lang w:val="uk-UA"/>
        </w:rPr>
        <w:t>3.1</w:t>
      </w:r>
      <w:r>
        <w:rPr>
          <w:sz w:val="28"/>
          <w:szCs w:val="28"/>
          <w:lang w:val="uk-UA"/>
        </w:rPr>
        <w:t>3</w:t>
      </w:r>
      <w:r w:rsidR="00425876">
        <w:rPr>
          <w:sz w:val="28"/>
          <w:szCs w:val="28"/>
          <w:lang w:val="uk-UA"/>
        </w:rPr>
        <w:t>. Наглядова (піклувальна</w:t>
      </w:r>
      <w:r w:rsidRPr="00CB7C28">
        <w:rPr>
          <w:sz w:val="28"/>
          <w:szCs w:val="28"/>
          <w:lang w:val="uk-UA"/>
        </w:rPr>
        <w:t xml:space="preserve">) рада інформує про свою діяльність у доступній формі на </w:t>
      </w:r>
      <w:r>
        <w:rPr>
          <w:sz w:val="28"/>
          <w:szCs w:val="28"/>
          <w:lang w:val="uk-UA"/>
        </w:rPr>
        <w:t xml:space="preserve">загальних </w:t>
      </w:r>
      <w:r w:rsidRPr="00CB7C28">
        <w:rPr>
          <w:sz w:val="28"/>
          <w:szCs w:val="28"/>
          <w:lang w:val="uk-UA"/>
        </w:rPr>
        <w:t>зборах</w:t>
      </w:r>
      <w:r>
        <w:rPr>
          <w:sz w:val="28"/>
          <w:szCs w:val="28"/>
          <w:lang w:val="uk-UA"/>
        </w:rPr>
        <w:t xml:space="preserve"> закладу загальної середньої освіти</w:t>
      </w:r>
      <w:r w:rsidRPr="00CB7C28">
        <w:rPr>
          <w:sz w:val="28"/>
          <w:szCs w:val="28"/>
          <w:lang w:val="uk-UA"/>
        </w:rPr>
        <w:t xml:space="preserve">, через сайти закладів освіти тощо. </w:t>
      </w:r>
    </w:p>
    <w:p w:rsidR="00811261" w:rsidRDefault="00BB6655" w:rsidP="004A4930">
      <w:pPr>
        <w:pStyle w:val="a3"/>
        <w:spacing w:before="0" w:beforeAutospacing="0" w:after="0" w:afterAutospacing="0"/>
        <w:ind w:firstLine="720"/>
        <w:jc w:val="both"/>
        <w:rPr>
          <w:sz w:val="28"/>
          <w:szCs w:val="28"/>
          <w:lang w:val="uk-UA"/>
        </w:rPr>
      </w:pPr>
      <w:r>
        <w:rPr>
          <w:sz w:val="28"/>
          <w:szCs w:val="28"/>
          <w:lang w:val="uk-UA"/>
        </w:rPr>
        <w:t>3.14</w:t>
      </w:r>
      <w:r w:rsidRPr="00CB7C28">
        <w:rPr>
          <w:sz w:val="28"/>
          <w:szCs w:val="28"/>
          <w:lang w:val="uk-UA"/>
        </w:rPr>
        <w:t xml:space="preserve">. </w:t>
      </w:r>
      <w:r w:rsidRPr="00FD52CF">
        <w:rPr>
          <w:sz w:val="28"/>
          <w:szCs w:val="28"/>
          <w:lang w:val="uk-UA"/>
        </w:rPr>
        <w:t xml:space="preserve">Рішення наглядової (піклувальної) ради в 7-денний термін доводяться до відома </w:t>
      </w:r>
      <w:r>
        <w:rPr>
          <w:sz w:val="28"/>
          <w:szCs w:val="28"/>
          <w:lang w:val="uk-UA"/>
        </w:rPr>
        <w:t>керівника</w:t>
      </w:r>
      <w:r w:rsidRPr="00FD52CF">
        <w:rPr>
          <w:sz w:val="28"/>
          <w:szCs w:val="28"/>
          <w:lang w:val="uk-UA"/>
        </w:rPr>
        <w:t xml:space="preserve">, колективу </w:t>
      </w:r>
      <w:r>
        <w:rPr>
          <w:sz w:val="28"/>
          <w:szCs w:val="28"/>
          <w:lang w:val="uk-UA"/>
        </w:rPr>
        <w:t>закладу загальної середньої освіти</w:t>
      </w:r>
      <w:r w:rsidRPr="00FD52CF">
        <w:rPr>
          <w:sz w:val="28"/>
          <w:szCs w:val="28"/>
          <w:lang w:val="uk-UA"/>
        </w:rPr>
        <w:t xml:space="preserve">, батьків, громадськості. </w:t>
      </w:r>
    </w:p>
    <w:p w:rsidR="00811261" w:rsidRDefault="00811261" w:rsidP="004A4930">
      <w:pPr>
        <w:pStyle w:val="a3"/>
        <w:spacing w:before="0" w:beforeAutospacing="0" w:after="0" w:afterAutospacing="0"/>
        <w:ind w:left="2820" w:firstLine="720"/>
        <w:jc w:val="right"/>
        <w:rPr>
          <w:sz w:val="28"/>
          <w:szCs w:val="28"/>
          <w:lang w:val="uk-UA"/>
        </w:rPr>
      </w:pPr>
      <w:r>
        <w:rPr>
          <w:lang w:val="uk-UA"/>
        </w:rPr>
        <w:lastRenderedPageBreak/>
        <w:t>5</w:t>
      </w:r>
      <w:r>
        <w:rPr>
          <w:sz w:val="28"/>
          <w:szCs w:val="28"/>
          <w:lang w:val="uk-UA"/>
        </w:rPr>
        <w:t xml:space="preserve">                         Продовження додатка</w:t>
      </w:r>
    </w:p>
    <w:p w:rsidR="004A4930" w:rsidRDefault="004A4930" w:rsidP="004A4930">
      <w:pPr>
        <w:pStyle w:val="a3"/>
        <w:spacing w:before="0" w:beforeAutospacing="0" w:after="0" w:afterAutospacing="0"/>
        <w:ind w:left="2820" w:firstLine="720"/>
        <w:jc w:val="right"/>
        <w:rPr>
          <w:sz w:val="28"/>
          <w:szCs w:val="28"/>
          <w:lang w:val="uk-UA"/>
        </w:rPr>
      </w:pPr>
    </w:p>
    <w:p w:rsidR="00BB6655" w:rsidRDefault="00BB6655" w:rsidP="0013655F">
      <w:pPr>
        <w:pStyle w:val="a3"/>
        <w:spacing w:before="0" w:beforeAutospacing="0" w:after="0" w:afterAutospacing="0"/>
        <w:ind w:firstLine="720"/>
        <w:jc w:val="both"/>
        <w:rPr>
          <w:sz w:val="28"/>
          <w:szCs w:val="28"/>
          <w:lang w:val="uk-UA"/>
        </w:rPr>
      </w:pPr>
      <w:r>
        <w:rPr>
          <w:sz w:val="28"/>
          <w:szCs w:val="28"/>
          <w:lang w:val="uk-UA"/>
        </w:rPr>
        <w:t xml:space="preserve">3.15. </w:t>
      </w:r>
      <w:r w:rsidRPr="00E16260">
        <w:rPr>
          <w:sz w:val="28"/>
          <w:szCs w:val="28"/>
          <w:lang w:val="uk-UA"/>
        </w:rPr>
        <w:t>Рішення наглядової (піклувальної) ради підлягають обов’язковому розгляду керівником закладу освіти.</w:t>
      </w:r>
      <w:r>
        <w:rPr>
          <w:sz w:val="28"/>
          <w:szCs w:val="28"/>
          <w:lang w:val="uk-UA"/>
        </w:rPr>
        <w:t xml:space="preserve"> </w:t>
      </w:r>
      <w:r w:rsidRPr="00FD52CF">
        <w:rPr>
          <w:sz w:val="28"/>
          <w:szCs w:val="28"/>
          <w:lang w:val="uk-UA"/>
        </w:rPr>
        <w:t xml:space="preserve">Їх виконання організовується членами </w:t>
      </w:r>
      <w:r>
        <w:rPr>
          <w:sz w:val="28"/>
          <w:szCs w:val="28"/>
          <w:lang w:val="uk-UA"/>
        </w:rPr>
        <w:t>наглядової (</w:t>
      </w:r>
      <w:r w:rsidRPr="00FD52CF">
        <w:rPr>
          <w:sz w:val="28"/>
          <w:szCs w:val="28"/>
          <w:lang w:val="uk-UA"/>
        </w:rPr>
        <w:t>піклувальної</w:t>
      </w:r>
      <w:r>
        <w:rPr>
          <w:sz w:val="28"/>
          <w:szCs w:val="28"/>
          <w:lang w:val="uk-UA"/>
        </w:rPr>
        <w:t>)</w:t>
      </w:r>
      <w:r w:rsidRPr="00FD52CF">
        <w:rPr>
          <w:sz w:val="28"/>
          <w:szCs w:val="28"/>
          <w:lang w:val="uk-UA"/>
        </w:rPr>
        <w:t xml:space="preserve"> ради. </w:t>
      </w:r>
    </w:p>
    <w:p w:rsidR="00BB6655" w:rsidRDefault="00BB6655" w:rsidP="00E80643">
      <w:pPr>
        <w:pStyle w:val="rvps2"/>
        <w:shd w:val="clear" w:color="auto" w:fill="FFFFFF"/>
        <w:spacing w:after="0"/>
        <w:jc w:val="center"/>
        <w:rPr>
          <w:sz w:val="28"/>
          <w:szCs w:val="28"/>
          <w:lang w:val="uk-UA"/>
        </w:rPr>
      </w:pPr>
      <w:r>
        <w:rPr>
          <w:lang w:val="uk-UA"/>
        </w:rPr>
        <w:t xml:space="preserve">                                                      </w:t>
      </w:r>
    </w:p>
    <w:p w:rsidR="00BB6655" w:rsidRPr="0055688C" w:rsidRDefault="00BB6655" w:rsidP="000F6980">
      <w:pPr>
        <w:pStyle w:val="a3"/>
        <w:numPr>
          <w:ilvl w:val="0"/>
          <w:numId w:val="1"/>
        </w:numPr>
        <w:spacing w:before="0" w:beforeAutospacing="0" w:after="0" w:afterAutospacing="0"/>
        <w:jc w:val="center"/>
        <w:rPr>
          <w:sz w:val="28"/>
          <w:szCs w:val="28"/>
          <w:lang w:val="uk-UA"/>
        </w:rPr>
      </w:pPr>
      <w:r w:rsidRPr="0055688C">
        <w:rPr>
          <w:sz w:val="28"/>
          <w:szCs w:val="28"/>
          <w:lang w:val="uk-UA"/>
        </w:rPr>
        <w:t>ПРАВА НАГЛЯДОВОЇ (ПІКЛУВАЛЬНОЇ) РАДИ</w:t>
      </w:r>
    </w:p>
    <w:p w:rsidR="00BB6655" w:rsidRPr="000F6980" w:rsidRDefault="00BB6655" w:rsidP="000F6980">
      <w:pPr>
        <w:pStyle w:val="a3"/>
        <w:spacing w:before="0" w:beforeAutospacing="0" w:after="0" w:afterAutospacing="0"/>
        <w:ind w:firstLine="720"/>
        <w:jc w:val="both"/>
        <w:rPr>
          <w:b/>
          <w:bCs/>
          <w:sz w:val="28"/>
          <w:szCs w:val="28"/>
          <w:lang w:val="uk-UA"/>
        </w:rPr>
      </w:pPr>
    </w:p>
    <w:p w:rsidR="00BB6655" w:rsidRDefault="00BB6655" w:rsidP="000F6980">
      <w:pPr>
        <w:pStyle w:val="rvps2"/>
        <w:numPr>
          <w:ilvl w:val="1"/>
          <w:numId w:val="1"/>
        </w:numPr>
        <w:shd w:val="clear" w:color="auto" w:fill="FFFFFF"/>
        <w:spacing w:after="0"/>
        <w:rPr>
          <w:sz w:val="28"/>
          <w:szCs w:val="28"/>
          <w:lang w:val="uk-UA"/>
        </w:rPr>
      </w:pPr>
      <w:r w:rsidRPr="00C00A1B">
        <w:rPr>
          <w:sz w:val="28"/>
          <w:szCs w:val="28"/>
          <w:lang w:val="uk-UA"/>
        </w:rPr>
        <w:t>Наглядова (піклувальна) рада:</w:t>
      </w:r>
    </w:p>
    <w:p w:rsidR="00BB6655" w:rsidRPr="00C00A1B" w:rsidRDefault="00BB6655" w:rsidP="00A955C5">
      <w:pPr>
        <w:pStyle w:val="rvps2"/>
        <w:shd w:val="clear" w:color="auto" w:fill="FFFFFF"/>
        <w:spacing w:after="0"/>
        <w:rPr>
          <w:sz w:val="28"/>
          <w:szCs w:val="28"/>
          <w:lang w:val="uk-UA"/>
        </w:rPr>
      </w:pPr>
    </w:p>
    <w:p w:rsidR="00BB6655" w:rsidRPr="00C00A1B" w:rsidRDefault="00BB6655" w:rsidP="00022FAB">
      <w:pPr>
        <w:pStyle w:val="rvps2"/>
        <w:numPr>
          <w:ilvl w:val="0"/>
          <w:numId w:val="2"/>
        </w:numPr>
        <w:shd w:val="clear" w:color="auto" w:fill="FFFFFF"/>
        <w:tabs>
          <w:tab w:val="left" w:pos="1080"/>
        </w:tabs>
        <w:spacing w:after="0"/>
        <w:ind w:left="0" w:firstLine="720"/>
        <w:rPr>
          <w:sz w:val="28"/>
          <w:szCs w:val="28"/>
          <w:lang w:val="uk-UA"/>
        </w:rPr>
      </w:pPr>
      <w:r w:rsidRPr="00C00A1B">
        <w:rPr>
          <w:sz w:val="28"/>
          <w:szCs w:val="28"/>
          <w:lang w:val="uk-UA"/>
        </w:rPr>
        <w:t>розробляє пропозиції до стратегії та перспективного плану розвитку закладу загальної середньої освіти та аналізує стан їх виконання;</w:t>
      </w:r>
    </w:p>
    <w:p w:rsidR="00BB6655" w:rsidRPr="00C00A1B" w:rsidRDefault="00BB6655" w:rsidP="00022FAB">
      <w:pPr>
        <w:pStyle w:val="rvps2"/>
        <w:numPr>
          <w:ilvl w:val="0"/>
          <w:numId w:val="2"/>
        </w:numPr>
        <w:shd w:val="clear" w:color="auto" w:fill="FFFFFF"/>
        <w:tabs>
          <w:tab w:val="left" w:pos="1080"/>
        </w:tabs>
        <w:spacing w:after="0"/>
        <w:ind w:left="0" w:firstLine="720"/>
        <w:rPr>
          <w:sz w:val="28"/>
          <w:szCs w:val="28"/>
          <w:lang w:val="uk-UA"/>
        </w:rPr>
      </w:pPr>
      <w:r w:rsidRPr="00C00A1B">
        <w:rPr>
          <w:sz w:val="28"/>
          <w:szCs w:val="28"/>
          <w:lang w:val="uk-UA"/>
        </w:rPr>
        <w:t>аналізує та оцінює діяльність закладу загальної середньої освіти і його керівника;</w:t>
      </w:r>
      <w:bookmarkStart w:id="0" w:name="n695"/>
      <w:bookmarkEnd w:id="0"/>
    </w:p>
    <w:p w:rsidR="00BB6655" w:rsidRDefault="00BB6655" w:rsidP="00022FAB">
      <w:pPr>
        <w:pStyle w:val="rvps2"/>
        <w:numPr>
          <w:ilvl w:val="0"/>
          <w:numId w:val="2"/>
        </w:numPr>
        <w:shd w:val="clear" w:color="auto" w:fill="FFFFFF"/>
        <w:tabs>
          <w:tab w:val="left" w:pos="0"/>
          <w:tab w:val="left" w:pos="1080"/>
        </w:tabs>
        <w:spacing w:after="0"/>
        <w:ind w:left="0" w:firstLine="720"/>
        <w:rPr>
          <w:sz w:val="28"/>
          <w:szCs w:val="28"/>
          <w:lang w:val="uk-UA"/>
        </w:rPr>
      </w:pPr>
      <w:bookmarkStart w:id="1" w:name="n696"/>
      <w:bookmarkEnd w:id="1"/>
      <w:r w:rsidRPr="00C00A1B">
        <w:rPr>
          <w:sz w:val="28"/>
          <w:szCs w:val="28"/>
          <w:lang w:val="uk-UA"/>
        </w:rPr>
        <w:t>сприяє залученню додаткових джерел фінансування, що не заборонені законом;</w:t>
      </w:r>
    </w:p>
    <w:p w:rsidR="00BB6655" w:rsidRPr="00C00A1B" w:rsidRDefault="00BB6655" w:rsidP="00022FAB">
      <w:pPr>
        <w:pStyle w:val="rvps2"/>
        <w:numPr>
          <w:ilvl w:val="0"/>
          <w:numId w:val="2"/>
        </w:numPr>
        <w:shd w:val="clear" w:color="auto" w:fill="FFFFFF"/>
        <w:tabs>
          <w:tab w:val="left" w:pos="0"/>
          <w:tab w:val="left" w:pos="1080"/>
        </w:tabs>
        <w:spacing w:after="0"/>
        <w:ind w:left="0" w:firstLine="720"/>
        <w:rPr>
          <w:sz w:val="28"/>
          <w:szCs w:val="28"/>
          <w:lang w:val="uk-UA"/>
        </w:rPr>
      </w:pPr>
      <w:bookmarkStart w:id="2" w:name="n697"/>
      <w:bookmarkEnd w:id="2"/>
      <w:r w:rsidRPr="00C00A1B">
        <w:rPr>
          <w:sz w:val="28"/>
          <w:szCs w:val="28"/>
          <w:lang w:val="uk-UA"/>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BB6655" w:rsidRPr="00C00A1B" w:rsidRDefault="00BB6655" w:rsidP="00022FAB">
      <w:pPr>
        <w:pStyle w:val="rvps2"/>
        <w:numPr>
          <w:ilvl w:val="0"/>
          <w:numId w:val="2"/>
        </w:numPr>
        <w:shd w:val="clear" w:color="auto" w:fill="FFFFFF"/>
        <w:tabs>
          <w:tab w:val="left" w:pos="0"/>
          <w:tab w:val="left" w:pos="1080"/>
        </w:tabs>
        <w:spacing w:after="0"/>
        <w:ind w:left="0" w:firstLine="720"/>
        <w:rPr>
          <w:sz w:val="28"/>
          <w:szCs w:val="28"/>
          <w:lang w:val="uk-UA"/>
        </w:rPr>
      </w:pPr>
      <w:bookmarkStart w:id="3" w:name="n698"/>
      <w:bookmarkEnd w:id="3"/>
      <w:r w:rsidRPr="00C00A1B">
        <w:rPr>
          <w:sz w:val="28"/>
          <w:szCs w:val="28"/>
          <w:lang w:val="uk-UA"/>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BB6655" w:rsidRPr="00C00A1B" w:rsidRDefault="00BB6655" w:rsidP="00022FAB">
      <w:pPr>
        <w:pStyle w:val="rvps2"/>
        <w:numPr>
          <w:ilvl w:val="0"/>
          <w:numId w:val="2"/>
        </w:numPr>
        <w:shd w:val="clear" w:color="auto" w:fill="FFFFFF"/>
        <w:tabs>
          <w:tab w:val="left" w:pos="0"/>
          <w:tab w:val="left" w:pos="1080"/>
        </w:tabs>
        <w:spacing w:after="0"/>
        <w:ind w:left="0" w:firstLine="720"/>
        <w:rPr>
          <w:sz w:val="28"/>
          <w:szCs w:val="28"/>
          <w:lang w:val="uk-UA"/>
        </w:rPr>
      </w:pPr>
      <w:bookmarkStart w:id="4" w:name="n699"/>
      <w:bookmarkEnd w:id="4"/>
      <w:r w:rsidRPr="00C00A1B">
        <w:rPr>
          <w:sz w:val="28"/>
          <w:szCs w:val="28"/>
          <w:lang w:val="uk-UA"/>
        </w:rPr>
        <w:t xml:space="preserve">може вносити </w:t>
      </w:r>
      <w:r>
        <w:rPr>
          <w:sz w:val="28"/>
          <w:szCs w:val="28"/>
          <w:lang w:val="uk-UA"/>
        </w:rPr>
        <w:t>уповноваженому органу</w:t>
      </w:r>
      <w:r w:rsidRPr="00C00A1B">
        <w:rPr>
          <w:sz w:val="28"/>
          <w:szCs w:val="28"/>
          <w:lang w:val="uk-UA"/>
        </w:rPr>
        <w:t xml:space="preserve"> подання про заохочення керівника закладу освіти або притягнення його до дисциплінарної відповідальності з підстав, визначених законом;</w:t>
      </w:r>
    </w:p>
    <w:p w:rsidR="00BB6655" w:rsidRPr="00C00A1B" w:rsidRDefault="00BB6655" w:rsidP="00022FAB">
      <w:pPr>
        <w:pStyle w:val="rvps2"/>
        <w:numPr>
          <w:ilvl w:val="0"/>
          <w:numId w:val="2"/>
        </w:numPr>
        <w:shd w:val="clear" w:color="auto" w:fill="FFFFFF"/>
        <w:tabs>
          <w:tab w:val="left" w:pos="0"/>
          <w:tab w:val="left" w:pos="1080"/>
        </w:tabs>
        <w:spacing w:after="0"/>
        <w:ind w:left="0" w:firstLine="720"/>
        <w:rPr>
          <w:sz w:val="28"/>
          <w:szCs w:val="28"/>
          <w:lang w:val="uk-UA"/>
        </w:rPr>
      </w:pPr>
      <w:r w:rsidRPr="00C00A1B">
        <w:rPr>
          <w:sz w:val="28"/>
          <w:szCs w:val="28"/>
          <w:lang w:val="uk-UA"/>
        </w:rPr>
        <w:t>сприяє стимулюванню творчої праці педагогічних працівників;</w:t>
      </w:r>
    </w:p>
    <w:p w:rsidR="00BB6655" w:rsidRPr="00C00A1B" w:rsidRDefault="00BB6655" w:rsidP="00022FAB">
      <w:pPr>
        <w:pStyle w:val="rvps2"/>
        <w:numPr>
          <w:ilvl w:val="0"/>
          <w:numId w:val="2"/>
        </w:numPr>
        <w:shd w:val="clear" w:color="auto" w:fill="FFFFFF"/>
        <w:tabs>
          <w:tab w:val="left" w:pos="0"/>
          <w:tab w:val="left" w:pos="1080"/>
        </w:tabs>
        <w:spacing w:after="0"/>
        <w:ind w:left="0" w:firstLine="720"/>
        <w:rPr>
          <w:sz w:val="28"/>
          <w:szCs w:val="28"/>
          <w:lang w:val="uk-UA"/>
        </w:rPr>
      </w:pPr>
      <w:r w:rsidRPr="00C00A1B">
        <w:rPr>
          <w:sz w:val="28"/>
          <w:szCs w:val="28"/>
          <w:lang w:val="uk-UA"/>
        </w:rPr>
        <w:t>сприяє організації інноваційної та експериментальної діяльності закладу освіти;</w:t>
      </w:r>
    </w:p>
    <w:p w:rsidR="00BB6655" w:rsidRPr="00C00A1B" w:rsidRDefault="00BB6655" w:rsidP="00022FAB">
      <w:pPr>
        <w:pStyle w:val="rvps2"/>
        <w:numPr>
          <w:ilvl w:val="0"/>
          <w:numId w:val="2"/>
        </w:numPr>
        <w:shd w:val="clear" w:color="auto" w:fill="FFFFFF"/>
        <w:tabs>
          <w:tab w:val="left" w:pos="0"/>
          <w:tab w:val="left" w:pos="1080"/>
        </w:tabs>
        <w:spacing w:after="0"/>
        <w:ind w:left="0" w:firstLine="720"/>
        <w:rPr>
          <w:sz w:val="28"/>
          <w:szCs w:val="28"/>
          <w:lang w:val="uk-UA"/>
        </w:rPr>
      </w:pPr>
      <w:bookmarkStart w:id="5" w:name="n700"/>
      <w:bookmarkEnd w:id="5"/>
      <w:r w:rsidRPr="00C00A1B">
        <w:rPr>
          <w:sz w:val="28"/>
          <w:szCs w:val="28"/>
          <w:lang w:val="uk-UA"/>
        </w:rPr>
        <w:t>здійснює інші права, визначені спеціальними законами та/або установчими документами закладу освіти.</w:t>
      </w:r>
    </w:p>
    <w:p w:rsidR="00BB6655" w:rsidRDefault="00BB6655" w:rsidP="000F6980">
      <w:pPr>
        <w:pStyle w:val="rvps2"/>
        <w:shd w:val="clear" w:color="auto" w:fill="FFFFFF"/>
        <w:spacing w:after="0"/>
        <w:rPr>
          <w:sz w:val="28"/>
          <w:szCs w:val="28"/>
          <w:lang w:val="uk-UA"/>
        </w:rPr>
      </w:pPr>
    </w:p>
    <w:p w:rsidR="00BB6655" w:rsidRPr="003002A8" w:rsidRDefault="00BB6655" w:rsidP="000F6980">
      <w:pPr>
        <w:pStyle w:val="rvps2"/>
        <w:numPr>
          <w:ilvl w:val="0"/>
          <w:numId w:val="1"/>
        </w:numPr>
        <w:shd w:val="clear" w:color="auto" w:fill="FFFFFF"/>
        <w:spacing w:after="0"/>
        <w:jc w:val="center"/>
        <w:rPr>
          <w:sz w:val="28"/>
          <w:szCs w:val="28"/>
          <w:lang w:val="uk-UA"/>
        </w:rPr>
      </w:pPr>
      <w:r w:rsidRPr="003002A8">
        <w:rPr>
          <w:sz w:val="28"/>
          <w:szCs w:val="28"/>
          <w:lang w:val="uk-UA"/>
        </w:rPr>
        <w:t>ВИМОГИ ДО ЧЛЕНІВ НАГЛЯДОВОЇ (ПІКЛУВАЛЬНОЇ) РАДИ</w:t>
      </w:r>
    </w:p>
    <w:p w:rsidR="00BB6655" w:rsidRPr="003002A8" w:rsidRDefault="00BB6655" w:rsidP="000F6980">
      <w:pPr>
        <w:pStyle w:val="rvps2"/>
        <w:shd w:val="clear" w:color="auto" w:fill="FFFFFF"/>
        <w:spacing w:after="0"/>
        <w:jc w:val="center"/>
        <w:rPr>
          <w:sz w:val="28"/>
          <w:szCs w:val="28"/>
          <w:lang w:val="uk-UA"/>
        </w:rPr>
      </w:pPr>
      <w:r w:rsidRPr="003002A8">
        <w:rPr>
          <w:sz w:val="28"/>
          <w:szCs w:val="28"/>
          <w:lang w:val="uk-UA"/>
        </w:rPr>
        <w:t xml:space="preserve"> </w:t>
      </w:r>
    </w:p>
    <w:p w:rsidR="00BB6655" w:rsidRPr="00A955C5" w:rsidRDefault="00BB6655" w:rsidP="000F6980">
      <w:pPr>
        <w:pStyle w:val="a3"/>
        <w:spacing w:before="0" w:beforeAutospacing="0" w:after="0" w:afterAutospacing="0"/>
        <w:jc w:val="both"/>
        <w:rPr>
          <w:sz w:val="28"/>
          <w:szCs w:val="28"/>
          <w:lang w:val="uk-UA"/>
        </w:rPr>
      </w:pPr>
      <w:bookmarkStart w:id="6" w:name="n436"/>
      <w:bookmarkEnd w:id="6"/>
      <w:r w:rsidRPr="00A955C5">
        <w:rPr>
          <w:sz w:val="28"/>
          <w:szCs w:val="28"/>
          <w:lang w:val="uk-UA"/>
        </w:rPr>
        <w:t xml:space="preserve">          </w:t>
      </w:r>
      <w:r w:rsidR="007F0CDA">
        <w:rPr>
          <w:sz w:val="28"/>
          <w:szCs w:val="28"/>
          <w:lang w:val="uk-UA"/>
        </w:rPr>
        <w:t>5</w:t>
      </w:r>
      <w:r w:rsidRPr="00A955C5">
        <w:rPr>
          <w:sz w:val="28"/>
          <w:szCs w:val="28"/>
          <w:lang w:val="uk-UA"/>
        </w:rPr>
        <w:t xml:space="preserve">.1. Член наглядової (піклувальної) ради закладу освіти – це фізична особа, яка відповідає таким критеріям: </w:t>
      </w:r>
    </w:p>
    <w:p w:rsidR="00BB6655" w:rsidRPr="00A955C5" w:rsidRDefault="00BB6655" w:rsidP="000F6980">
      <w:pPr>
        <w:pStyle w:val="a3"/>
        <w:spacing w:before="0" w:beforeAutospacing="0" w:after="0" w:afterAutospacing="0"/>
        <w:jc w:val="both"/>
        <w:rPr>
          <w:sz w:val="28"/>
          <w:szCs w:val="28"/>
          <w:lang w:val="uk-UA"/>
        </w:rPr>
      </w:pPr>
      <w:r w:rsidRPr="00A955C5">
        <w:rPr>
          <w:b/>
          <w:bCs/>
          <w:sz w:val="28"/>
          <w:szCs w:val="28"/>
          <w:lang w:val="uk-UA"/>
        </w:rPr>
        <w:t xml:space="preserve">         </w:t>
      </w:r>
      <w:r w:rsidRPr="00A955C5">
        <w:rPr>
          <w:sz w:val="28"/>
          <w:szCs w:val="28"/>
          <w:lang w:val="uk-UA"/>
        </w:rPr>
        <w:t xml:space="preserve">- добропорядність, бездоганна ділова репутація. </w:t>
      </w:r>
    </w:p>
    <w:p w:rsidR="00BB6655" w:rsidRPr="00A955C5" w:rsidRDefault="00BB6655" w:rsidP="000F6980">
      <w:pPr>
        <w:pStyle w:val="a3"/>
        <w:spacing w:before="0" w:beforeAutospacing="0" w:after="0" w:afterAutospacing="0"/>
        <w:jc w:val="both"/>
        <w:rPr>
          <w:sz w:val="28"/>
          <w:szCs w:val="28"/>
          <w:lang w:val="uk-UA"/>
        </w:rPr>
      </w:pPr>
      <w:r w:rsidRPr="00A955C5">
        <w:rPr>
          <w:sz w:val="28"/>
          <w:szCs w:val="28"/>
          <w:lang w:val="uk-UA"/>
        </w:rPr>
        <w:t xml:space="preserve">          </w:t>
      </w:r>
      <w:r w:rsidR="007F0CDA">
        <w:rPr>
          <w:sz w:val="28"/>
          <w:szCs w:val="28"/>
          <w:lang w:val="uk-UA"/>
        </w:rPr>
        <w:t>5</w:t>
      </w:r>
      <w:r w:rsidRPr="00A955C5">
        <w:rPr>
          <w:sz w:val="28"/>
          <w:szCs w:val="28"/>
          <w:lang w:val="uk-UA"/>
        </w:rPr>
        <w:t xml:space="preserve">.2. Членом наглядової (піклувальної) ради не може бути особа, яка: </w:t>
      </w:r>
    </w:p>
    <w:p w:rsidR="00BB6655" w:rsidRPr="00A955C5" w:rsidRDefault="00BB6655" w:rsidP="000F6980">
      <w:pPr>
        <w:pStyle w:val="a3"/>
        <w:spacing w:before="0" w:beforeAutospacing="0" w:after="0" w:afterAutospacing="0"/>
        <w:jc w:val="both"/>
        <w:rPr>
          <w:sz w:val="28"/>
          <w:szCs w:val="28"/>
          <w:lang w:val="uk-UA"/>
        </w:rPr>
      </w:pPr>
      <w:r w:rsidRPr="00A955C5">
        <w:rPr>
          <w:sz w:val="28"/>
          <w:szCs w:val="28"/>
          <w:lang w:val="uk-UA"/>
        </w:rPr>
        <w:t xml:space="preserve">         - є працівником такого закладу освіти; </w:t>
      </w:r>
    </w:p>
    <w:p w:rsidR="00BB6655" w:rsidRPr="003002A8" w:rsidRDefault="00BB6655" w:rsidP="000F6980">
      <w:pPr>
        <w:pStyle w:val="a3"/>
        <w:spacing w:before="0" w:beforeAutospacing="0" w:after="0" w:afterAutospacing="0"/>
        <w:jc w:val="both"/>
        <w:rPr>
          <w:sz w:val="28"/>
          <w:szCs w:val="28"/>
          <w:lang w:val="uk-UA"/>
        </w:rPr>
      </w:pPr>
      <w:r w:rsidRPr="003002A8">
        <w:rPr>
          <w:sz w:val="28"/>
          <w:szCs w:val="28"/>
          <w:lang w:val="uk-UA"/>
        </w:rPr>
        <w:t xml:space="preserve">         - є здобувачем освіти у такому закладі освіти; </w:t>
      </w:r>
    </w:p>
    <w:p w:rsidR="00BB6655" w:rsidRPr="003002A8" w:rsidRDefault="00BB6655" w:rsidP="000F6980">
      <w:pPr>
        <w:pStyle w:val="a3"/>
        <w:spacing w:before="0" w:beforeAutospacing="0" w:after="0" w:afterAutospacing="0"/>
        <w:jc w:val="both"/>
        <w:rPr>
          <w:sz w:val="28"/>
          <w:szCs w:val="28"/>
          <w:lang w:val="uk-UA"/>
        </w:rPr>
      </w:pPr>
      <w:r w:rsidRPr="003002A8">
        <w:rPr>
          <w:sz w:val="28"/>
          <w:szCs w:val="28"/>
          <w:lang w:val="uk-UA"/>
        </w:rPr>
        <w:t xml:space="preserve">         - отримує від закладу освіти будь - які доходи; </w:t>
      </w:r>
    </w:p>
    <w:p w:rsidR="00BB6655" w:rsidRPr="003002A8" w:rsidRDefault="00BB6655" w:rsidP="000F6980">
      <w:pPr>
        <w:pStyle w:val="a3"/>
        <w:spacing w:before="0" w:beforeAutospacing="0" w:after="0" w:afterAutospacing="0"/>
        <w:jc w:val="both"/>
        <w:rPr>
          <w:sz w:val="28"/>
          <w:szCs w:val="28"/>
          <w:lang w:val="uk-UA"/>
        </w:rPr>
      </w:pPr>
      <w:r w:rsidRPr="003002A8">
        <w:rPr>
          <w:sz w:val="28"/>
          <w:szCs w:val="28"/>
          <w:lang w:val="uk-UA"/>
        </w:rPr>
        <w:t xml:space="preserve">         - є близькою особою директора закладу освіти (термін «близька особа» вживається у значенні, визначеному у Законі України «Про запобігання корупції»). </w:t>
      </w:r>
    </w:p>
    <w:p w:rsidR="00BB6655" w:rsidRPr="00782F65" w:rsidRDefault="00BB6655" w:rsidP="000F6980">
      <w:pPr>
        <w:pStyle w:val="a3"/>
        <w:spacing w:before="0" w:beforeAutospacing="0" w:after="0" w:afterAutospacing="0"/>
        <w:jc w:val="both"/>
        <w:rPr>
          <w:sz w:val="28"/>
          <w:szCs w:val="28"/>
          <w:lang w:val="uk-UA"/>
        </w:rPr>
      </w:pPr>
      <w:r w:rsidRPr="003002A8">
        <w:rPr>
          <w:sz w:val="28"/>
          <w:szCs w:val="28"/>
          <w:lang w:val="uk-UA"/>
        </w:rPr>
        <w:t xml:space="preserve">          </w:t>
      </w:r>
      <w:r w:rsidR="007F0CDA">
        <w:rPr>
          <w:sz w:val="28"/>
          <w:szCs w:val="28"/>
          <w:lang w:val="uk-UA"/>
        </w:rPr>
        <w:t>5</w:t>
      </w:r>
      <w:r w:rsidRPr="00782F65">
        <w:rPr>
          <w:sz w:val="28"/>
          <w:szCs w:val="28"/>
          <w:lang w:val="uk-UA"/>
        </w:rPr>
        <w:t xml:space="preserve">.3. Кандидат у члени наглядової (піклувальної) ради подає заяву на членство та письмове підтвердження про те, що він може бути членом наглядової (піклувальної) ради і немає підстав, визначених у пункті 5.2 </w:t>
      </w:r>
      <w:r w:rsidR="00EC6645">
        <w:rPr>
          <w:sz w:val="28"/>
          <w:szCs w:val="28"/>
          <w:lang w:val="uk-UA"/>
        </w:rPr>
        <w:t>цього</w:t>
      </w:r>
      <w:r w:rsidRPr="00782F65">
        <w:rPr>
          <w:sz w:val="28"/>
          <w:szCs w:val="28"/>
          <w:lang w:val="uk-UA"/>
        </w:rPr>
        <w:t xml:space="preserve"> Положення. </w:t>
      </w:r>
    </w:p>
    <w:p w:rsidR="00811261" w:rsidRDefault="00BB6655" w:rsidP="000F6980">
      <w:pPr>
        <w:pStyle w:val="a3"/>
        <w:spacing w:before="0" w:beforeAutospacing="0" w:after="0" w:afterAutospacing="0"/>
        <w:jc w:val="both"/>
        <w:rPr>
          <w:sz w:val="28"/>
          <w:szCs w:val="28"/>
          <w:lang w:val="uk-UA"/>
        </w:rPr>
      </w:pPr>
      <w:r w:rsidRPr="00782F65">
        <w:rPr>
          <w:sz w:val="28"/>
          <w:szCs w:val="28"/>
          <w:lang w:val="uk-UA"/>
        </w:rPr>
        <w:t xml:space="preserve">          </w:t>
      </w:r>
    </w:p>
    <w:p w:rsidR="00811261" w:rsidRDefault="00811261" w:rsidP="00567FF5">
      <w:pPr>
        <w:pStyle w:val="a3"/>
        <w:spacing w:before="0" w:beforeAutospacing="0" w:after="0" w:afterAutospacing="0"/>
        <w:ind w:left="2832" w:firstLine="708"/>
        <w:jc w:val="right"/>
        <w:rPr>
          <w:sz w:val="28"/>
          <w:szCs w:val="28"/>
          <w:lang w:val="uk-UA"/>
        </w:rPr>
      </w:pPr>
      <w:r>
        <w:rPr>
          <w:lang w:val="uk-UA"/>
        </w:rPr>
        <w:lastRenderedPageBreak/>
        <w:t>6</w:t>
      </w:r>
      <w:r>
        <w:rPr>
          <w:sz w:val="28"/>
          <w:szCs w:val="28"/>
          <w:lang w:val="uk-UA"/>
        </w:rPr>
        <w:t xml:space="preserve">                          Продовження додатка </w:t>
      </w:r>
    </w:p>
    <w:p w:rsidR="00811261" w:rsidRDefault="00811261" w:rsidP="00811261">
      <w:pPr>
        <w:pStyle w:val="a3"/>
        <w:spacing w:before="0" w:beforeAutospacing="0" w:after="0" w:afterAutospacing="0"/>
        <w:ind w:left="2832" w:firstLine="708"/>
        <w:jc w:val="both"/>
        <w:rPr>
          <w:sz w:val="28"/>
          <w:szCs w:val="28"/>
          <w:lang w:val="uk-UA"/>
        </w:rPr>
      </w:pPr>
    </w:p>
    <w:p w:rsidR="00BB6655" w:rsidRDefault="007F0CDA" w:rsidP="00811261">
      <w:pPr>
        <w:pStyle w:val="a3"/>
        <w:spacing w:before="0" w:beforeAutospacing="0" w:after="0" w:afterAutospacing="0"/>
        <w:ind w:firstLine="708"/>
        <w:jc w:val="both"/>
        <w:rPr>
          <w:sz w:val="28"/>
          <w:szCs w:val="28"/>
          <w:lang w:val="uk-UA"/>
        </w:rPr>
      </w:pPr>
      <w:r>
        <w:rPr>
          <w:sz w:val="28"/>
          <w:szCs w:val="28"/>
          <w:lang w:val="uk-UA"/>
        </w:rPr>
        <w:t>5</w:t>
      </w:r>
      <w:r w:rsidR="00BB6655" w:rsidRPr="00782F65">
        <w:rPr>
          <w:sz w:val="28"/>
          <w:szCs w:val="28"/>
          <w:lang w:val="uk-UA"/>
        </w:rPr>
        <w:t xml:space="preserve">.4. Відповідальність за недостовірність поданих документів несе кандидат. </w:t>
      </w:r>
      <w:r w:rsidR="00BB6655">
        <w:rPr>
          <w:sz w:val="28"/>
          <w:szCs w:val="28"/>
          <w:lang w:val="uk-UA"/>
        </w:rPr>
        <w:t xml:space="preserve">                                                       </w:t>
      </w:r>
    </w:p>
    <w:p w:rsidR="00BB6655" w:rsidRDefault="00BB6655" w:rsidP="000F6980">
      <w:pPr>
        <w:pStyle w:val="a3"/>
        <w:numPr>
          <w:ilvl w:val="0"/>
          <w:numId w:val="1"/>
        </w:numPr>
        <w:spacing w:before="0" w:beforeAutospacing="0" w:after="0" w:afterAutospacing="0"/>
        <w:jc w:val="center"/>
        <w:rPr>
          <w:sz w:val="28"/>
          <w:szCs w:val="28"/>
          <w:lang w:val="uk-UA"/>
        </w:rPr>
      </w:pPr>
      <w:r>
        <w:rPr>
          <w:sz w:val="28"/>
          <w:szCs w:val="28"/>
          <w:lang w:val="uk-UA"/>
        </w:rPr>
        <w:t>ПРАВА ТА ОБОВ’</w:t>
      </w:r>
      <w:r w:rsidRPr="00EE5A54">
        <w:rPr>
          <w:sz w:val="28"/>
          <w:szCs w:val="28"/>
        </w:rPr>
        <w:t xml:space="preserve">ЯЗКИ ЧЛЕНІВ </w:t>
      </w:r>
    </w:p>
    <w:p w:rsidR="00BB6655" w:rsidRDefault="00BB6655" w:rsidP="00B61D99">
      <w:pPr>
        <w:pStyle w:val="a3"/>
        <w:spacing w:before="0" w:beforeAutospacing="0" w:after="0" w:afterAutospacing="0"/>
        <w:ind w:left="360"/>
        <w:jc w:val="center"/>
        <w:rPr>
          <w:sz w:val="28"/>
          <w:szCs w:val="28"/>
          <w:lang w:val="uk-UA"/>
        </w:rPr>
      </w:pPr>
      <w:r>
        <w:rPr>
          <w:sz w:val="28"/>
          <w:szCs w:val="28"/>
          <w:lang w:val="uk-UA"/>
        </w:rPr>
        <w:t>НАГЛЯДОВОЇ (ПІКЛУВАЛЬНОЇ) РАДИ</w:t>
      </w:r>
    </w:p>
    <w:p w:rsidR="00BB6655" w:rsidRDefault="00BB6655" w:rsidP="000F6980">
      <w:pPr>
        <w:pStyle w:val="a3"/>
        <w:spacing w:before="0" w:beforeAutospacing="0" w:after="0" w:afterAutospacing="0"/>
        <w:ind w:left="720"/>
        <w:rPr>
          <w:sz w:val="28"/>
          <w:szCs w:val="28"/>
          <w:lang w:val="uk-UA"/>
        </w:rPr>
      </w:pPr>
    </w:p>
    <w:p w:rsidR="00BB6655" w:rsidRDefault="00BB6655" w:rsidP="000F6980">
      <w:pPr>
        <w:pStyle w:val="a3"/>
        <w:numPr>
          <w:ilvl w:val="1"/>
          <w:numId w:val="1"/>
        </w:numPr>
        <w:spacing w:before="0" w:beforeAutospacing="0" w:after="0" w:afterAutospacing="0"/>
        <w:rPr>
          <w:sz w:val="28"/>
          <w:szCs w:val="28"/>
          <w:lang w:val="uk-UA"/>
        </w:rPr>
      </w:pPr>
      <w:r>
        <w:rPr>
          <w:sz w:val="28"/>
          <w:szCs w:val="28"/>
          <w:lang w:val="uk-UA"/>
        </w:rPr>
        <w:t>Члени наглядової (піклувальної) ради мають право:</w:t>
      </w:r>
    </w:p>
    <w:p w:rsidR="00BB6655" w:rsidRDefault="00BB6655" w:rsidP="00CB6A29">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отримувати інформацію та документи закладу загальної середньої освіти, необхідні для виконання своїх функцій;</w:t>
      </w:r>
    </w:p>
    <w:p w:rsidR="00BB6655" w:rsidRPr="0055688C" w:rsidRDefault="00BB6655" w:rsidP="00CB6A29">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отримувати інформацію про порядок денний, дату та час проведення засідання наглядової (піклувальної) ради не пізніше ніж за 1 (один) робочий день до дати проведення засідання;</w:t>
      </w:r>
    </w:p>
    <w:p w:rsidR="00BB6655" w:rsidRPr="001544C8" w:rsidRDefault="00BB6655" w:rsidP="005B54A5">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вносити питання, проєкти документів, пропозиції та зауваження до порядку денного наглядової (піклувальної) ради;</w:t>
      </w:r>
    </w:p>
    <w:p w:rsidR="00BB6655" w:rsidRDefault="00BB6655" w:rsidP="005B54A5">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 xml:space="preserve">подавати у письмовій формі окрему думку щодо проєкту рішення наглядової (піклувальної) ради. </w:t>
      </w:r>
    </w:p>
    <w:p w:rsidR="00BB6655" w:rsidRPr="00A70A8B" w:rsidRDefault="00BB6655" w:rsidP="000F6980">
      <w:pPr>
        <w:pStyle w:val="a3"/>
        <w:numPr>
          <w:ilvl w:val="1"/>
          <w:numId w:val="1"/>
        </w:numPr>
        <w:spacing w:before="0" w:beforeAutospacing="0" w:after="0" w:afterAutospacing="0"/>
        <w:jc w:val="both"/>
        <w:rPr>
          <w:sz w:val="28"/>
          <w:szCs w:val="28"/>
          <w:lang w:val="uk-UA"/>
        </w:rPr>
      </w:pPr>
      <w:r>
        <w:rPr>
          <w:sz w:val="28"/>
          <w:szCs w:val="28"/>
          <w:lang w:val="uk-UA"/>
        </w:rPr>
        <w:t>Члени наглядової (піклувальної) ради зобов’</w:t>
      </w:r>
      <w:r w:rsidRPr="00A70A8B">
        <w:rPr>
          <w:sz w:val="28"/>
          <w:szCs w:val="28"/>
        </w:rPr>
        <w:t>язані:</w:t>
      </w:r>
    </w:p>
    <w:p w:rsidR="00BB6655" w:rsidRPr="000F6980" w:rsidRDefault="00BB6655" w:rsidP="002E7D51">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 xml:space="preserve">діяти виключно в інтересах закладів освіти Житомирської міської територіальної громади; </w:t>
      </w:r>
    </w:p>
    <w:p w:rsidR="00BB6655" w:rsidRDefault="00BB6655" w:rsidP="002E7D51">
      <w:pPr>
        <w:pStyle w:val="a3"/>
        <w:numPr>
          <w:ilvl w:val="0"/>
          <w:numId w:val="2"/>
        </w:numPr>
        <w:tabs>
          <w:tab w:val="left" w:pos="1080"/>
        </w:tabs>
        <w:spacing w:before="0" w:beforeAutospacing="0" w:after="0" w:afterAutospacing="0"/>
        <w:ind w:left="0" w:firstLine="720"/>
        <w:jc w:val="both"/>
        <w:rPr>
          <w:sz w:val="28"/>
          <w:szCs w:val="28"/>
          <w:lang w:val="uk-UA"/>
        </w:rPr>
      </w:pPr>
      <w:r>
        <w:rPr>
          <w:sz w:val="28"/>
          <w:szCs w:val="28"/>
          <w:lang w:val="uk-UA"/>
        </w:rPr>
        <w:t>не розголошувати, не поширювати та не передавати третім особам персональні дані, конфіденційну інформацію про діяльність закладу загальної середньої освіти, отримані під час роботи в наглядовій (піклувальній) раді;</w:t>
      </w:r>
    </w:p>
    <w:p w:rsidR="00BB6655" w:rsidRDefault="00BB6655" w:rsidP="002E28E8">
      <w:pPr>
        <w:pStyle w:val="a3"/>
        <w:numPr>
          <w:ilvl w:val="0"/>
          <w:numId w:val="2"/>
        </w:numPr>
        <w:tabs>
          <w:tab w:val="left" w:pos="1080"/>
        </w:tabs>
        <w:spacing w:before="0" w:beforeAutospacing="0" w:after="0" w:afterAutospacing="0"/>
        <w:ind w:firstLine="360"/>
        <w:jc w:val="both"/>
        <w:rPr>
          <w:sz w:val="28"/>
          <w:szCs w:val="28"/>
          <w:lang w:val="uk-UA"/>
        </w:rPr>
      </w:pPr>
      <w:r>
        <w:rPr>
          <w:sz w:val="28"/>
          <w:szCs w:val="28"/>
          <w:lang w:val="uk-UA"/>
        </w:rPr>
        <w:t>брати участь у засіданнях наглядової (піклувальної) ради;</w:t>
      </w:r>
    </w:p>
    <w:p w:rsidR="00BB6655" w:rsidRDefault="00BB6655" w:rsidP="002E28E8">
      <w:pPr>
        <w:pStyle w:val="a3"/>
        <w:numPr>
          <w:ilvl w:val="0"/>
          <w:numId w:val="2"/>
        </w:numPr>
        <w:tabs>
          <w:tab w:val="left" w:pos="1080"/>
        </w:tabs>
        <w:spacing w:before="0" w:beforeAutospacing="0" w:after="0" w:afterAutospacing="0"/>
        <w:ind w:left="-180" w:firstLine="900"/>
        <w:jc w:val="both"/>
        <w:rPr>
          <w:sz w:val="28"/>
          <w:szCs w:val="28"/>
          <w:lang w:val="uk-UA"/>
        </w:rPr>
      </w:pPr>
      <w:r>
        <w:rPr>
          <w:sz w:val="28"/>
          <w:szCs w:val="28"/>
          <w:lang w:val="uk-UA"/>
        </w:rPr>
        <w:t>завчасно повідомляти секретаря наглядової (піклувальної) ради про неможливість прийняти участь у засіданні</w:t>
      </w:r>
      <w:r w:rsidRPr="00D67AEB">
        <w:rPr>
          <w:sz w:val="28"/>
          <w:szCs w:val="28"/>
          <w:lang w:val="uk-UA"/>
        </w:rPr>
        <w:t xml:space="preserve"> </w:t>
      </w:r>
      <w:r w:rsidR="00E1582E">
        <w:rPr>
          <w:sz w:val="28"/>
          <w:szCs w:val="28"/>
          <w:lang w:val="uk-UA"/>
        </w:rPr>
        <w:t xml:space="preserve">наглядової (піклувальної) </w:t>
      </w:r>
      <w:r>
        <w:rPr>
          <w:sz w:val="28"/>
          <w:szCs w:val="28"/>
          <w:lang w:val="uk-UA"/>
        </w:rPr>
        <w:t>ради;</w:t>
      </w:r>
    </w:p>
    <w:p w:rsidR="00BB6655" w:rsidRDefault="00BB6655" w:rsidP="002E28E8">
      <w:pPr>
        <w:pStyle w:val="a3"/>
        <w:numPr>
          <w:ilvl w:val="0"/>
          <w:numId w:val="2"/>
        </w:numPr>
        <w:tabs>
          <w:tab w:val="left" w:pos="1080"/>
        </w:tabs>
        <w:spacing w:before="0" w:beforeAutospacing="0" w:after="0" w:afterAutospacing="0"/>
        <w:ind w:left="-180" w:firstLine="900"/>
        <w:jc w:val="both"/>
        <w:rPr>
          <w:sz w:val="28"/>
          <w:szCs w:val="28"/>
          <w:lang w:val="uk-UA"/>
        </w:rPr>
      </w:pPr>
      <w:r>
        <w:rPr>
          <w:sz w:val="28"/>
          <w:szCs w:val="28"/>
          <w:lang w:val="uk-UA"/>
        </w:rPr>
        <w:t xml:space="preserve">до прийняття рішення повідомити голову, секретаря або заступника голови </w:t>
      </w:r>
      <w:r w:rsidR="00E1582E">
        <w:rPr>
          <w:sz w:val="28"/>
          <w:szCs w:val="28"/>
          <w:lang w:val="uk-UA"/>
        </w:rPr>
        <w:t xml:space="preserve">наглядової (піклувальної) </w:t>
      </w:r>
      <w:r>
        <w:rPr>
          <w:sz w:val="28"/>
          <w:szCs w:val="28"/>
          <w:lang w:val="uk-UA"/>
        </w:rPr>
        <w:t>ради про конфлікт інтересів та усунутися від прийняття рішення</w:t>
      </w:r>
      <w:r w:rsidR="00E1582E">
        <w:rPr>
          <w:sz w:val="28"/>
          <w:szCs w:val="28"/>
          <w:lang w:val="uk-UA"/>
        </w:rPr>
        <w:t>,</w:t>
      </w:r>
      <w:r>
        <w:rPr>
          <w:sz w:val="28"/>
          <w:szCs w:val="28"/>
          <w:lang w:val="uk-UA"/>
        </w:rPr>
        <w:t xml:space="preserve"> по якому існує конфлікт інтересів. </w:t>
      </w:r>
    </w:p>
    <w:p w:rsidR="00BB6655" w:rsidRDefault="00BB6655" w:rsidP="000F6980">
      <w:pPr>
        <w:pStyle w:val="a3"/>
        <w:numPr>
          <w:ilvl w:val="1"/>
          <w:numId w:val="1"/>
        </w:numPr>
        <w:spacing w:before="0" w:beforeAutospacing="0" w:after="0" w:afterAutospacing="0"/>
        <w:jc w:val="both"/>
        <w:rPr>
          <w:sz w:val="28"/>
          <w:szCs w:val="28"/>
          <w:lang w:val="uk-UA"/>
        </w:rPr>
      </w:pPr>
      <w:r>
        <w:rPr>
          <w:sz w:val="28"/>
          <w:szCs w:val="28"/>
          <w:lang w:val="uk-UA"/>
        </w:rPr>
        <w:t>Секретар наглядової (піклувальної) ради:</w:t>
      </w:r>
    </w:p>
    <w:p w:rsidR="00BB6655" w:rsidRDefault="00BB6655" w:rsidP="009F6C1A">
      <w:pPr>
        <w:pStyle w:val="a3"/>
        <w:numPr>
          <w:ilvl w:val="0"/>
          <w:numId w:val="2"/>
        </w:numPr>
        <w:tabs>
          <w:tab w:val="left" w:pos="1080"/>
        </w:tabs>
        <w:spacing w:before="0" w:beforeAutospacing="0" w:after="0" w:afterAutospacing="0"/>
        <w:ind w:left="-180" w:firstLine="900"/>
        <w:jc w:val="both"/>
        <w:rPr>
          <w:sz w:val="28"/>
          <w:szCs w:val="28"/>
          <w:lang w:val="uk-UA"/>
        </w:rPr>
      </w:pPr>
      <w:r>
        <w:rPr>
          <w:sz w:val="28"/>
          <w:szCs w:val="28"/>
          <w:lang w:val="uk-UA"/>
        </w:rPr>
        <w:t>забезпечує скликання за дорученням голови наглядової (піклувальної) ради її засідання;</w:t>
      </w:r>
    </w:p>
    <w:p w:rsidR="00BB6655" w:rsidRPr="001544C8" w:rsidRDefault="00BB6655" w:rsidP="00A72056">
      <w:pPr>
        <w:pStyle w:val="a3"/>
        <w:numPr>
          <w:ilvl w:val="0"/>
          <w:numId w:val="2"/>
        </w:numPr>
        <w:tabs>
          <w:tab w:val="left" w:pos="1080"/>
        </w:tabs>
        <w:spacing w:before="0" w:beforeAutospacing="0" w:after="0" w:afterAutospacing="0"/>
        <w:ind w:firstLine="360"/>
        <w:jc w:val="both"/>
        <w:rPr>
          <w:sz w:val="28"/>
          <w:szCs w:val="28"/>
          <w:lang w:val="uk-UA"/>
        </w:rPr>
      </w:pPr>
      <w:r>
        <w:rPr>
          <w:sz w:val="28"/>
          <w:szCs w:val="28"/>
          <w:lang w:val="uk-UA"/>
        </w:rPr>
        <w:t>формує проєкт порядку денного засідань;</w:t>
      </w:r>
    </w:p>
    <w:p w:rsidR="00BB6655" w:rsidRDefault="00BB6655" w:rsidP="00862E77">
      <w:pPr>
        <w:pStyle w:val="a3"/>
        <w:numPr>
          <w:ilvl w:val="0"/>
          <w:numId w:val="2"/>
        </w:numPr>
        <w:tabs>
          <w:tab w:val="left" w:pos="1080"/>
        </w:tabs>
        <w:spacing w:before="0" w:beforeAutospacing="0" w:after="0" w:afterAutospacing="0"/>
        <w:ind w:firstLine="360"/>
        <w:jc w:val="both"/>
        <w:rPr>
          <w:sz w:val="28"/>
          <w:szCs w:val="28"/>
          <w:lang w:val="uk-UA"/>
        </w:rPr>
      </w:pPr>
      <w:r>
        <w:rPr>
          <w:sz w:val="28"/>
          <w:szCs w:val="28"/>
          <w:lang w:val="uk-UA"/>
        </w:rPr>
        <w:t>здійснює підготовку засідань;</w:t>
      </w:r>
    </w:p>
    <w:p w:rsidR="00BB6655" w:rsidRDefault="00BB6655" w:rsidP="00862E77">
      <w:pPr>
        <w:pStyle w:val="a3"/>
        <w:numPr>
          <w:ilvl w:val="0"/>
          <w:numId w:val="2"/>
        </w:numPr>
        <w:tabs>
          <w:tab w:val="left" w:pos="1080"/>
        </w:tabs>
        <w:spacing w:before="0" w:beforeAutospacing="0" w:after="0" w:afterAutospacing="0"/>
        <w:ind w:firstLine="360"/>
        <w:jc w:val="both"/>
        <w:rPr>
          <w:sz w:val="28"/>
          <w:szCs w:val="28"/>
          <w:lang w:val="uk-UA"/>
        </w:rPr>
      </w:pPr>
      <w:r>
        <w:rPr>
          <w:sz w:val="28"/>
          <w:szCs w:val="28"/>
          <w:lang w:val="uk-UA"/>
        </w:rPr>
        <w:t>обробляє кореспонденцію, що надходить;</w:t>
      </w:r>
    </w:p>
    <w:p w:rsidR="00BB6655" w:rsidRDefault="00BB6655" w:rsidP="00862E77">
      <w:pPr>
        <w:pStyle w:val="a3"/>
        <w:numPr>
          <w:ilvl w:val="0"/>
          <w:numId w:val="2"/>
        </w:numPr>
        <w:tabs>
          <w:tab w:val="left" w:pos="1080"/>
        </w:tabs>
        <w:spacing w:before="0" w:beforeAutospacing="0" w:after="0" w:afterAutospacing="0"/>
        <w:ind w:firstLine="360"/>
        <w:jc w:val="both"/>
        <w:rPr>
          <w:sz w:val="28"/>
          <w:szCs w:val="28"/>
          <w:lang w:val="uk-UA"/>
        </w:rPr>
      </w:pPr>
      <w:r>
        <w:rPr>
          <w:sz w:val="28"/>
          <w:szCs w:val="28"/>
          <w:lang w:val="uk-UA"/>
        </w:rPr>
        <w:t>веде і зберігає протоколи засідань наглядової (піклувальної) ради та іншу документацію</w:t>
      </w:r>
      <w:r w:rsidR="00AF2EEA">
        <w:rPr>
          <w:sz w:val="28"/>
          <w:szCs w:val="28"/>
          <w:lang w:val="uk-UA"/>
        </w:rPr>
        <w:t>,</w:t>
      </w:r>
      <w:r>
        <w:rPr>
          <w:sz w:val="28"/>
          <w:szCs w:val="28"/>
          <w:lang w:val="uk-UA"/>
        </w:rPr>
        <w:t xml:space="preserve"> пов’язану з її діяльністю. </w:t>
      </w:r>
    </w:p>
    <w:p w:rsidR="00BB6655" w:rsidRDefault="00BB6655" w:rsidP="000F6980">
      <w:pPr>
        <w:pStyle w:val="a3"/>
        <w:spacing w:before="0" w:beforeAutospacing="0" w:after="0" w:afterAutospacing="0"/>
        <w:jc w:val="both"/>
        <w:rPr>
          <w:sz w:val="28"/>
          <w:szCs w:val="28"/>
          <w:lang w:val="uk-UA"/>
        </w:rPr>
      </w:pPr>
    </w:p>
    <w:p w:rsidR="00BB6655" w:rsidRPr="004F67E3" w:rsidRDefault="00BB6655" w:rsidP="000F6980">
      <w:pPr>
        <w:pStyle w:val="a3"/>
        <w:numPr>
          <w:ilvl w:val="0"/>
          <w:numId w:val="1"/>
        </w:numPr>
        <w:spacing w:before="0" w:beforeAutospacing="0" w:after="0" w:afterAutospacing="0"/>
        <w:jc w:val="center"/>
        <w:rPr>
          <w:sz w:val="28"/>
          <w:szCs w:val="28"/>
          <w:lang w:val="uk-UA"/>
        </w:rPr>
      </w:pPr>
      <w:r w:rsidRPr="004F67E3">
        <w:rPr>
          <w:sz w:val="28"/>
          <w:szCs w:val="28"/>
          <w:lang w:val="uk-UA"/>
        </w:rPr>
        <w:t>ДОСТРОКОВЕ ПРИПИНЕННЯ ПОВНОВАЖЕНЬ ЧЛЕНІВ НАГЛЯДОВОЇ (ПІКЛУВАЛЬНОЇ) РАДИ</w:t>
      </w:r>
    </w:p>
    <w:p w:rsidR="00BB6655" w:rsidRPr="004F67E3" w:rsidRDefault="00BB6655" w:rsidP="000F6980">
      <w:pPr>
        <w:pStyle w:val="a3"/>
        <w:spacing w:before="0" w:beforeAutospacing="0" w:after="0" w:afterAutospacing="0"/>
        <w:ind w:left="720"/>
        <w:rPr>
          <w:sz w:val="28"/>
          <w:szCs w:val="28"/>
          <w:lang w:val="uk-UA"/>
        </w:rPr>
      </w:pPr>
    </w:p>
    <w:p w:rsidR="00BB6655" w:rsidRDefault="00BB6655" w:rsidP="000F6980">
      <w:pPr>
        <w:pStyle w:val="a3"/>
        <w:numPr>
          <w:ilvl w:val="1"/>
          <w:numId w:val="1"/>
        </w:numPr>
        <w:spacing w:before="0" w:beforeAutospacing="0" w:after="0" w:afterAutospacing="0"/>
        <w:ind w:left="0" w:firstLine="698"/>
        <w:jc w:val="both"/>
        <w:rPr>
          <w:sz w:val="28"/>
          <w:szCs w:val="28"/>
          <w:lang w:val="uk-UA"/>
        </w:rPr>
      </w:pPr>
      <w:r w:rsidRPr="004F67E3">
        <w:rPr>
          <w:sz w:val="28"/>
          <w:szCs w:val="28"/>
          <w:lang w:val="uk-UA"/>
        </w:rPr>
        <w:t xml:space="preserve">Повноваження членів наглядової (піклувальної) ради можуть бути припинені достроково за ініціативою членів наглядової (піклувальної) ради, за ініціативою голови наглядової (піклувальної) ради або за ініціативою суб’єкту делегування на підставі письмової заяви на ім’я голови наглядової (піклувальної) ради. </w:t>
      </w:r>
    </w:p>
    <w:p w:rsidR="004A4930" w:rsidRPr="004F67E3" w:rsidRDefault="004A4930" w:rsidP="004A4930">
      <w:pPr>
        <w:pStyle w:val="a3"/>
        <w:spacing w:before="0" w:beforeAutospacing="0" w:after="0" w:afterAutospacing="0"/>
        <w:ind w:left="698"/>
        <w:jc w:val="both"/>
        <w:rPr>
          <w:sz w:val="28"/>
          <w:szCs w:val="28"/>
          <w:lang w:val="uk-UA"/>
        </w:rPr>
      </w:pPr>
    </w:p>
    <w:p w:rsidR="00BB6655" w:rsidRDefault="00BB6655" w:rsidP="00567FF5">
      <w:pPr>
        <w:pStyle w:val="a3"/>
        <w:spacing w:before="0" w:beforeAutospacing="0" w:after="0" w:afterAutospacing="0"/>
        <w:ind w:left="698"/>
        <w:jc w:val="right"/>
        <w:rPr>
          <w:sz w:val="28"/>
          <w:szCs w:val="28"/>
          <w:lang w:val="uk-UA"/>
        </w:rPr>
      </w:pPr>
      <w:r>
        <w:rPr>
          <w:sz w:val="28"/>
          <w:szCs w:val="28"/>
          <w:lang w:val="uk-UA"/>
        </w:rPr>
        <w:t xml:space="preserve">                                                </w:t>
      </w:r>
      <w:r>
        <w:rPr>
          <w:lang w:val="uk-UA"/>
        </w:rPr>
        <w:t>7</w:t>
      </w:r>
      <w:r>
        <w:rPr>
          <w:sz w:val="28"/>
          <w:szCs w:val="28"/>
          <w:lang w:val="uk-UA"/>
        </w:rPr>
        <w:t xml:space="preserve">                       Продовження додатка</w:t>
      </w:r>
    </w:p>
    <w:p w:rsidR="007F0CDA" w:rsidRDefault="007F0CDA" w:rsidP="007F0CDA">
      <w:pPr>
        <w:pStyle w:val="a3"/>
        <w:spacing w:before="0" w:beforeAutospacing="0" w:after="0" w:afterAutospacing="0"/>
        <w:jc w:val="both"/>
        <w:rPr>
          <w:sz w:val="28"/>
          <w:szCs w:val="28"/>
          <w:lang w:val="uk-UA"/>
        </w:rPr>
      </w:pPr>
    </w:p>
    <w:p w:rsidR="00BB6655" w:rsidRPr="007F0CDA" w:rsidRDefault="007F0CDA" w:rsidP="00E80643">
      <w:pPr>
        <w:pStyle w:val="a3"/>
        <w:numPr>
          <w:ilvl w:val="1"/>
          <w:numId w:val="1"/>
        </w:numPr>
        <w:spacing w:before="0" w:beforeAutospacing="0" w:after="0" w:afterAutospacing="0"/>
        <w:ind w:left="0" w:firstLine="698"/>
        <w:jc w:val="both"/>
        <w:rPr>
          <w:sz w:val="28"/>
          <w:szCs w:val="28"/>
          <w:lang w:val="uk-UA"/>
        </w:rPr>
      </w:pPr>
      <w:r w:rsidRPr="004F67E3">
        <w:rPr>
          <w:sz w:val="28"/>
          <w:szCs w:val="28"/>
          <w:lang w:val="uk-UA"/>
        </w:rPr>
        <w:t>Член наглядової (піклувальної) ради зобов’язаний невідкладно подати письмову заяву на ім’я голови наглядової (піклувальної) ради про</w:t>
      </w:r>
      <w:r>
        <w:rPr>
          <w:sz w:val="28"/>
          <w:szCs w:val="28"/>
          <w:lang w:val="uk-UA"/>
        </w:rPr>
        <w:t xml:space="preserve"> </w:t>
      </w:r>
      <w:r w:rsidR="00BB6655" w:rsidRPr="007F0CDA">
        <w:rPr>
          <w:sz w:val="28"/>
          <w:szCs w:val="28"/>
          <w:lang w:val="uk-UA"/>
        </w:rPr>
        <w:t>припинення своїх повноважень у разі виявлення обставин невідповідності вимогам, визначених пунктом 5.2</w:t>
      </w:r>
      <w:r w:rsidR="00EC6645">
        <w:rPr>
          <w:sz w:val="28"/>
          <w:szCs w:val="28"/>
          <w:lang w:val="uk-UA"/>
        </w:rPr>
        <w:t xml:space="preserve"> цього</w:t>
      </w:r>
      <w:r w:rsidR="00BB6655" w:rsidRPr="007F0CDA">
        <w:rPr>
          <w:sz w:val="28"/>
          <w:szCs w:val="28"/>
          <w:lang w:val="uk-UA"/>
        </w:rPr>
        <w:t xml:space="preserve"> Положення. </w:t>
      </w:r>
    </w:p>
    <w:p w:rsidR="00BB6655" w:rsidRPr="004F67E3" w:rsidRDefault="00BB6655" w:rsidP="000F6980">
      <w:pPr>
        <w:pStyle w:val="a3"/>
        <w:numPr>
          <w:ilvl w:val="1"/>
          <w:numId w:val="1"/>
        </w:numPr>
        <w:spacing w:before="0" w:beforeAutospacing="0" w:after="0" w:afterAutospacing="0"/>
        <w:ind w:left="0" w:firstLine="698"/>
        <w:jc w:val="both"/>
        <w:rPr>
          <w:sz w:val="28"/>
          <w:szCs w:val="28"/>
          <w:lang w:val="uk-UA"/>
        </w:rPr>
      </w:pPr>
      <w:r>
        <w:rPr>
          <w:sz w:val="28"/>
          <w:szCs w:val="28"/>
          <w:lang w:val="uk-UA"/>
        </w:rPr>
        <w:t>Уповноважений орган</w:t>
      </w:r>
      <w:r w:rsidRPr="004F67E3">
        <w:rPr>
          <w:sz w:val="28"/>
          <w:szCs w:val="28"/>
          <w:lang w:val="uk-UA"/>
        </w:rPr>
        <w:t xml:space="preserve">, отримавши відповідну письмову заяву члена наглядової (піклувальної) ради про припинення своїх повноважень, повинен прийняти рішення щодо припинення повноважень відповідного члена наглядової (піклувальної) ради протягом 30 календарних днів з дня отримання заяви або рішення наглядової (піклувальної) ради відповідно. </w:t>
      </w:r>
    </w:p>
    <w:p w:rsidR="00BB6655" w:rsidRPr="004F67E3" w:rsidRDefault="00BB6655" w:rsidP="000F6980">
      <w:pPr>
        <w:pStyle w:val="a3"/>
        <w:numPr>
          <w:ilvl w:val="1"/>
          <w:numId w:val="1"/>
        </w:numPr>
        <w:spacing w:before="0" w:beforeAutospacing="0" w:after="0" w:afterAutospacing="0"/>
        <w:ind w:left="0" w:firstLine="698"/>
        <w:jc w:val="both"/>
        <w:rPr>
          <w:sz w:val="28"/>
          <w:szCs w:val="28"/>
          <w:lang w:val="uk-UA"/>
        </w:rPr>
      </w:pPr>
      <w:r w:rsidRPr="004F67E3">
        <w:rPr>
          <w:sz w:val="28"/>
          <w:szCs w:val="28"/>
          <w:lang w:val="uk-UA"/>
        </w:rPr>
        <w:t xml:space="preserve">Повноваження члена наглядової (піклувальної) ради припиняється також у випадку: </w:t>
      </w:r>
    </w:p>
    <w:p w:rsidR="00BB6655" w:rsidRPr="004F67E3" w:rsidRDefault="00BB6655" w:rsidP="002B2C40">
      <w:pPr>
        <w:pStyle w:val="a3"/>
        <w:spacing w:before="0" w:beforeAutospacing="0" w:after="0" w:afterAutospacing="0"/>
        <w:ind w:firstLine="698"/>
        <w:jc w:val="both"/>
        <w:rPr>
          <w:sz w:val="28"/>
          <w:szCs w:val="28"/>
          <w:lang w:val="uk-UA"/>
        </w:rPr>
      </w:pPr>
      <w:r w:rsidRPr="004F67E3">
        <w:rPr>
          <w:sz w:val="28"/>
          <w:szCs w:val="28"/>
          <w:lang w:val="uk-UA"/>
        </w:rPr>
        <w:t xml:space="preserve">- неналежного виконання обов’язків – з моменту прийняття відповідного рішення </w:t>
      </w:r>
      <w:r>
        <w:rPr>
          <w:sz w:val="28"/>
          <w:szCs w:val="28"/>
          <w:lang w:val="uk-UA"/>
        </w:rPr>
        <w:t>уповноваженим органом</w:t>
      </w:r>
      <w:r w:rsidRPr="004F67E3">
        <w:rPr>
          <w:sz w:val="28"/>
          <w:szCs w:val="28"/>
          <w:lang w:val="uk-UA"/>
        </w:rPr>
        <w:t xml:space="preserve">; </w:t>
      </w:r>
    </w:p>
    <w:p w:rsidR="00BB6655" w:rsidRPr="004F67E3" w:rsidRDefault="00BB6655" w:rsidP="002B2C40">
      <w:pPr>
        <w:pStyle w:val="a3"/>
        <w:spacing w:before="0" w:beforeAutospacing="0" w:after="0" w:afterAutospacing="0"/>
        <w:ind w:firstLine="698"/>
        <w:jc w:val="both"/>
        <w:rPr>
          <w:sz w:val="28"/>
          <w:szCs w:val="28"/>
          <w:lang w:val="uk-UA"/>
        </w:rPr>
      </w:pPr>
      <w:r w:rsidRPr="004F67E3">
        <w:rPr>
          <w:sz w:val="28"/>
          <w:szCs w:val="28"/>
          <w:lang w:val="uk-UA"/>
        </w:rPr>
        <w:t xml:space="preserve">- неможливості виконання обов’язків члена наглядової (піклувальної) ради за станом здоров’я; </w:t>
      </w:r>
    </w:p>
    <w:p w:rsidR="00BB6655" w:rsidRPr="004F67E3" w:rsidRDefault="00BB6655" w:rsidP="0092679C">
      <w:pPr>
        <w:pStyle w:val="a3"/>
        <w:spacing w:before="0" w:beforeAutospacing="0" w:after="0" w:afterAutospacing="0"/>
        <w:ind w:firstLine="698"/>
        <w:jc w:val="both"/>
        <w:rPr>
          <w:sz w:val="28"/>
          <w:szCs w:val="28"/>
          <w:lang w:val="uk-UA"/>
        </w:rPr>
      </w:pPr>
      <w:r w:rsidRPr="004F67E3">
        <w:rPr>
          <w:sz w:val="28"/>
          <w:szCs w:val="28"/>
          <w:lang w:val="uk-UA"/>
        </w:rPr>
        <w:t>- притягнення до відповідальності за вчинення злочину – з моменту набрання законної сили вирок</w:t>
      </w:r>
      <w:r>
        <w:rPr>
          <w:sz w:val="28"/>
          <w:szCs w:val="28"/>
          <w:lang w:val="uk-UA"/>
        </w:rPr>
        <w:t>ом</w:t>
      </w:r>
      <w:r w:rsidRPr="004F67E3">
        <w:rPr>
          <w:sz w:val="28"/>
          <w:szCs w:val="28"/>
          <w:lang w:val="uk-UA"/>
        </w:rPr>
        <w:t xml:space="preserve"> суду; </w:t>
      </w:r>
    </w:p>
    <w:p w:rsidR="00BB6655" w:rsidRDefault="00BB6655" w:rsidP="000F6980">
      <w:pPr>
        <w:pStyle w:val="a3"/>
        <w:spacing w:before="0" w:beforeAutospacing="0" w:after="0" w:afterAutospacing="0"/>
        <w:ind w:left="698"/>
        <w:jc w:val="both"/>
        <w:rPr>
          <w:sz w:val="28"/>
          <w:szCs w:val="28"/>
          <w:lang w:val="uk-UA"/>
        </w:rPr>
      </w:pPr>
      <w:r w:rsidRPr="004F67E3">
        <w:rPr>
          <w:sz w:val="28"/>
          <w:szCs w:val="28"/>
          <w:lang w:val="uk-UA"/>
        </w:rPr>
        <w:t xml:space="preserve">- смерті; </w:t>
      </w:r>
    </w:p>
    <w:p w:rsidR="00BB6655" w:rsidRPr="004F67E3" w:rsidRDefault="00BB6655" w:rsidP="0092679C">
      <w:pPr>
        <w:pStyle w:val="a3"/>
        <w:spacing w:before="0" w:beforeAutospacing="0" w:after="0" w:afterAutospacing="0"/>
        <w:ind w:firstLine="698"/>
        <w:jc w:val="both"/>
        <w:rPr>
          <w:sz w:val="28"/>
          <w:szCs w:val="28"/>
          <w:lang w:val="uk-UA"/>
        </w:rPr>
      </w:pPr>
      <w:r w:rsidRPr="004F67E3">
        <w:rPr>
          <w:sz w:val="28"/>
          <w:szCs w:val="28"/>
          <w:lang w:val="uk-UA"/>
        </w:rPr>
        <w:t>- визнання його недієздатним, обмежено дієздатним, безвісно відсутнім</w:t>
      </w:r>
      <w:r>
        <w:rPr>
          <w:sz w:val="28"/>
          <w:szCs w:val="28"/>
          <w:lang w:val="uk-UA"/>
        </w:rPr>
        <w:t xml:space="preserve"> –</w:t>
      </w:r>
      <w:r w:rsidRPr="004F67E3">
        <w:rPr>
          <w:sz w:val="28"/>
          <w:szCs w:val="28"/>
          <w:lang w:val="uk-UA"/>
        </w:rPr>
        <w:t xml:space="preserve"> з моменту набрання законної сили рішенням суду; </w:t>
      </w:r>
    </w:p>
    <w:p w:rsidR="00BB6655" w:rsidRPr="004F67E3" w:rsidRDefault="00BB6655" w:rsidP="000F6980">
      <w:pPr>
        <w:pStyle w:val="a3"/>
        <w:spacing w:before="0" w:beforeAutospacing="0" w:after="0" w:afterAutospacing="0"/>
        <w:ind w:left="698"/>
        <w:jc w:val="both"/>
        <w:rPr>
          <w:sz w:val="28"/>
          <w:szCs w:val="28"/>
          <w:lang w:val="uk-UA"/>
        </w:rPr>
      </w:pPr>
      <w:r w:rsidRPr="004F67E3">
        <w:rPr>
          <w:sz w:val="28"/>
          <w:szCs w:val="28"/>
          <w:lang w:val="uk-UA"/>
        </w:rPr>
        <w:t xml:space="preserve">- ліквідації наглядової (піклувальної) ради; </w:t>
      </w:r>
    </w:p>
    <w:p w:rsidR="00BB6655" w:rsidRPr="004F67E3" w:rsidRDefault="00BB6655" w:rsidP="0092679C">
      <w:pPr>
        <w:pStyle w:val="a3"/>
        <w:spacing w:before="0" w:beforeAutospacing="0" w:after="0" w:afterAutospacing="0"/>
        <w:ind w:firstLine="698"/>
        <w:jc w:val="both"/>
        <w:rPr>
          <w:sz w:val="28"/>
          <w:szCs w:val="28"/>
          <w:lang w:val="uk-UA"/>
        </w:rPr>
      </w:pPr>
      <w:r w:rsidRPr="004F67E3">
        <w:rPr>
          <w:sz w:val="28"/>
          <w:szCs w:val="28"/>
          <w:lang w:val="uk-UA"/>
        </w:rPr>
        <w:t xml:space="preserve">- закінчення строку, на який члена наглядової (піклувальної) ради було призначено, – з наступного дня після закінчення відповідного строку; </w:t>
      </w:r>
    </w:p>
    <w:p w:rsidR="00BB6655" w:rsidRPr="004F67E3" w:rsidRDefault="00BB6655" w:rsidP="0092679C">
      <w:pPr>
        <w:pStyle w:val="a3"/>
        <w:spacing w:before="0" w:beforeAutospacing="0" w:after="0" w:afterAutospacing="0"/>
        <w:ind w:firstLine="698"/>
        <w:jc w:val="both"/>
        <w:rPr>
          <w:sz w:val="28"/>
          <w:szCs w:val="28"/>
          <w:lang w:val="uk-UA"/>
        </w:rPr>
      </w:pPr>
      <w:r w:rsidRPr="004F67E3">
        <w:rPr>
          <w:sz w:val="28"/>
          <w:szCs w:val="28"/>
          <w:lang w:val="uk-UA"/>
        </w:rPr>
        <w:t xml:space="preserve">- пропуску без поважних причин трьох та більше засідань наглядової (піклувальної) ради – за рішенням наглядової (піклувальної) ради. </w:t>
      </w:r>
    </w:p>
    <w:p w:rsidR="00BB6655" w:rsidRPr="00BC1CE5" w:rsidRDefault="00BB6655" w:rsidP="000F6980">
      <w:pPr>
        <w:pStyle w:val="a3"/>
        <w:numPr>
          <w:ilvl w:val="1"/>
          <w:numId w:val="1"/>
        </w:numPr>
        <w:spacing w:before="0" w:beforeAutospacing="0" w:after="0" w:afterAutospacing="0"/>
        <w:ind w:left="0" w:firstLine="698"/>
        <w:jc w:val="both"/>
        <w:rPr>
          <w:sz w:val="28"/>
          <w:szCs w:val="28"/>
          <w:lang w:val="uk-UA"/>
        </w:rPr>
      </w:pPr>
      <w:r w:rsidRPr="00BC1CE5">
        <w:rPr>
          <w:sz w:val="28"/>
          <w:szCs w:val="28"/>
          <w:lang w:val="uk-UA"/>
        </w:rPr>
        <w:t xml:space="preserve">У разі ініціювання головою наглядової (піклувальної) ради дострокового припинення повноважень члена наглядової (піклувальної) ради, рішення про припинення його повноважень приймає наглядова (піклувальна) рада. Рішення вважається прийнятим, якщо проголосувало не менше двох третин членів загального складу ради. </w:t>
      </w:r>
    </w:p>
    <w:p w:rsidR="00BB6655" w:rsidRPr="004F67E3" w:rsidRDefault="00BB6655" w:rsidP="000F6980">
      <w:pPr>
        <w:pStyle w:val="a3"/>
        <w:numPr>
          <w:ilvl w:val="1"/>
          <w:numId w:val="1"/>
        </w:numPr>
        <w:spacing w:before="0" w:beforeAutospacing="0" w:after="0" w:afterAutospacing="0"/>
        <w:ind w:left="0" w:firstLine="698"/>
        <w:jc w:val="both"/>
        <w:rPr>
          <w:sz w:val="28"/>
          <w:szCs w:val="28"/>
          <w:lang w:val="uk-UA"/>
        </w:rPr>
      </w:pPr>
      <w:r w:rsidRPr="004F67E3">
        <w:rPr>
          <w:sz w:val="28"/>
          <w:szCs w:val="28"/>
          <w:lang w:val="uk-UA"/>
        </w:rPr>
        <w:t xml:space="preserve">У разі припинення повноважень члена наглядової (піклувальної) ради </w:t>
      </w:r>
      <w:r>
        <w:rPr>
          <w:sz w:val="28"/>
          <w:szCs w:val="28"/>
          <w:lang w:val="uk-UA"/>
        </w:rPr>
        <w:t>уповноважений орган</w:t>
      </w:r>
      <w:r w:rsidRPr="004F67E3">
        <w:rPr>
          <w:sz w:val="28"/>
          <w:szCs w:val="28"/>
          <w:lang w:val="uk-UA"/>
        </w:rPr>
        <w:t xml:space="preserve"> має призначити іншого члена наглядової (піклувальної) ради відповідно до повноважень, визначених </w:t>
      </w:r>
      <w:r w:rsidR="00EC6645">
        <w:rPr>
          <w:sz w:val="28"/>
          <w:szCs w:val="28"/>
          <w:lang w:val="uk-UA"/>
        </w:rPr>
        <w:t xml:space="preserve">цим </w:t>
      </w:r>
      <w:r w:rsidRPr="004F67E3">
        <w:rPr>
          <w:sz w:val="28"/>
          <w:szCs w:val="28"/>
          <w:lang w:val="uk-UA"/>
        </w:rPr>
        <w:t>Положенням, у строк, що не перевищує двох місяців.</w:t>
      </w:r>
    </w:p>
    <w:p w:rsidR="00BB6655" w:rsidRPr="00631A66" w:rsidRDefault="00BB6655" w:rsidP="000F6980">
      <w:pPr>
        <w:pStyle w:val="a3"/>
        <w:spacing w:before="0" w:beforeAutospacing="0" w:after="0" w:afterAutospacing="0"/>
        <w:jc w:val="both"/>
        <w:rPr>
          <w:b/>
          <w:bCs/>
          <w:sz w:val="28"/>
          <w:szCs w:val="28"/>
          <w:lang w:val="uk-UA"/>
        </w:rPr>
      </w:pPr>
    </w:p>
    <w:p w:rsidR="00BB6655" w:rsidRDefault="00BB6655" w:rsidP="000F6980">
      <w:pPr>
        <w:pStyle w:val="a3"/>
        <w:spacing w:before="0" w:beforeAutospacing="0" w:after="0" w:afterAutospacing="0"/>
        <w:jc w:val="both"/>
        <w:rPr>
          <w:sz w:val="28"/>
          <w:szCs w:val="28"/>
          <w:lang w:val="uk-UA"/>
        </w:rPr>
      </w:pPr>
    </w:p>
    <w:p w:rsidR="00BB6655" w:rsidRDefault="00BB6655" w:rsidP="00F412AC">
      <w:pPr>
        <w:pStyle w:val="a3"/>
        <w:spacing w:before="0" w:beforeAutospacing="0" w:after="0" w:afterAutospacing="0"/>
        <w:jc w:val="both"/>
        <w:rPr>
          <w:sz w:val="28"/>
          <w:szCs w:val="28"/>
          <w:lang w:val="uk-UA"/>
        </w:rPr>
      </w:pPr>
    </w:p>
    <w:p w:rsidR="00BB6655" w:rsidRDefault="00BB6655" w:rsidP="00F412AC">
      <w:pPr>
        <w:pStyle w:val="a3"/>
        <w:spacing w:before="0" w:beforeAutospacing="0" w:after="0" w:afterAutospacing="0"/>
        <w:jc w:val="both"/>
        <w:rPr>
          <w:sz w:val="28"/>
          <w:szCs w:val="28"/>
          <w:lang w:val="uk-UA"/>
        </w:rPr>
      </w:pPr>
      <w:r>
        <w:rPr>
          <w:sz w:val="28"/>
          <w:szCs w:val="28"/>
          <w:lang w:val="uk-UA"/>
        </w:rPr>
        <w:t xml:space="preserve">Директор юридичного департаменту </w:t>
      </w:r>
    </w:p>
    <w:p w:rsidR="00BB6655" w:rsidRDefault="00BB6655" w:rsidP="00F412AC">
      <w:pPr>
        <w:pStyle w:val="a3"/>
        <w:spacing w:before="0" w:beforeAutospacing="0" w:after="0" w:afterAutospacing="0"/>
        <w:jc w:val="both"/>
        <w:rPr>
          <w:sz w:val="28"/>
          <w:szCs w:val="28"/>
          <w:lang w:val="uk-UA"/>
        </w:rPr>
      </w:pPr>
      <w:r>
        <w:rPr>
          <w:sz w:val="28"/>
          <w:szCs w:val="28"/>
          <w:lang w:val="uk-UA"/>
        </w:rPr>
        <w:t xml:space="preserve">міської ради                                 </w:t>
      </w:r>
      <w:r w:rsidR="003F1C4A">
        <w:rPr>
          <w:sz w:val="28"/>
          <w:szCs w:val="28"/>
          <w:lang w:val="uk-UA"/>
        </w:rPr>
        <w:t xml:space="preserve">                            </w:t>
      </w:r>
      <w:r w:rsidR="002128AB">
        <w:rPr>
          <w:sz w:val="28"/>
          <w:szCs w:val="28"/>
          <w:lang w:val="uk-UA"/>
        </w:rPr>
        <w:t xml:space="preserve">   </w:t>
      </w:r>
      <w:r w:rsidR="00555BE6">
        <w:rPr>
          <w:sz w:val="28"/>
          <w:szCs w:val="28"/>
          <w:lang w:val="uk-UA"/>
        </w:rPr>
        <w:t xml:space="preserve"> </w:t>
      </w:r>
      <w:r>
        <w:rPr>
          <w:sz w:val="28"/>
          <w:szCs w:val="28"/>
          <w:lang w:val="uk-UA"/>
        </w:rPr>
        <w:t xml:space="preserve">Євгеній </w:t>
      </w:r>
      <w:proofErr w:type="spellStart"/>
      <w:r>
        <w:rPr>
          <w:sz w:val="28"/>
          <w:szCs w:val="28"/>
          <w:lang w:val="uk-UA"/>
        </w:rPr>
        <w:t>ЧЕРНИШ</w:t>
      </w:r>
      <w:proofErr w:type="spellEnd"/>
    </w:p>
    <w:p w:rsidR="00BB6655" w:rsidRDefault="00BB6655" w:rsidP="00F412AC">
      <w:pPr>
        <w:pStyle w:val="a3"/>
        <w:spacing w:before="0" w:beforeAutospacing="0" w:after="0" w:afterAutospacing="0"/>
        <w:jc w:val="both"/>
        <w:rPr>
          <w:sz w:val="28"/>
          <w:szCs w:val="28"/>
          <w:lang w:val="uk-UA"/>
        </w:rPr>
      </w:pPr>
    </w:p>
    <w:p w:rsidR="00BB6655" w:rsidRDefault="00BB6655" w:rsidP="00F412AC">
      <w:pPr>
        <w:pStyle w:val="a3"/>
        <w:spacing w:before="0" w:beforeAutospacing="0" w:after="0" w:afterAutospacing="0"/>
        <w:jc w:val="both"/>
        <w:rPr>
          <w:sz w:val="28"/>
          <w:szCs w:val="28"/>
          <w:lang w:val="uk-UA"/>
        </w:rPr>
      </w:pPr>
    </w:p>
    <w:p w:rsidR="00BB6655" w:rsidRDefault="00BB6655" w:rsidP="003F1C4A">
      <w:pPr>
        <w:tabs>
          <w:tab w:val="left" w:pos="5954"/>
          <w:tab w:val="left" w:pos="6946"/>
          <w:tab w:val="left" w:pos="7088"/>
        </w:tabs>
        <w:ind w:right="-39"/>
        <w:rPr>
          <w:sz w:val="28"/>
          <w:szCs w:val="28"/>
        </w:rPr>
      </w:pPr>
      <w:r>
        <w:rPr>
          <w:sz w:val="28"/>
          <w:szCs w:val="28"/>
        </w:rPr>
        <w:t>Секретар міської ради                                                Віктор КЛІМІНСЬКИЙ</w:t>
      </w:r>
    </w:p>
    <w:p w:rsidR="00BB6655" w:rsidRDefault="00BB6655" w:rsidP="00F412AC">
      <w:pPr>
        <w:tabs>
          <w:tab w:val="left" w:pos="6946"/>
          <w:tab w:val="left" w:pos="7088"/>
        </w:tabs>
        <w:ind w:right="-39"/>
        <w:rPr>
          <w:sz w:val="28"/>
          <w:szCs w:val="28"/>
        </w:rPr>
      </w:pPr>
    </w:p>
    <w:p w:rsidR="00A77CF2" w:rsidRDefault="00A77CF2" w:rsidP="00F412AC">
      <w:pPr>
        <w:tabs>
          <w:tab w:val="left" w:pos="6946"/>
          <w:tab w:val="left" w:pos="7088"/>
        </w:tabs>
        <w:ind w:right="-39"/>
        <w:rPr>
          <w:sz w:val="28"/>
          <w:szCs w:val="28"/>
        </w:rPr>
      </w:pPr>
    </w:p>
    <w:p w:rsidR="00BB6655" w:rsidRDefault="00BB6655" w:rsidP="00F412AC">
      <w:pPr>
        <w:tabs>
          <w:tab w:val="left" w:pos="6946"/>
          <w:tab w:val="left" w:pos="7088"/>
        </w:tabs>
        <w:ind w:right="-39"/>
        <w:rPr>
          <w:sz w:val="28"/>
          <w:szCs w:val="28"/>
        </w:rPr>
      </w:pPr>
    </w:p>
    <w:p w:rsidR="00BB6655" w:rsidRDefault="00BB6655" w:rsidP="0055688C">
      <w:pPr>
        <w:tabs>
          <w:tab w:val="left" w:pos="6946"/>
          <w:tab w:val="left" w:pos="7088"/>
        </w:tabs>
        <w:ind w:right="-39"/>
        <w:jc w:val="center"/>
      </w:pPr>
      <w:r>
        <w:lastRenderedPageBreak/>
        <w:t>8</w:t>
      </w:r>
    </w:p>
    <w:p w:rsidR="00BB6655" w:rsidRPr="00B34D4D" w:rsidRDefault="00BB6655" w:rsidP="0055688C">
      <w:pPr>
        <w:tabs>
          <w:tab w:val="left" w:pos="6946"/>
          <w:tab w:val="left" w:pos="7088"/>
        </w:tabs>
        <w:ind w:right="-39"/>
        <w:jc w:val="center"/>
      </w:pPr>
    </w:p>
    <w:p w:rsidR="00BB6655" w:rsidRDefault="00BB6655" w:rsidP="0055688C">
      <w:pPr>
        <w:tabs>
          <w:tab w:val="left" w:pos="6946"/>
          <w:tab w:val="left" w:pos="7088"/>
        </w:tabs>
        <w:ind w:right="-39"/>
        <w:jc w:val="center"/>
        <w:rPr>
          <w:sz w:val="28"/>
          <w:szCs w:val="28"/>
        </w:rPr>
      </w:pPr>
      <w:r>
        <w:rPr>
          <w:sz w:val="28"/>
          <w:szCs w:val="28"/>
        </w:rPr>
        <w:t>Обґрунтування</w:t>
      </w:r>
    </w:p>
    <w:p w:rsidR="00BB6655" w:rsidRDefault="00BB6655" w:rsidP="0055688C">
      <w:pPr>
        <w:tabs>
          <w:tab w:val="left" w:pos="6946"/>
          <w:tab w:val="left" w:pos="7088"/>
        </w:tabs>
        <w:ind w:right="-39"/>
        <w:jc w:val="center"/>
        <w:rPr>
          <w:sz w:val="28"/>
          <w:szCs w:val="28"/>
        </w:rPr>
      </w:pPr>
      <w:r>
        <w:rPr>
          <w:sz w:val="28"/>
          <w:szCs w:val="28"/>
        </w:rPr>
        <w:t>до проєкту рішення міської ради</w:t>
      </w:r>
    </w:p>
    <w:p w:rsidR="00BB6655" w:rsidRDefault="00BB6655" w:rsidP="000167A3">
      <w:pPr>
        <w:pStyle w:val="a3"/>
        <w:spacing w:before="0" w:beforeAutospacing="0" w:after="0" w:afterAutospacing="0"/>
        <w:rPr>
          <w:sz w:val="28"/>
          <w:szCs w:val="28"/>
          <w:lang w:val="uk-UA"/>
        </w:rPr>
      </w:pPr>
      <w:r>
        <w:rPr>
          <w:lang w:val="uk-UA" w:eastAsia="uk-UA"/>
        </w:rPr>
        <w:t>«</w:t>
      </w:r>
      <w:r w:rsidRPr="007F65B5">
        <w:rPr>
          <w:sz w:val="28"/>
          <w:szCs w:val="28"/>
          <w:lang w:val="uk-UA"/>
        </w:rPr>
        <w:t>Про</w:t>
      </w:r>
      <w:r>
        <w:rPr>
          <w:sz w:val="28"/>
          <w:szCs w:val="28"/>
          <w:lang w:val="uk-UA"/>
        </w:rPr>
        <w:t xml:space="preserve"> затвердження Положення про наглядову (піклувальну) раду закладів загальної середньої освіти Житомирської міської територіальної громади </w:t>
      </w:r>
    </w:p>
    <w:p w:rsidR="00BB6655" w:rsidRDefault="00BB6655" w:rsidP="000167A3">
      <w:pPr>
        <w:pStyle w:val="a3"/>
        <w:spacing w:before="0" w:beforeAutospacing="0" w:after="0" w:afterAutospacing="0"/>
        <w:jc w:val="center"/>
        <w:rPr>
          <w:sz w:val="28"/>
          <w:szCs w:val="28"/>
          <w:lang w:val="uk-UA"/>
        </w:rPr>
      </w:pPr>
      <w:r>
        <w:rPr>
          <w:sz w:val="28"/>
          <w:szCs w:val="28"/>
          <w:lang w:val="uk-UA"/>
        </w:rPr>
        <w:t>в новій редакції»</w:t>
      </w:r>
    </w:p>
    <w:p w:rsidR="00BB6655" w:rsidRDefault="00BB6655" w:rsidP="000167A3">
      <w:pPr>
        <w:pStyle w:val="a3"/>
        <w:spacing w:before="0" w:beforeAutospacing="0" w:after="0" w:afterAutospacing="0"/>
        <w:jc w:val="center"/>
        <w:rPr>
          <w:sz w:val="28"/>
          <w:szCs w:val="28"/>
          <w:lang w:val="uk-UA"/>
        </w:rPr>
      </w:pPr>
    </w:p>
    <w:p w:rsidR="00BB6655" w:rsidRDefault="00BB6655" w:rsidP="002F15F3">
      <w:pPr>
        <w:pStyle w:val="a3"/>
        <w:tabs>
          <w:tab w:val="left" w:pos="851"/>
        </w:tabs>
        <w:spacing w:before="0" w:beforeAutospacing="0" w:after="0" w:afterAutospacing="0"/>
        <w:jc w:val="both"/>
        <w:rPr>
          <w:sz w:val="28"/>
          <w:szCs w:val="28"/>
          <w:lang w:val="uk-UA"/>
        </w:rPr>
      </w:pPr>
      <w:r>
        <w:rPr>
          <w:sz w:val="28"/>
          <w:szCs w:val="28"/>
          <w:lang w:val="uk-UA"/>
        </w:rPr>
        <w:t xml:space="preserve">           Відповідно до Закону України «Про освіту»,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BB6655" w:rsidRDefault="00BB6655" w:rsidP="000167A3">
      <w:pPr>
        <w:pStyle w:val="a3"/>
        <w:spacing w:before="0" w:beforeAutospacing="0" w:after="0" w:afterAutospacing="0"/>
        <w:jc w:val="both"/>
        <w:rPr>
          <w:sz w:val="28"/>
          <w:szCs w:val="28"/>
          <w:lang w:val="uk-UA"/>
        </w:rPr>
      </w:pPr>
      <w:r>
        <w:rPr>
          <w:sz w:val="28"/>
          <w:szCs w:val="28"/>
          <w:lang w:val="uk-UA"/>
        </w:rPr>
        <w:t xml:space="preserve">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w:t>
      </w:r>
    </w:p>
    <w:p w:rsidR="00BB6655" w:rsidRDefault="00BB6655" w:rsidP="002F15F3">
      <w:pPr>
        <w:pStyle w:val="a3"/>
        <w:tabs>
          <w:tab w:val="left" w:pos="851"/>
        </w:tabs>
        <w:spacing w:before="0" w:beforeAutospacing="0" w:after="0" w:afterAutospacing="0"/>
        <w:jc w:val="both"/>
        <w:rPr>
          <w:sz w:val="28"/>
          <w:szCs w:val="28"/>
          <w:lang w:val="uk-UA"/>
        </w:rPr>
      </w:pPr>
      <w:r>
        <w:rPr>
          <w:sz w:val="28"/>
          <w:szCs w:val="28"/>
          <w:lang w:val="uk-UA"/>
        </w:rPr>
        <w:t xml:space="preserve">           Враховуючи вказані норми чинного законодавства, проєктом рішення передбачається затвердження Положення про наглядову (піклувальну) раду закладів загальної середньої освіти в новій редакції.</w:t>
      </w:r>
    </w:p>
    <w:p w:rsidR="00BB6655" w:rsidRDefault="00BB6655" w:rsidP="002F15F3">
      <w:pPr>
        <w:pStyle w:val="a3"/>
        <w:tabs>
          <w:tab w:val="left" w:pos="851"/>
        </w:tabs>
        <w:spacing w:before="0" w:beforeAutospacing="0" w:after="0" w:afterAutospacing="0"/>
        <w:jc w:val="both"/>
        <w:rPr>
          <w:sz w:val="28"/>
          <w:szCs w:val="28"/>
          <w:lang w:val="uk-UA"/>
        </w:rPr>
      </w:pPr>
    </w:p>
    <w:p w:rsidR="00BB6655" w:rsidRDefault="00BB6655" w:rsidP="002F15F3">
      <w:pPr>
        <w:pStyle w:val="a3"/>
        <w:tabs>
          <w:tab w:val="left" w:pos="851"/>
        </w:tabs>
        <w:spacing w:before="0" w:beforeAutospacing="0" w:after="0" w:afterAutospacing="0"/>
        <w:jc w:val="both"/>
        <w:rPr>
          <w:sz w:val="28"/>
          <w:szCs w:val="28"/>
          <w:lang w:val="uk-UA"/>
        </w:rPr>
      </w:pPr>
    </w:p>
    <w:p w:rsidR="00BB6655" w:rsidRDefault="00BB6655" w:rsidP="002F15F3">
      <w:pPr>
        <w:pStyle w:val="a3"/>
        <w:tabs>
          <w:tab w:val="left" w:pos="851"/>
        </w:tabs>
        <w:spacing w:before="0" w:beforeAutospacing="0" w:after="0" w:afterAutospacing="0"/>
        <w:jc w:val="both"/>
        <w:rPr>
          <w:sz w:val="28"/>
          <w:szCs w:val="28"/>
          <w:lang w:val="uk-UA"/>
        </w:rPr>
      </w:pPr>
    </w:p>
    <w:p w:rsidR="00BB6655" w:rsidRDefault="00BB6655" w:rsidP="00DD29E7">
      <w:pPr>
        <w:pStyle w:val="a3"/>
        <w:spacing w:before="0" w:beforeAutospacing="0" w:after="0" w:afterAutospacing="0"/>
        <w:jc w:val="both"/>
        <w:rPr>
          <w:sz w:val="28"/>
          <w:szCs w:val="28"/>
          <w:lang w:val="uk-UA"/>
        </w:rPr>
      </w:pPr>
      <w:r>
        <w:rPr>
          <w:sz w:val="28"/>
          <w:szCs w:val="28"/>
          <w:lang w:val="uk-UA"/>
        </w:rPr>
        <w:t xml:space="preserve">Директор юридичного департаменту </w:t>
      </w:r>
    </w:p>
    <w:p w:rsidR="00BB6655" w:rsidRDefault="00BB6655" w:rsidP="00DD29E7">
      <w:pPr>
        <w:pStyle w:val="a3"/>
        <w:spacing w:before="0" w:beforeAutospacing="0" w:after="0" w:afterAutospacing="0"/>
        <w:jc w:val="both"/>
        <w:rPr>
          <w:sz w:val="28"/>
          <w:szCs w:val="28"/>
          <w:lang w:val="uk-UA"/>
        </w:rPr>
      </w:pPr>
      <w:r>
        <w:rPr>
          <w:sz w:val="28"/>
          <w:szCs w:val="28"/>
          <w:lang w:val="uk-UA"/>
        </w:rPr>
        <w:t>міської ради                                                                 Євгеній ЧЕРНИШ</w:t>
      </w:r>
    </w:p>
    <w:p w:rsidR="00BB6655" w:rsidRDefault="00BB6655" w:rsidP="002F15F3">
      <w:pPr>
        <w:pStyle w:val="a3"/>
        <w:tabs>
          <w:tab w:val="left" w:pos="851"/>
        </w:tabs>
        <w:spacing w:before="0" w:beforeAutospacing="0" w:after="0" w:afterAutospacing="0"/>
        <w:jc w:val="both"/>
        <w:rPr>
          <w:sz w:val="28"/>
          <w:szCs w:val="28"/>
          <w:lang w:val="uk-UA"/>
        </w:rPr>
      </w:pPr>
    </w:p>
    <w:p w:rsidR="00BB6655" w:rsidRPr="00DD29E7" w:rsidRDefault="00BB6655" w:rsidP="00DD29E7">
      <w:pPr>
        <w:pStyle w:val="a3"/>
        <w:tabs>
          <w:tab w:val="left" w:pos="851"/>
        </w:tabs>
        <w:spacing w:before="0" w:beforeAutospacing="0" w:after="0" w:afterAutospacing="0"/>
        <w:jc w:val="both"/>
        <w:rPr>
          <w:sz w:val="28"/>
          <w:szCs w:val="28"/>
          <w:lang w:val="uk-UA"/>
        </w:rPr>
      </w:pPr>
    </w:p>
    <w:sectPr w:rsidR="00BB6655" w:rsidRPr="00DD29E7" w:rsidSect="001350BC">
      <w:pgSz w:w="11906" w:h="16838" w:code="9"/>
      <w:pgMar w:top="567"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1301B"/>
    <w:multiLevelType w:val="hybridMultilevel"/>
    <w:tmpl w:val="9F1C6792"/>
    <w:lvl w:ilvl="0" w:tplc="6CE05C68">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
    <w:nsid w:val="6C6943B3"/>
    <w:multiLevelType w:val="multilevel"/>
    <w:tmpl w:val="42727C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1F219F1"/>
    <w:multiLevelType w:val="hybridMultilevel"/>
    <w:tmpl w:val="846A569C"/>
    <w:lvl w:ilvl="0" w:tplc="281AE48C">
      <w:start w:val="1"/>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AE7CBF"/>
    <w:rsid w:val="00014AE9"/>
    <w:rsid w:val="000167A3"/>
    <w:rsid w:val="00022FAB"/>
    <w:rsid w:val="000400AB"/>
    <w:rsid w:val="00051FA1"/>
    <w:rsid w:val="00055888"/>
    <w:rsid w:val="000701CF"/>
    <w:rsid w:val="0009179D"/>
    <w:rsid w:val="000A0ED7"/>
    <w:rsid w:val="000A60FA"/>
    <w:rsid w:val="000C38F8"/>
    <w:rsid w:val="000D6FA2"/>
    <w:rsid w:val="000F6980"/>
    <w:rsid w:val="001350BC"/>
    <w:rsid w:val="0013655F"/>
    <w:rsid w:val="00152D66"/>
    <w:rsid w:val="001544C8"/>
    <w:rsid w:val="00171785"/>
    <w:rsid w:val="00197005"/>
    <w:rsid w:val="00197C72"/>
    <w:rsid w:val="001B3ED6"/>
    <w:rsid w:val="001C08B7"/>
    <w:rsid w:val="001D6C2A"/>
    <w:rsid w:val="001F7083"/>
    <w:rsid w:val="002128AB"/>
    <w:rsid w:val="002276A1"/>
    <w:rsid w:val="002346AF"/>
    <w:rsid w:val="002478C5"/>
    <w:rsid w:val="002751C5"/>
    <w:rsid w:val="002B2C40"/>
    <w:rsid w:val="002E28E8"/>
    <w:rsid w:val="002E7D51"/>
    <w:rsid w:val="002F15F3"/>
    <w:rsid w:val="002F5028"/>
    <w:rsid w:val="003002A8"/>
    <w:rsid w:val="003360CC"/>
    <w:rsid w:val="00345CCE"/>
    <w:rsid w:val="003850A7"/>
    <w:rsid w:val="003A6F31"/>
    <w:rsid w:val="003C76C5"/>
    <w:rsid w:val="003D5AA7"/>
    <w:rsid w:val="003D6CDB"/>
    <w:rsid w:val="003E5D34"/>
    <w:rsid w:val="003F1C4A"/>
    <w:rsid w:val="0040751F"/>
    <w:rsid w:val="00414989"/>
    <w:rsid w:val="00425876"/>
    <w:rsid w:val="00431DAC"/>
    <w:rsid w:val="00452274"/>
    <w:rsid w:val="004613F8"/>
    <w:rsid w:val="004A4930"/>
    <w:rsid w:val="004C41C9"/>
    <w:rsid w:val="004E5A52"/>
    <w:rsid w:val="004F67E3"/>
    <w:rsid w:val="005130A9"/>
    <w:rsid w:val="00522DD7"/>
    <w:rsid w:val="00555BE6"/>
    <w:rsid w:val="0055688C"/>
    <w:rsid w:val="00567FF5"/>
    <w:rsid w:val="00586A1A"/>
    <w:rsid w:val="005903BB"/>
    <w:rsid w:val="005A2689"/>
    <w:rsid w:val="005A53FF"/>
    <w:rsid w:val="005B54A5"/>
    <w:rsid w:val="005F333C"/>
    <w:rsid w:val="00607B84"/>
    <w:rsid w:val="00631A66"/>
    <w:rsid w:val="00670ACA"/>
    <w:rsid w:val="00671AD3"/>
    <w:rsid w:val="00680457"/>
    <w:rsid w:val="00682455"/>
    <w:rsid w:val="006B455D"/>
    <w:rsid w:val="006B6915"/>
    <w:rsid w:val="006C0B77"/>
    <w:rsid w:val="00737B3C"/>
    <w:rsid w:val="00767C85"/>
    <w:rsid w:val="00782F65"/>
    <w:rsid w:val="007C5AC1"/>
    <w:rsid w:val="007F0CDA"/>
    <w:rsid w:val="007F3793"/>
    <w:rsid w:val="007F65B5"/>
    <w:rsid w:val="00801B08"/>
    <w:rsid w:val="00801BCA"/>
    <w:rsid w:val="00804313"/>
    <w:rsid w:val="00811261"/>
    <w:rsid w:val="008242FF"/>
    <w:rsid w:val="00833DA8"/>
    <w:rsid w:val="00845EFC"/>
    <w:rsid w:val="00846EA5"/>
    <w:rsid w:val="00862E77"/>
    <w:rsid w:val="00870751"/>
    <w:rsid w:val="008A27D7"/>
    <w:rsid w:val="008B24DC"/>
    <w:rsid w:val="00921676"/>
    <w:rsid w:val="00922C48"/>
    <w:rsid w:val="0092679C"/>
    <w:rsid w:val="0093785B"/>
    <w:rsid w:val="00945CFC"/>
    <w:rsid w:val="00946AC2"/>
    <w:rsid w:val="00946BED"/>
    <w:rsid w:val="00960B09"/>
    <w:rsid w:val="009F6C1A"/>
    <w:rsid w:val="00A0218D"/>
    <w:rsid w:val="00A0284F"/>
    <w:rsid w:val="00A03A61"/>
    <w:rsid w:val="00A37130"/>
    <w:rsid w:val="00A70A8B"/>
    <w:rsid w:val="00A72056"/>
    <w:rsid w:val="00A77CF2"/>
    <w:rsid w:val="00A85689"/>
    <w:rsid w:val="00A955C5"/>
    <w:rsid w:val="00AB5F59"/>
    <w:rsid w:val="00AC7790"/>
    <w:rsid w:val="00AE7CBF"/>
    <w:rsid w:val="00AF2EEA"/>
    <w:rsid w:val="00B34D4D"/>
    <w:rsid w:val="00B44DAF"/>
    <w:rsid w:val="00B52226"/>
    <w:rsid w:val="00B61D99"/>
    <w:rsid w:val="00B7113D"/>
    <w:rsid w:val="00B915B7"/>
    <w:rsid w:val="00B9782B"/>
    <w:rsid w:val="00BA74BA"/>
    <w:rsid w:val="00BB6655"/>
    <w:rsid w:val="00BC1CE5"/>
    <w:rsid w:val="00BC34D1"/>
    <w:rsid w:val="00BD184E"/>
    <w:rsid w:val="00BD321E"/>
    <w:rsid w:val="00BD75C2"/>
    <w:rsid w:val="00BF317B"/>
    <w:rsid w:val="00BF696A"/>
    <w:rsid w:val="00C00A1B"/>
    <w:rsid w:val="00C26330"/>
    <w:rsid w:val="00C70FDA"/>
    <w:rsid w:val="00C92E17"/>
    <w:rsid w:val="00C93E5F"/>
    <w:rsid w:val="00CB4EFF"/>
    <w:rsid w:val="00CB6A29"/>
    <w:rsid w:val="00CB7C28"/>
    <w:rsid w:val="00CC4DBC"/>
    <w:rsid w:val="00CF3DB5"/>
    <w:rsid w:val="00D005EF"/>
    <w:rsid w:val="00D054AC"/>
    <w:rsid w:val="00D32D81"/>
    <w:rsid w:val="00D376A4"/>
    <w:rsid w:val="00D41A2C"/>
    <w:rsid w:val="00D66E0A"/>
    <w:rsid w:val="00D67AEB"/>
    <w:rsid w:val="00D724C9"/>
    <w:rsid w:val="00DA2055"/>
    <w:rsid w:val="00DA34E4"/>
    <w:rsid w:val="00DC79A2"/>
    <w:rsid w:val="00DD29E7"/>
    <w:rsid w:val="00DF6BDA"/>
    <w:rsid w:val="00E1582E"/>
    <w:rsid w:val="00E15F25"/>
    <w:rsid w:val="00E16260"/>
    <w:rsid w:val="00E2419F"/>
    <w:rsid w:val="00E31448"/>
    <w:rsid w:val="00E36BEB"/>
    <w:rsid w:val="00E55097"/>
    <w:rsid w:val="00E67704"/>
    <w:rsid w:val="00E778ED"/>
    <w:rsid w:val="00E80643"/>
    <w:rsid w:val="00EA59DF"/>
    <w:rsid w:val="00EB4752"/>
    <w:rsid w:val="00EC092F"/>
    <w:rsid w:val="00EC6645"/>
    <w:rsid w:val="00ED3D2A"/>
    <w:rsid w:val="00EE4070"/>
    <w:rsid w:val="00EE5A54"/>
    <w:rsid w:val="00EF7827"/>
    <w:rsid w:val="00F12C76"/>
    <w:rsid w:val="00F278C0"/>
    <w:rsid w:val="00F320D1"/>
    <w:rsid w:val="00F3255F"/>
    <w:rsid w:val="00F36470"/>
    <w:rsid w:val="00F412AC"/>
    <w:rsid w:val="00F41DF7"/>
    <w:rsid w:val="00F42DFC"/>
    <w:rsid w:val="00F54710"/>
    <w:rsid w:val="00F97B52"/>
    <w:rsid w:val="00FA6DDC"/>
    <w:rsid w:val="00FD52CF"/>
    <w:rsid w:val="00FF4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5F"/>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655F"/>
    <w:pPr>
      <w:spacing w:before="100" w:beforeAutospacing="1" w:after="100" w:afterAutospacing="1"/>
    </w:pPr>
    <w:rPr>
      <w:lang w:val="ru-RU" w:eastAsia="ru-RU"/>
    </w:rPr>
  </w:style>
  <w:style w:type="paragraph" w:styleId="a4">
    <w:name w:val="No Spacing"/>
    <w:uiPriority w:val="99"/>
    <w:qFormat/>
    <w:rsid w:val="0013655F"/>
    <w:rPr>
      <w:rFonts w:eastAsia="Times New Roman" w:cs="Calibri"/>
      <w:sz w:val="22"/>
      <w:szCs w:val="22"/>
    </w:rPr>
  </w:style>
  <w:style w:type="paragraph" w:customStyle="1" w:styleId="rvps2">
    <w:name w:val="rvps2"/>
    <w:basedOn w:val="a"/>
    <w:uiPriority w:val="99"/>
    <w:rsid w:val="000F6980"/>
    <w:pPr>
      <w:spacing w:after="125"/>
      <w:ind w:firstLine="376"/>
      <w:jc w:val="both"/>
    </w:pPr>
    <w:rPr>
      <w:lang w:val="ru-RU" w:eastAsia="ru-RU"/>
    </w:rPr>
  </w:style>
  <w:style w:type="paragraph" w:styleId="a5">
    <w:name w:val="List Paragraph"/>
    <w:basedOn w:val="a"/>
    <w:uiPriority w:val="99"/>
    <w:qFormat/>
    <w:rsid w:val="0092167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c:creator>
  <cp:lastModifiedBy>user2</cp:lastModifiedBy>
  <cp:revision>2</cp:revision>
  <cp:lastPrinted>2022-11-25T15:51:00Z</cp:lastPrinted>
  <dcterms:created xsi:type="dcterms:W3CDTF">2022-12-02T07:24:00Z</dcterms:created>
  <dcterms:modified xsi:type="dcterms:W3CDTF">2022-12-02T07:24:00Z</dcterms:modified>
</cp:coreProperties>
</file>