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D35" w:rsidRPr="00114D35" w:rsidRDefault="00114D35" w:rsidP="003B0076">
      <w:pPr>
        <w:ind w:hanging="142"/>
        <w:jc w:val="center"/>
        <w:rPr>
          <w:b/>
          <w:i/>
          <w:sz w:val="28"/>
          <w:szCs w:val="28"/>
          <w:lang w:val="uk-UA"/>
        </w:rPr>
      </w:pPr>
      <w:r w:rsidRPr="00114D35">
        <w:rPr>
          <w:b/>
          <w:i/>
          <w:sz w:val="28"/>
          <w:szCs w:val="28"/>
          <w:lang w:val="uk-UA"/>
        </w:rPr>
        <w:t>Обґрунтування</w:t>
      </w:r>
    </w:p>
    <w:p w:rsidR="00114D35" w:rsidRPr="00114D35" w:rsidRDefault="00114D35" w:rsidP="00114D35">
      <w:pPr>
        <w:jc w:val="center"/>
        <w:rPr>
          <w:b/>
          <w:i/>
          <w:sz w:val="28"/>
          <w:szCs w:val="28"/>
          <w:lang w:val="uk-UA"/>
        </w:rPr>
      </w:pPr>
      <w:r w:rsidRPr="00114D35">
        <w:rPr>
          <w:b/>
          <w:i/>
          <w:sz w:val="28"/>
          <w:szCs w:val="28"/>
          <w:lang w:val="uk-UA"/>
        </w:rPr>
        <w:t xml:space="preserve">до </w:t>
      </w:r>
      <w:proofErr w:type="spellStart"/>
      <w:r w:rsidR="007122B5" w:rsidRPr="00114D35">
        <w:rPr>
          <w:b/>
          <w:i/>
          <w:sz w:val="28"/>
          <w:szCs w:val="28"/>
          <w:lang w:val="uk-UA"/>
        </w:rPr>
        <w:t>про</w:t>
      </w:r>
      <w:r w:rsidR="003B0076">
        <w:rPr>
          <w:b/>
          <w:i/>
          <w:sz w:val="28"/>
          <w:szCs w:val="28"/>
          <w:lang w:val="uk-UA"/>
        </w:rPr>
        <w:t>є</w:t>
      </w:r>
      <w:r w:rsidR="007122B5" w:rsidRPr="00114D35">
        <w:rPr>
          <w:b/>
          <w:i/>
          <w:sz w:val="28"/>
          <w:szCs w:val="28"/>
          <w:lang w:val="uk-UA"/>
        </w:rPr>
        <w:t>кту</w:t>
      </w:r>
      <w:proofErr w:type="spellEnd"/>
      <w:r w:rsidR="00BA1E66">
        <w:rPr>
          <w:b/>
          <w:i/>
          <w:sz w:val="28"/>
          <w:szCs w:val="28"/>
          <w:lang w:val="uk-UA"/>
        </w:rPr>
        <w:t xml:space="preserve"> рішення </w:t>
      </w:r>
      <w:r w:rsidRPr="00114D35">
        <w:rPr>
          <w:b/>
          <w:i/>
          <w:sz w:val="28"/>
          <w:szCs w:val="28"/>
          <w:lang w:val="uk-UA"/>
        </w:rPr>
        <w:t>Житомирської міської ради</w:t>
      </w:r>
    </w:p>
    <w:tbl>
      <w:tblPr>
        <w:tblW w:w="9826" w:type="dxa"/>
        <w:jc w:val="center"/>
        <w:tblLook w:val="01E0"/>
      </w:tblPr>
      <w:tblGrid>
        <w:gridCol w:w="9826"/>
      </w:tblGrid>
      <w:tr w:rsidR="00114D35" w:rsidRPr="00BA1E66" w:rsidTr="00BA1E66">
        <w:trPr>
          <w:trHeight w:val="1023"/>
          <w:jc w:val="center"/>
        </w:trPr>
        <w:tc>
          <w:tcPr>
            <w:tcW w:w="9826" w:type="dxa"/>
          </w:tcPr>
          <w:p w:rsidR="00114D35" w:rsidRDefault="00114D35" w:rsidP="003B0076">
            <w:pPr>
              <w:pStyle w:val="1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  <w:r w:rsidRPr="00114D35">
              <w:rPr>
                <w:sz w:val="28"/>
                <w:szCs w:val="28"/>
                <w:lang w:val="uk-UA"/>
              </w:rPr>
              <w:t>«</w:t>
            </w:r>
            <w:r w:rsidR="003B0076" w:rsidRPr="00C95E03">
              <w:rPr>
                <w:spacing w:val="-3"/>
                <w:sz w:val="28"/>
                <w:szCs w:val="28"/>
                <w:lang w:val="uk-UA"/>
              </w:rPr>
              <w:t xml:space="preserve">Про затвердження Порядку </w:t>
            </w:r>
            <w:r w:rsidR="003B0076" w:rsidRPr="00C95E03">
              <w:rPr>
                <w:sz w:val="28"/>
                <w:szCs w:val="28"/>
                <w:lang w:val="uk-UA"/>
              </w:rPr>
              <w:t xml:space="preserve">надання пільги у  грошовій  готівковій  формі  </w:t>
            </w:r>
            <w:r w:rsidR="00BA1E66">
              <w:rPr>
                <w:sz w:val="28"/>
                <w:szCs w:val="28"/>
                <w:lang w:val="uk-UA"/>
              </w:rPr>
              <w:t xml:space="preserve">      </w:t>
            </w:r>
            <w:r w:rsidR="003B0076" w:rsidRPr="00C95E03">
              <w:rPr>
                <w:sz w:val="28"/>
                <w:szCs w:val="28"/>
                <w:lang w:val="uk-UA"/>
              </w:rPr>
              <w:t>на оплату</w:t>
            </w:r>
            <w:r w:rsidR="003B0076">
              <w:rPr>
                <w:sz w:val="28"/>
                <w:szCs w:val="28"/>
                <w:lang w:val="uk-UA"/>
              </w:rPr>
              <w:t xml:space="preserve"> </w:t>
            </w:r>
            <w:r w:rsidR="003B0076" w:rsidRPr="00C95E03">
              <w:rPr>
                <w:sz w:val="28"/>
                <w:szCs w:val="28"/>
                <w:lang w:val="uk-UA"/>
              </w:rPr>
              <w:t xml:space="preserve">житлово-комунальних  послуг  членам </w:t>
            </w:r>
            <w:r w:rsidR="003B0076">
              <w:rPr>
                <w:sz w:val="28"/>
                <w:szCs w:val="28"/>
                <w:lang w:val="uk-UA"/>
              </w:rPr>
              <w:t xml:space="preserve"> </w:t>
            </w:r>
            <w:r w:rsidR="003B0076" w:rsidRPr="00C95E03">
              <w:rPr>
                <w:sz w:val="28"/>
                <w:szCs w:val="28"/>
                <w:lang w:val="uk-UA"/>
              </w:rPr>
              <w:t>сімей загиблих  (померлих) ветеранів</w:t>
            </w:r>
            <w:r w:rsidR="003B0076">
              <w:rPr>
                <w:sz w:val="28"/>
                <w:szCs w:val="28"/>
                <w:lang w:val="uk-UA"/>
              </w:rPr>
              <w:t xml:space="preserve"> </w:t>
            </w:r>
            <w:r w:rsidR="003B0076" w:rsidRPr="00C95E03">
              <w:rPr>
                <w:sz w:val="28"/>
                <w:szCs w:val="28"/>
                <w:lang w:val="uk-UA"/>
              </w:rPr>
              <w:t xml:space="preserve">війни та </w:t>
            </w:r>
            <w:r w:rsidR="003B0076" w:rsidRPr="00C95E03">
              <w:rPr>
                <w:sz w:val="28"/>
                <w:szCs w:val="28"/>
                <w:shd w:val="clear" w:color="auto" w:fill="FFFFFF"/>
                <w:lang w:val="uk-UA"/>
              </w:rPr>
              <w:t>Захисників і Захисниць України</w:t>
            </w:r>
            <w:r w:rsidRPr="00257C4A">
              <w:rPr>
                <w:sz w:val="28"/>
                <w:szCs w:val="28"/>
                <w:lang w:val="uk-UA"/>
              </w:rPr>
              <w:t>»</w:t>
            </w:r>
          </w:p>
          <w:p w:rsidR="00F85EDB" w:rsidRPr="00257C4A" w:rsidRDefault="00F85EDB" w:rsidP="00F85EDB">
            <w:pPr>
              <w:pStyle w:val="1"/>
              <w:spacing w:before="0" w:after="0"/>
              <w:jc w:val="both"/>
              <w:rPr>
                <w:sz w:val="28"/>
                <w:szCs w:val="28"/>
                <w:lang w:val="uk-UA"/>
              </w:rPr>
            </w:pPr>
          </w:p>
          <w:p w:rsidR="00107FDC" w:rsidRPr="00107FDC" w:rsidRDefault="00BA1E66" w:rsidP="00107FDC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F85EDB" w:rsidRPr="0017255D">
              <w:rPr>
                <w:sz w:val="28"/>
                <w:szCs w:val="28"/>
                <w:lang w:val="uk-UA"/>
              </w:rPr>
              <w:t xml:space="preserve">З метою </w:t>
            </w:r>
            <w:r>
              <w:rPr>
                <w:sz w:val="28"/>
                <w:szCs w:val="28"/>
                <w:lang w:val="uk-UA"/>
              </w:rPr>
              <w:t xml:space="preserve">соціальної </w:t>
            </w:r>
            <w:r w:rsidR="00F85EDB" w:rsidRPr="0017255D">
              <w:rPr>
                <w:sz w:val="28"/>
                <w:szCs w:val="28"/>
                <w:lang w:val="uk-UA"/>
              </w:rPr>
              <w:t xml:space="preserve">підтримки сімей загиблих (померлих) ветеранів війни та </w:t>
            </w:r>
            <w:r w:rsidR="00F85EDB" w:rsidRPr="0017255D">
              <w:rPr>
                <w:sz w:val="28"/>
                <w:szCs w:val="28"/>
                <w:shd w:val="clear" w:color="auto" w:fill="FFFFFF"/>
                <w:lang w:val="uk-UA"/>
              </w:rPr>
              <w:t>Захисників і Захисниць України, які загинули, померли внаслідок поранення, контузії, каліцтва або захворювання, одержаних під час безпосередньої участі в антитерористичній операції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(далі - АТО)</w:t>
            </w:r>
            <w:r w:rsidR="00F85EDB" w:rsidRPr="0017255D">
              <w:rPr>
                <w:sz w:val="28"/>
                <w:szCs w:val="28"/>
                <w:shd w:val="clear" w:color="auto" w:fill="FFFFFF"/>
                <w:lang w:val="uk-UA"/>
              </w:rPr>
              <w:t>, Операції Об’єднаних сил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(далі - ООС)</w:t>
            </w:r>
            <w:r w:rsidR="00F85EDB" w:rsidRPr="0017255D">
              <w:rPr>
                <w:sz w:val="28"/>
                <w:szCs w:val="28"/>
                <w:shd w:val="clear" w:color="auto" w:fill="FFFFFF"/>
                <w:lang w:val="uk-UA"/>
              </w:rPr>
              <w:t>, забезпеченні її проведення, перебуваючи безпосередньо в ра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йонах АТО</w:t>
            </w:r>
            <w:r w:rsidR="00F85EDB" w:rsidRPr="0017255D">
              <w:rPr>
                <w:sz w:val="28"/>
                <w:szCs w:val="28"/>
                <w:shd w:val="clear" w:color="auto" w:fill="FFFFFF"/>
                <w:lang w:val="uk-UA"/>
              </w:rPr>
              <w:t xml:space="preserve"> у період її проведення, під час безпосередньої участі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у забезпеченні їх здійснення,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(у тому числі здійснення волонтерської діяльності)</w:t>
            </w:r>
            <w:r w:rsidR="00107FDC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107FDC">
              <w:rPr>
                <w:sz w:val="28"/>
                <w:szCs w:val="28"/>
                <w:lang w:val="uk-UA"/>
              </w:rPr>
              <w:t>та у зв’язку зі зміною з 01 травня 2022 року постачальника</w:t>
            </w:r>
            <w:r w:rsidR="00107FDC" w:rsidRPr="00EC6749">
              <w:rPr>
                <w:sz w:val="28"/>
                <w:szCs w:val="28"/>
                <w:lang w:val="uk-UA"/>
              </w:rPr>
              <w:t xml:space="preserve"> природного газу для побутових споживачів </w:t>
            </w:r>
            <w:r w:rsidR="00107FDC" w:rsidRPr="00114D35">
              <w:rPr>
                <w:sz w:val="28"/>
                <w:szCs w:val="28"/>
                <w:lang w:val="uk-UA"/>
              </w:rPr>
              <w:t>виникла необхідність затвердити</w:t>
            </w:r>
            <w:r w:rsidR="00107FDC">
              <w:rPr>
                <w:sz w:val="28"/>
                <w:szCs w:val="28"/>
                <w:lang w:val="uk-UA"/>
              </w:rPr>
              <w:t xml:space="preserve"> новий Порядок надання пільг у грошовій готівковій формі на оплату житлово-комунальних послуг членам </w:t>
            </w:r>
            <w:r w:rsidR="00107FDC" w:rsidRPr="00C95E03">
              <w:rPr>
                <w:sz w:val="28"/>
                <w:szCs w:val="28"/>
                <w:lang w:val="uk-UA"/>
              </w:rPr>
              <w:t>сімей загиблих  (померлих) ветеранів</w:t>
            </w:r>
            <w:r w:rsidR="00107FDC">
              <w:rPr>
                <w:sz w:val="28"/>
                <w:szCs w:val="28"/>
                <w:lang w:val="uk-UA"/>
              </w:rPr>
              <w:t xml:space="preserve"> </w:t>
            </w:r>
            <w:r w:rsidR="00107FDC" w:rsidRPr="00C95E03">
              <w:rPr>
                <w:sz w:val="28"/>
                <w:szCs w:val="28"/>
                <w:lang w:val="uk-UA"/>
              </w:rPr>
              <w:t xml:space="preserve">війни та </w:t>
            </w:r>
            <w:r w:rsidR="00107FDC" w:rsidRPr="00C95E03">
              <w:rPr>
                <w:sz w:val="28"/>
                <w:szCs w:val="28"/>
                <w:shd w:val="clear" w:color="auto" w:fill="FFFFFF"/>
                <w:lang w:val="uk-UA"/>
              </w:rPr>
              <w:t>Захисників і Захисниць України</w:t>
            </w:r>
            <w:r w:rsidR="00107FDC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107FDC" w:rsidRDefault="00BA1E66" w:rsidP="00107F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</w:t>
            </w:r>
            <w:r w:rsidR="00107FDC">
              <w:rPr>
                <w:sz w:val="28"/>
                <w:szCs w:val="28"/>
                <w:lang w:val="uk-UA"/>
              </w:rPr>
              <w:t>Новим рішенням вдосконалено механізм нарахування та виплати пільг у грошовій готівковій формі</w:t>
            </w:r>
            <w:r w:rsidR="00AA5CDA">
              <w:rPr>
                <w:sz w:val="28"/>
                <w:szCs w:val="28"/>
                <w:lang w:val="uk-UA"/>
              </w:rPr>
              <w:t xml:space="preserve"> членам сімей загиблих ветеранів війни та Захисників і Захисниць України</w:t>
            </w:r>
            <w:r>
              <w:rPr>
                <w:sz w:val="28"/>
                <w:szCs w:val="28"/>
                <w:lang w:val="uk-UA"/>
              </w:rPr>
              <w:t xml:space="preserve"> як за місцем їх реєстрації, так і за фактичним місцем проживання</w:t>
            </w:r>
            <w:r w:rsidR="00AA5CDA">
              <w:rPr>
                <w:sz w:val="28"/>
                <w:szCs w:val="28"/>
                <w:lang w:val="uk-UA"/>
              </w:rPr>
              <w:t>.</w:t>
            </w:r>
          </w:p>
          <w:p w:rsidR="00107FDC" w:rsidRDefault="00107FDC" w:rsidP="00107F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07FDC" w:rsidRPr="0017255D" w:rsidRDefault="00107FDC" w:rsidP="00107FDC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FD72E2" w:rsidRDefault="00FD72E2" w:rsidP="00714134">
      <w:pPr>
        <w:jc w:val="both"/>
        <w:rPr>
          <w:sz w:val="28"/>
          <w:szCs w:val="28"/>
          <w:lang w:val="uk-UA"/>
        </w:rPr>
      </w:pPr>
    </w:p>
    <w:p w:rsidR="00FD72E2" w:rsidRPr="00FD72E2" w:rsidRDefault="00FD72E2" w:rsidP="00FD72E2">
      <w:pPr>
        <w:tabs>
          <w:tab w:val="left" w:pos="0"/>
          <w:tab w:val="left" w:pos="993"/>
        </w:tabs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Д</w:t>
      </w:r>
      <w:r w:rsidRPr="00FD72E2">
        <w:rPr>
          <w:rFonts w:eastAsiaTheme="minorEastAsia"/>
          <w:sz w:val="28"/>
          <w:szCs w:val="28"/>
          <w:lang w:val="uk-UA"/>
        </w:rPr>
        <w:t>иректор департаменту</w:t>
      </w:r>
    </w:p>
    <w:p w:rsidR="00FD72E2" w:rsidRPr="00FD72E2" w:rsidRDefault="00FD72E2" w:rsidP="00FD72E2">
      <w:pPr>
        <w:tabs>
          <w:tab w:val="left" w:pos="0"/>
          <w:tab w:val="left" w:pos="993"/>
        </w:tabs>
        <w:jc w:val="both"/>
        <w:rPr>
          <w:rFonts w:eastAsiaTheme="minorEastAsia"/>
          <w:sz w:val="28"/>
          <w:szCs w:val="28"/>
          <w:lang w:val="uk-UA"/>
        </w:rPr>
      </w:pPr>
      <w:r w:rsidRPr="00FD72E2">
        <w:rPr>
          <w:rFonts w:eastAsiaTheme="minorEastAsia"/>
          <w:sz w:val="28"/>
          <w:szCs w:val="28"/>
          <w:lang w:val="uk-UA"/>
        </w:rPr>
        <w:t xml:space="preserve">соціальної політики міської ради                   </w:t>
      </w:r>
      <w:r w:rsidR="00BA1E66">
        <w:rPr>
          <w:rFonts w:eastAsiaTheme="minorEastAsia"/>
          <w:sz w:val="28"/>
          <w:szCs w:val="28"/>
          <w:lang w:val="uk-UA"/>
        </w:rPr>
        <w:t xml:space="preserve">                             </w:t>
      </w:r>
      <w:r w:rsidRPr="00FD72E2">
        <w:rPr>
          <w:rFonts w:eastAsiaTheme="minorEastAsia"/>
          <w:sz w:val="28"/>
          <w:szCs w:val="28"/>
          <w:lang w:val="uk-UA"/>
        </w:rPr>
        <w:t>Вікторія КРАСНОПІР</w:t>
      </w:r>
    </w:p>
    <w:p w:rsidR="001662D1" w:rsidRPr="00114D35" w:rsidRDefault="001662D1">
      <w:pPr>
        <w:rPr>
          <w:lang w:val="uk-UA"/>
        </w:rPr>
      </w:pPr>
    </w:p>
    <w:sectPr w:rsidR="001662D1" w:rsidRPr="00114D35" w:rsidSect="00BA1E66">
      <w:pgSz w:w="12240" w:h="15840"/>
      <w:pgMar w:top="851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4D35"/>
    <w:rsid w:val="000C0744"/>
    <w:rsid w:val="00107FDC"/>
    <w:rsid w:val="00114D35"/>
    <w:rsid w:val="001662D1"/>
    <w:rsid w:val="0017255D"/>
    <w:rsid w:val="00257C4A"/>
    <w:rsid w:val="002D5CA3"/>
    <w:rsid w:val="003B0076"/>
    <w:rsid w:val="005B6CBA"/>
    <w:rsid w:val="00676BBC"/>
    <w:rsid w:val="006E0810"/>
    <w:rsid w:val="006F1472"/>
    <w:rsid w:val="007122B5"/>
    <w:rsid w:val="00714134"/>
    <w:rsid w:val="007C0262"/>
    <w:rsid w:val="008C12AD"/>
    <w:rsid w:val="00AA5CDA"/>
    <w:rsid w:val="00AA74E4"/>
    <w:rsid w:val="00BA1E66"/>
    <w:rsid w:val="00E34DE5"/>
    <w:rsid w:val="00E76D98"/>
    <w:rsid w:val="00EC6749"/>
    <w:rsid w:val="00F85EDB"/>
    <w:rsid w:val="00FD72E2"/>
    <w:rsid w:val="00FF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7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744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Звичайний (веб)1"/>
    <w:basedOn w:val="a"/>
    <w:rsid w:val="003B0076"/>
    <w:pPr>
      <w:suppressAutoHyphens/>
      <w:spacing w:before="280" w:after="119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1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Михайло Якимів</cp:lastModifiedBy>
  <cp:revision>8</cp:revision>
  <cp:lastPrinted>2022-10-13T07:53:00Z</cp:lastPrinted>
  <dcterms:created xsi:type="dcterms:W3CDTF">2023-01-27T07:13:00Z</dcterms:created>
  <dcterms:modified xsi:type="dcterms:W3CDTF">2023-01-27T09:07:00Z</dcterms:modified>
</cp:coreProperties>
</file>